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963110" w:rsidRDefault="009C58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CCB0AE" wp14:editId="4DA2E97D">
                <wp:simplePos x="0" y="0"/>
                <wp:positionH relativeFrom="column">
                  <wp:posOffset>2081530</wp:posOffset>
                </wp:positionH>
                <wp:positionV relativeFrom="paragraph">
                  <wp:posOffset>-1070610</wp:posOffset>
                </wp:positionV>
                <wp:extent cx="3514725" cy="390525"/>
                <wp:effectExtent l="76200" t="38100" r="104775" b="1238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8A4" w:rsidRPr="009C58A4" w:rsidRDefault="00F35C4E" w:rsidP="009C58A4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Política Monetaria en la economía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3.9pt;margin-top:-84.3pt;width:276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58A4" w:rsidRPr="009C58A4" w:rsidRDefault="00F35C4E" w:rsidP="009C58A4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Política Monetaria en la economía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5C17" wp14:editId="033091AF">
                <wp:simplePos x="0" y="0"/>
                <wp:positionH relativeFrom="column">
                  <wp:posOffset>-728345</wp:posOffset>
                </wp:positionH>
                <wp:positionV relativeFrom="paragraph">
                  <wp:posOffset>-603885</wp:posOffset>
                </wp:positionV>
                <wp:extent cx="9277350" cy="1076325"/>
                <wp:effectExtent l="76200" t="57150" r="76200" b="1047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0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E94" w:rsidRPr="00594B70" w:rsidRDefault="00F35C4E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Política Monetaria</w:t>
                            </w:r>
                          </w:p>
                          <w:p w:rsidR="00516E94" w:rsidRDefault="00F35C4E" w:rsidP="00594B70">
                            <w:pPr>
                              <w:jc w:val="both"/>
                            </w:pPr>
                            <w:r>
                              <w:t>Herramienta de la que se vale el banco Central para lograr la estabilidad económica y financiera del país</w:t>
                            </w:r>
                            <w:r w:rsidR="00516E94" w:rsidRPr="00D4613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7.35pt;margin-top:-47.55pt;width:730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516E94" w:rsidRPr="00594B70" w:rsidRDefault="00F35C4E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Política Monetaria</w:t>
                      </w:r>
                    </w:p>
                    <w:p w:rsidR="00516E94" w:rsidRDefault="00F35C4E" w:rsidP="00594B70">
                      <w:pPr>
                        <w:jc w:val="both"/>
                      </w:pPr>
                      <w:r>
                        <w:t>Herramienta de la que se vale el banco Central para lograr la estabilidad económica y financiera del país</w:t>
                      </w:r>
                      <w:r w:rsidR="00516E94" w:rsidRPr="00D4613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4B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51AA4E" wp14:editId="4CFF7A55">
                <wp:simplePos x="0" y="0"/>
                <wp:positionH relativeFrom="column">
                  <wp:posOffset>-842645</wp:posOffset>
                </wp:positionH>
                <wp:positionV relativeFrom="paragraph">
                  <wp:posOffset>-946785</wp:posOffset>
                </wp:positionV>
                <wp:extent cx="9744075" cy="7524750"/>
                <wp:effectExtent l="19050" t="19050" r="47625" b="3810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075" cy="7524750"/>
                        </a:xfrm>
                        <a:prstGeom prst="rect">
                          <a:avLst/>
                        </a:prstGeom>
                        <a:noFill/>
                        <a:ln w="63500" cmpd="tri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26" style="position:absolute;margin-left:-66.35pt;margin-top:-74.55pt;width:767.25pt;height:592.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" filled="f" strokecolor="#974706 [1609]" strokeweight="5pt">
                <v:stroke linestyle="thickBetweenThin"/>
              </v:rect>
            </w:pict>
          </mc:Fallback>
        </mc:AlternateContent>
      </w:r>
    </w:p>
    <w:p w:rsidR="00D46136" w:rsidRDefault="00B908A7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2831F" wp14:editId="721CDD3A">
                <wp:simplePos x="0" y="0"/>
                <wp:positionH relativeFrom="column">
                  <wp:posOffset>4491355</wp:posOffset>
                </wp:positionH>
                <wp:positionV relativeFrom="paragraph">
                  <wp:posOffset>3368675</wp:posOffset>
                </wp:positionV>
                <wp:extent cx="3952875" cy="1009650"/>
                <wp:effectExtent l="57150" t="19050" r="85725" b="952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0096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F50" w:rsidRPr="00B92CA9" w:rsidRDefault="00F35C4E" w:rsidP="00E57F5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Rol </w:t>
                            </w:r>
                            <w:r w:rsidR="003B31EB" w:rsidRPr="00B92CA9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</w:p>
                          <w:p w:rsidR="003B31EB" w:rsidRDefault="00F35C4E" w:rsidP="00594B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</w:pPr>
                            <w:r>
                              <w:t xml:space="preserve">Imprimir el dinero, ofertarlo, bajar la tasa de Interés, Aumentar Inversiones ó </w:t>
                            </w:r>
                            <w:proofErr w:type="spellStart"/>
                            <w:r>
                              <w:t>Cosumos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3.65pt;margin-top:265.25pt;width:311.2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57F50" w:rsidRPr="00B92CA9" w:rsidRDefault="00F35C4E" w:rsidP="00E57F5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 </w:t>
                      </w:r>
                      <w:proofErr w:type="gramStart"/>
                      <w:r>
                        <w:rPr>
                          <w:b/>
                        </w:rPr>
                        <w:t xml:space="preserve">Rol </w:t>
                      </w:r>
                      <w:r w:rsidR="003B31EB" w:rsidRPr="00B92CA9">
                        <w:rPr>
                          <w:b/>
                        </w:rPr>
                        <w:t>:</w:t>
                      </w:r>
                      <w:proofErr w:type="gramEnd"/>
                    </w:p>
                    <w:p w:rsidR="003B31EB" w:rsidRDefault="00F35C4E" w:rsidP="00594B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</w:pPr>
                      <w:r>
                        <w:t xml:space="preserve">Imprimir el dinero, ofertarlo, bajar la tasa de Interés, Aumentar Inversiones ó </w:t>
                      </w:r>
                      <w:proofErr w:type="spellStart"/>
                      <w:r>
                        <w:t>Cosumos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0E1189" wp14:editId="04C382D9">
                <wp:simplePos x="0" y="0"/>
                <wp:positionH relativeFrom="column">
                  <wp:posOffset>1338580</wp:posOffset>
                </wp:positionH>
                <wp:positionV relativeFrom="paragraph">
                  <wp:posOffset>3292475</wp:posOffset>
                </wp:positionV>
                <wp:extent cx="431800" cy="0"/>
                <wp:effectExtent l="0" t="19050" r="635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259.25pt" to="139.4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" strokecolor="#4579b8 [3044]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5B7F7CA6" wp14:editId="44DDC086">
                <wp:simplePos x="0" y="0"/>
                <wp:positionH relativeFrom="column">
                  <wp:posOffset>338455</wp:posOffset>
                </wp:positionH>
                <wp:positionV relativeFrom="paragraph">
                  <wp:posOffset>101600</wp:posOffset>
                </wp:positionV>
                <wp:extent cx="4391025" cy="3829050"/>
                <wp:effectExtent l="19050" t="0" r="9525" b="1905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3829050"/>
                          <a:chOff x="0" y="0"/>
                          <a:chExt cx="4362450" cy="5334000"/>
                        </a:xfrm>
                      </wpg:grpSpPr>
                      <wps:wsp>
                        <wps:cNvPr id="12" name="12 Conector recto"/>
                        <wps:cNvCnPr/>
                        <wps:spPr>
                          <a:xfrm>
                            <a:off x="0" y="0"/>
                            <a:ext cx="0" cy="4095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>
                            <a:off x="0" y="409575"/>
                            <a:ext cx="4362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>
                            <a:off x="1009650" y="409575"/>
                            <a:ext cx="0" cy="40290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1019175" y="1038225"/>
                            <a:ext cx="4762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onector recto"/>
                        <wps:cNvCnPr/>
                        <wps:spPr>
                          <a:xfrm flipH="1">
                            <a:off x="1933575" y="1543050"/>
                            <a:ext cx="1" cy="28575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0" y="5334000"/>
                            <a:ext cx="436245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recto"/>
                        <wps:cNvCnPr/>
                        <wps:spPr>
                          <a:xfrm>
                            <a:off x="0" y="1304925"/>
                            <a:ext cx="0" cy="40290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0 Grupo" o:spid="_x0000_s1026" style="position:absolute;margin-left:26.65pt;margin-top:8pt;width:345.75pt;height:301.5pt;z-index:-251658241;mso-width-relative:margin;mso-height-relative:margin" coordsize="43624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">
                <v:line id="12 Conector recto" o:spid="_x0000_s1027" style="position:absolute;visibility:visible;mso-wrap-style:square" from="0,0" to="0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NMMEAAADbAAAADwAAAGRycy9kb3ducmV2LnhtbERPzWrCQBC+F3yHZYTe6q45SBtdRYRg&#10;bb00+gBDdkxCsrNrdqtpn75bKPQ2H9/vrDaj7cWNhtA61jCfKRDElTMt1xrOp+LpGUSIyAZ7x6Th&#10;iwJs1pOHFebG3fmDbmWsRQrhkKOGJkafSxmqhiyGmfPEibu4wWJMcKilGfCewm0vM6UW0mLLqaFB&#10;T7uGqq78tBq60hfXY+df3jP3dsTvvSrUodP6cTpulyAijfFf/Od+NWl+B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c0wwQAAANsAAAAPAAAAAAAAAAAAAAAA&#10;AKECAABkcnMvZG93bnJldi54bWxQSwUGAAAAAAQABAD5AAAAjwMAAAAA&#10;" strokecolor="#4579b8 [3044]" strokeweight="3pt"/>
                <v:line id="13 Conector recto" o:spid="_x0000_s1028" style="position:absolute;visibility:visible;mso-wrap-style:square" from="0,4095" to="43624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loq8EAAADbAAAADwAAAGRycy9kb3ducmV2LnhtbERP3WrCMBS+F3yHcITdzUSF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KWirwQAAANsAAAAPAAAAAAAAAAAAAAAA&#10;AKECAABkcnMvZG93bnJldi54bWxQSwUGAAAAAAQABAD5AAAAjwMAAAAA&#10;" strokecolor="#4579b8 [3044]" strokeweight="3pt"/>
                <v:line id="14 Conector recto" o:spid="_x0000_s1029" style="position:absolute;visibility:visible;mso-wrap-style:square" from="10096,4095" to="10096,4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w38EAAADbAAAADwAAAGRycy9kb3ducmV2LnhtbERP3WrCMBS+F3yHcITdzUSR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PDfwQAAANsAAAAPAAAAAAAAAAAAAAAA&#10;AKECAABkcnMvZG93bnJldi54bWxQSwUGAAAAAAQABAD5AAAAjwMAAAAA&#10;" strokecolor="#4579b8 [3044]" strokeweight="3pt"/>
                <v:line id="15 Conector recto" o:spid="_x0000_s1030" style="position:absolute;visibility:visible;mso-wrap-style:square" from="10191,10382" to="1495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VRMEAAADbAAAADwAAAGRycy9kb3ducmV2LnhtbERP3WrCMBS+F3yHcITdzUTBsVWjiFDm&#10;Nm9WfYBDc2xLm5PYZNrt6ZfBwLvz8f2e1WawnbhSHxrHGmZTBYK4dKbhSsPpmD8+gwgR2WDnmDR8&#10;U4DNejxaYWbcjT/pWsRKpBAOGWqoY/SZlKGsyWKYOk+cuLPrLcYE+0qaHm8p3HZyrtSTtNhwaqjR&#10;066msi2+rIa28Pnl0PqXj7l7P+DPq8rVW6v1w2TYLkFEGuJd/O/emzR/AX+/p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jFVEwQAAANsAAAAPAAAAAAAAAAAAAAAA&#10;AKECAABkcnMvZG93bnJldi54bWxQSwUGAAAAAAQABAD5AAAAjwMAAAAA&#10;" strokecolor="#4579b8 [3044]" strokeweight="3pt"/>
                <v:line id="17 Conector recto" o:spid="_x0000_s1031" style="position:absolute;flip:x;visibility:visible;mso-wrap-style:square" from="19335,15430" to="1933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DIoMIAAADbAAAADwAAAGRycy9kb3ducmV2LnhtbERPS4vCMBC+L/gfwgh7W1M9qFSjiPjY&#10;yyLbVfQ4NGNbbCahibb7742wsLf5+J4zX3amFg9qfGVZwXCQgCDOra64UHD82X5MQfiArLG2TAp+&#10;ycNy0XubY6pty9/0yEIhYgj7FBWUIbhUSp+XZNAPrCOO3NU2BkOETSF1g20MN7UcJclYGqw4NpTo&#10;aF1SfsvuRkG2rk6H4oJ1e5oOj9uvjTvvd06p9363moEI1IV/8Z/7U8f5E3j9E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DIoMIAAADbAAAADwAAAAAAAAAAAAAA&#10;AAChAgAAZHJzL2Rvd25yZXYueG1sUEsFBgAAAAAEAAQA+QAAAJADAAAAAA==&#10;" strokecolor="#4579b8 [3044]" strokeweight="3pt"/>
                <v:line id="18 Conector recto" o:spid="_x0000_s1032" style="position:absolute;visibility:visible;mso-wrap-style:square" from="0,53340" to="43624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362sQAAADbAAAADwAAAGRycy9kb3ducmV2LnhtbESPzU7DMBCE70i8g7VI3KhNDwhCnQgh&#10;ReWnFwIPsIqXJEq8NrHbhj5994DEbVczO/Ptplr8pA40pyGwhduVAUXcBjdwZ+Hrs765B5UyssMp&#10;MFn4pQRVeXmxwcKFI3/QocmdkhBOBVroc46F1qntyWNahUgs2neYPWZZ5067GY8S7ie9NuZOexxY&#10;GnqM9NxTOzZ7b2FsYv2zG+PD+zq87fC0NbV5Ha29vlqeHkFlWvK/+e/6xQm+wMovMoA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jfraxAAAANsAAAAPAAAAAAAAAAAA&#10;AAAAAKECAABkcnMvZG93bnJldi54bWxQSwUGAAAAAAQABAD5AAAAkgMAAAAA&#10;" strokecolor="#4579b8 [3044]" strokeweight="3pt"/>
                <v:line id="19 Conector recto" o:spid="_x0000_s1033" style="position:absolute;visibility:visible;mso-wrap-style:square" from="0,13049" to="0,5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fQcEAAADbAAAADwAAAGRycy9kb3ducmV2LnhtbERPzWoCMRC+F3yHMIK3muhB6moUEZaq&#10;9dJtH2DYjLvLbiZxk+rap28Khd7m4/ud9XawnbhRHxrHGmZTBYK4dKbhSsPnR/78AiJEZIOdY9Lw&#10;oADbzehpjZlxd36nWxErkUI4ZKihjtFnUoayJoth6jxx4i6utxgT7CtperyncNvJuVILabHh1FCj&#10;p31NZVt8WQ1t4fPrufXLt7k7nfH7VeXq2Go9GQ+7FYhIQ/wX/7kPJs1fwu8v6QC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V9BwQAAANsAAAAPAAAAAAAAAAAAAAAA&#10;AKECAABkcnMvZG93bnJldi54bWxQSwUGAAAAAAQABAD5AAAAjwMAAAAA&#10;" strokecolor="#4579b8 [3044]" strokeweight="3pt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FB4D1" wp14:editId="63386B20">
                <wp:simplePos x="0" y="0"/>
                <wp:positionH relativeFrom="column">
                  <wp:posOffset>1529080</wp:posOffset>
                </wp:positionH>
                <wp:positionV relativeFrom="paragraph">
                  <wp:posOffset>2663825</wp:posOffset>
                </wp:positionV>
                <wp:extent cx="2381250" cy="1403985"/>
                <wp:effectExtent l="0" t="0" r="1905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E94" w:rsidRPr="00B92CA9" w:rsidRDefault="00F35C4E" w:rsidP="00594B70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Controlar la Inflación</w:t>
                            </w:r>
                          </w:p>
                          <w:p w:rsidR="00516E94" w:rsidRDefault="00F35C4E" w:rsidP="009C58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Alta Perdida de Poder Adquisitivo</w:t>
                            </w:r>
                          </w:p>
                          <w:p w:rsidR="00516E94" w:rsidRDefault="00F35C4E" w:rsidP="009C58A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>Baja Adquiere su Poder Adquisitivo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4pt;margin-top:209.75pt;width:187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" fillcolor="#c0504d [3205]" strokecolor="#622423 [1605]" strokeweight="2pt">
                <v:textbox style="mso-fit-shape-to-text:t">
                  <w:txbxContent>
                    <w:p w:rsidR="00516E94" w:rsidRPr="00B92CA9" w:rsidRDefault="00F35C4E" w:rsidP="00594B70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Controlar la Inflación</w:t>
                      </w:r>
                    </w:p>
                    <w:p w:rsidR="00516E94" w:rsidRDefault="00F35C4E" w:rsidP="009C58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Alta Perdida de Poder Adquisitivo</w:t>
                      </w:r>
                    </w:p>
                    <w:p w:rsidR="00516E94" w:rsidRDefault="00F35C4E" w:rsidP="009C58A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>Baja Adquiere su Poder Adquisitivo</w:t>
                      </w:r>
                    </w:p>
                  </w:txbxContent>
                </v:textbox>
              </v:shape>
            </w:pict>
          </mc:Fallback>
        </mc:AlternateContent>
      </w:r>
      <w:r w:rsidR="001518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693F0" wp14:editId="7FD62B49">
                <wp:simplePos x="0" y="0"/>
                <wp:positionH relativeFrom="column">
                  <wp:posOffset>1614805</wp:posOffset>
                </wp:positionH>
                <wp:positionV relativeFrom="paragraph">
                  <wp:posOffset>768350</wp:posOffset>
                </wp:positionV>
                <wp:extent cx="2416175" cy="1403985"/>
                <wp:effectExtent l="0" t="0" r="22225" b="1714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1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E94" w:rsidRPr="00B92CA9" w:rsidRDefault="00F35C4E" w:rsidP="00735ED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Cuidar su poder adquisitivo e imprimir dinero</w:t>
                            </w:r>
                          </w:p>
                          <w:p w:rsidR="00F35C4E" w:rsidRDefault="00F35C4E" w:rsidP="00F35C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Comprar deudas (Prestar  dinero, pagares y bonos)</w:t>
                            </w:r>
                          </w:p>
                          <w:p w:rsidR="00516E94" w:rsidRDefault="00516E94" w:rsidP="009C58A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Entidades Central Directa</w:t>
                            </w:r>
                            <w:r w:rsidR="004A544F">
                              <w:t xml:space="preserve"> (Pemex, </w:t>
                            </w:r>
                            <w:proofErr w:type="spellStart"/>
                            <w:r w:rsidR="004A544F">
                              <w:t>Cfe,Imss</w:t>
                            </w:r>
                            <w:proofErr w:type="spellEnd"/>
                            <w:r w:rsidR="004A544F">
                              <w:t xml:space="preserve">, </w:t>
                            </w:r>
                            <w:proofErr w:type="spellStart"/>
                            <w:r w:rsidR="004A544F">
                              <w:t>Issste</w:t>
                            </w:r>
                            <w:proofErr w:type="spellEnd"/>
                            <w:r w:rsidR="004A544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7.15pt;margin-top:60.5pt;width:190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" fillcolor="#c0504d [3205]" strokecolor="#622423 [1605]" strokeweight="2pt">
                <v:textbox style="mso-fit-shape-to-text:t">
                  <w:txbxContent>
                    <w:p w:rsidR="00516E94" w:rsidRPr="00B92CA9" w:rsidRDefault="00F35C4E" w:rsidP="00735ED8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Cuidar su poder adquisitivo e imprimir dinero</w:t>
                      </w:r>
                    </w:p>
                    <w:p w:rsidR="00F35C4E" w:rsidRDefault="00F35C4E" w:rsidP="00F35C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Comprar deudas (Prestar  dinero, pagares y bonos)</w:t>
                      </w:r>
                    </w:p>
                    <w:p w:rsidR="00516E94" w:rsidRDefault="00516E94" w:rsidP="009C58A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Entidades Central Directa</w:t>
                      </w:r>
                      <w:r w:rsidR="004A544F">
                        <w:t xml:space="preserve"> (Pemex, </w:t>
                      </w:r>
                      <w:proofErr w:type="spellStart"/>
                      <w:r w:rsidR="004A544F">
                        <w:t>Cfe,Imss</w:t>
                      </w:r>
                      <w:proofErr w:type="spellEnd"/>
                      <w:r w:rsidR="004A544F">
                        <w:t xml:space="preserve">, </w:t>
                      </w:r>
                      <w:proofErr w:type="spellStart"/>
                      <w:r w:rsidR="004A544F">
                        <w:t>Issste</w:t>
                      </w:r>
                      <w:proofErr w:type="spellEnd"/>
                      <w:r w:rsidR="004A544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518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478C33" wp14:editId="11DA63F6">
                <wp:simplePos x="0" y="0"/>
                <wp:positionH relativeFrom="column">
                  <wp:posOffset>-661670</wp:posOffset>
                </wp:positionH>
                <wp:positionV relativeFrom="paragraph">
                  <wp:posOffset>5549900</wp:posOffset>
                </wp:positionV>
                <wp:extent cx="2374265" cy="381000"/>
                <wp:effectExtent l="0" t="0" r="1143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870" w:rsidRPr="00151870" w:rsidRDefault="00151870" w:rsidP="00151870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156" w:line="216" w:lineRule="atLeast"/>
                              <w:ind w:left="0"/>
                              <w:rPr>
                                <w:rFonts w:ascii="Arial" w:eastAsia="Times New Roman" w:hAnsi="Arial" w:cs="Arial"/>
                                <w:color w:val="67665F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151870">
                              <w:rPr>
                                <w:rFonts w:ascii="Arial" w:eastAsia="Times New Roman" w:hAnsi="Arial" w:cs="Arial"/>
                                <w:color w:val="67665F"/>
                                <w:sz w:val="18"/>
                                <w:szCs w:val="18"/>
                                <w:lang w:eastAsia="es-MX"/>
                              </w:rPr>
                              <w:t>Astudillo, M. (2009), </w:t>
                            </w:r>
                            <w:r w:rsidRPr="00151870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67665F"/>
                                <w:sz w:val="18"/>
                                <w:szCs w:val="18"/>
                                <w:lang w:eastAsia="es-MX"/>
                              </w:rPr>
                              <w:t>Conceptos básicos de federalismo fiscal. El caso de México</w:t>
                            </w:r>
                            <w:r w:rsidRPr="00151870">
                              <w:rPr>
                                <w:rFonts w:ascii="Arial" w:eastAsia="Times New Roman" w:hAnsi="Arial" w:cs="Arial"/>
                                <w:color w:val="67665F"/>
                                <w:sz w:val="18"/>
                                <w:szCs w:val="18"/>
                                <w:lang w:eastAsia="es-MX"/>
                              </w:rPr>
                              <w:t>, UNAM-IIE.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2.1pt;margin-top:437pt;width:186.95pt;height:30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">
                <v:textbox>
                  <w:txbxContent>
                    <w:p w:rsidR="00151870" w:rsidRPr="00151870" w:rsidRDefault="00151870" w:rsidP="00151870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156" w:line="216" w:lineRule="atLeast"/>
                        <w:ind w:left="0"/>
                        <w:rPr>
                          <w:rFonts w:ascii="Arial" w:eastAsia="Times New Roman" w:hAnsi="Arial" w:cs="Arial"/>
                          <w:color w:val="67665F"/>
                          <w:sz w:val="18"/>
                          <w:szCs w:val="18"/>
                          <w:lang w:eastAsia="es-MX"/>
                        </w:rPr>
                      </w:pPr>
                      <w:r w:rsidRPr="00151870">
                        <w:rPr>
                          <w:rFonts w:ascii="Arial" w:eastAsia="Times New Roman" w:hAnsi="Arial" w:cs="Arial"/>
                          <w:color w:val="67665F"/>
                          <w:sz w:val="18"/>
                          <w:szCs w:val="18"/>
                          <w:lang w:eastAsia="es-MX"/>
                        </w:rPr>
                        <w:t>Astudillo, M. (2009), </w:t>
                      </w:r>
                      <w:r w:rsidRPr="00151870">
                        <w:rPr>
                          <w:rFonts w:ascii="Arial" w:eastAsia="Times New Roman" w:hAnsi="Arial" w:cs="Arial"/>
                          <w:i/>
                          <w:iCs/>
                          <w:color w:val="67665F"/>
                          <w:sz w:val="18"/>
                          <w:szCs w:val="18"/>
                          <w:lang w:eastAsia="es-MX"/>
                        </w:rPr>
                        <w:t>Conceptos básicos de federalismo fiscal. El caso de México</w:t>
                      </w:r>
                      <w:r w:rsidRPr="00151870">
                        <w:rPr>
                          <w:rFonts w:ascii="Arial" w:eastAsia="Times New Roman" w:hAnsi="Arial" w:cs="Arial"/>
                          <w:color w:val="67665F"/>
                          <w:sz w:val="18"/>
                          <w:szCs w:val="18"/>
                          <w:lang w:eastAsia="es-MX"/>
                        </w:rPr>
                        <w:t>, UNAM-IIE.</w:t>
                      </w:r>
                    </w:p>
                  </w:txbxContent>
                </v:textbox>
              </v:shape>
            </w:pict>
          </mc:Fallback>
        </mc:AlternateContent>
      </w:r>
      <w:r w:rsidR="00594B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98945" wp14:editId="7453D8AE">
                <wp:simplePos x="0" y="0"/>
                <wp:positionH relativeFrom="column">
                  <wp:posOffset>-728345</wp:posOffset>
                </wp:positionH>
                <wp:positionV relativeFrom="paragraph">
                  <wp:posOffset>6026150</wp:posOffset>
                </wp:positionV>
                <wp:extent cx="3743325" cy="323850"/>
                <wp:effectExtent l="57150" t="38100" r="85725" b="952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23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B70" w:rsidRPr="00594B70" w:rsidRDefault="00594B70" w:rsidP="00594B70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Alumno: </w:t>
                            </w:r>
                            <w:r w:rsidRPr="00594B70">
                              <w:rPr>
                                <w:b/>
                                <w:sz w:val="28"/>
                              </w:rPr>
                              <w:t>Edilberto Francisco Vázquez Suarez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7.35pt;margin-top:474.5pt;width:294.7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94B70" w:rsidRPr="00594B70" w:rsidRDefault="00594B70" w:rsidP="00594B70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Alumno: </w:t>
                      </w:r>
                      <w:r w:rsidRPr="00594B70">
                        <w:rPr>
                          <w:b/>
                          <w:sz w:val="28"/>
                        </w:rPr>
                        <w:t>Edilberto Francisco Vázquez Suarez</w:t>
                      </w:r>
                    </w:p>
                  </w:txbxContent>
                </v:textbox>
              </v:shape>
            </w:pict>
          </mc:Fallback>
        </mc:AlternateContent>
      </w:r>
      <w:r w:rsidR="00594B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7C9BA" wp14:editId="4712E24D">
                <wp:simplePos x="0" y="0"/>
                <wp:positionH relativeFrom="column">
                  <wp:posOffset>-728345</wp:posOffset>
                </wp:positionH>
                <wp:positionV relativeFrom="paragraph">
                  <wp:posOffset>311150</wp:posOffset>
                </wp:positionV>
                <wp:extent cx="1676400" cy="1403985"/>
                <wp:effectExtent l="0" t="0" r="19050" b="2032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E94" w:rsidRDefault="00F35C4E" w:rsidP="00F35C4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Banco Central o de México</w:t>
                            </w:r>
                          </w:p>
                          <w:p w:rsidR="00F35C4E" w:rsidRDefault="00F35C4E" w:rsidP="00F35C4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Autónomo</w:t>
                            </w:r>
                          </w:p>
                          <w:p w:rsidR="00F35C4E" w:rsidRDefault="00B908A7" w:rsidP="00B908A7">
                            <w:pPr>
                              <w:jc w:val="both"/>
                            </w:pPr>
                            <w:r>
                              <w:t xml:space="preserve">Tienen </w:t>
                            </w:r>
                            <w:r>
                              <w:t>que manejar sus políticas bajo la restricción</w:t>
                            </w:r>
                            <w:r>
                              <w:t xml:space="preserve"> </w:t>
                            </w:r>
                            <w:r>
                              <w:t>de que el dólar es la moneda</w:t>
                            </w:r>
                            <w:r>
                              <w:t xml:space="preserve"> </w:t>
                            </w:r>
                            <w:r>
                              <w:t>internacional dominante, mientras que</w:t>
                            </w:r>
                            <w:r>
                              <w:t xml:space="preserve"> </w:t>
                            </w:r>
                            <w:r>
                              <w:t>sus propias monedas son “moneda</w:t>
                            </w:r>
                            <w:r>
                              <w:t xml:space="preserve"> </w:t>
                            </w:r>
                            <w:r>
                              <w:t>provisional” en términos de McKinnon1.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7.35pt;margin-top:24.5pt;width:13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" fillcolor="#9bbb59 [3206]" strokecolor="#4e6128 [1606]" strokeweight="2pt">
                <v:textbox style="mso-fit-shape-to-text:t">
                  <w:txbxContent>
                    <w:p w:rsidR="00516E94" w:rsidRDefault="00F35C4E" w:rsidP="00F35C4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Banco Central o de México</w:t>
                      </w:r>
                    </w:p>
                    <w:p w:rsidR="00F35C4E" w:rsidRDefault="00F35C4E" w:rsidP="00F35C4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Autónomo</w:t>
                      </w:r>
                    </w:p>
                    <w:p w:rsidR="00F35C4E" w:rsidRDefault="00B908A7" w:rsidP="00B908A7">
                      <w:pPr>
                        <w:jc w:val="both"/>
                      </w:pPr>
                      <w:r>
                        <w:t xml:space="preserve">Tienen </w:t>
                      </w:r>
                      <w:r>
                        <w:t>que manejar sus políticas bajo la restricción</w:t>
                      </w:r>
                      <w:r>
                        <w:t xml:space="preserve"> </w:t>
                      </w:r>
                      <w:r>
                        <w:t>de que el dólar es la moneda</w:t>
                      </w:r>
                      <w:r>
                        <w:t xml:space="preserve"> </w:t>
                      </w:r>
                      <w:r>
                        <w:t>internacional dominante, mientras que</w:t>
                      </w:r>
                      <w:r>
                        <w:t xml:space="preserve"> </w:t>
                      </w:r>
                      <w:r>
                        <w:t>sus propias monedas son “moneda</w:t>
                      </w:r>
                      <w:r>
                        <w:t xml:space="preserve"> </w:t>
                      </w:r>
                      <w:r>
                        <w:t>provisional” en términos de McKinnon1.</w:t>
                      </w:r>
                    </w:p>
                  </w:txbxContent>
                </v:textbox>
              </v:shape>
            </w:pict>
          </mc:Fallback>
        </mc:AlternateContent>
      </w:r>
      <w:r w:rsidR="003B31E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F17F4" wp14:editId="780695D2">
                <wp:simplePos x="0" y="0"/>
                <wp:positionH relativeFrom="column">
                  <wp:posOffset>4671695</wp:posOffset>
                </wp:positionH>
                <wp:positionV relativeFrom="paragraph">
                  <wp:posOffset>292100</wp:posOffset>
                </wp:positionV>
                <wp:extent cx="3952875" cy="1403985"/>
                <wp:effectExtent l="57150" t="38100" r="85725" b="1022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E94" w:rsidRDefault="00F35C4E" w:rsidP="00594B70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Ciudadanos</w:t>
                            </w:r>
                          </w:p>
                          <w:p w:rsidR="00B908A7" w:rsidRPr="00B908A7" w:rsidRDefault="00B908A7" w:rsidP="00B908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</w:pPr>
                            <w:r w:rsidRPr="00B908A7">
                              <w:t>Prestar Servicios</w:t>
                            </w:r>
                          </w:p>
                          <w:p w:rsidR="00B908A7" w:rsidRPr="00B908A7" w:rsidRDefault="00B908A7" w:rsidP="00B908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</w:pPr>
                            <w:r w:rsidRPr="00B908A7">
                              <w:t>Transporte</w:t>
                            </w:r>
                          </w:p>
                          <w:p w:rsidR="00B908A7" w:rsidRPr="00B908A7" w:rsidRDefault="00B908A7" w:rsidP="00B908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</w:pPr>
                            <w:r w:rsidRPr="00B908A7">
                              <w:t>Pagar Educación</w:t>
                            </w:r>
                          </w:p>
                          <w:p w:rsidR="00B908A7" w:rsidRPr="00B908A7" w:rsidRDefault="00B908A7" w:rsidP="00B908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</w:pPr>
                            <w:r w:rsidRPr="00B908A7">
                              <w:t>Cobrar Salarios</w:t>
                            </w:r>
                          </w:p>
                          <w:p w:rsidR="00B908A7" w:rsidRPr="00B908A7" w:rsidRDefault="00B908A7" w:rsidP="00B908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</w:pPr>
                            <w:r w:rsidRPr="00B908A7">
                              <w:t xml:space="preserve">Otras Transacciones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67.85pt;margin-top:23pt;width:31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style="mso-fit-shape-to-text:t">
                  <w:txbxContent>
                    <w:p w:rsidR="00516E94" w:rsidRDefault="00F35C4E" w:rsidP="00594B70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Ciudadanos</w:t>
                      </w:r>
                    </w:p>
                    <w:p w:rsidR="00B908A7" w:rsidRPr="00B908A7" w:rsidRDefault="00B908A7" w:rsidP="00B908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</w:pPr>
                      <w:r w:rsidRPr="00B908A7">
                        <w:t>Prestar Servicios</w:t>
                      </w:r>
                    </w:p>
                    <w:p w:rsidR="00B908A7" w:rsidRPr="00B908A7" w:rsidRDefault="00B908A7" w:rsidP="00B908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</w:pPr>
                      <w:r w:rsidRPr="00B908A7">
                        <w:t>Transporte</w:t>
                      </w:r>
                    </w:p>
                    <w:p w:rsidR="00B908A7" w:rsidRPr="00B908A7" w:rsidRDefault="00B908A7" w:rsidP="00B908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</w:pPr>
                      <w:r w:rsidRPr="00B908A7">
                        <w:t>Pagar Educación</w:t>
                      </w:r>
                    </w:p>
                    <w:p w:rsidR="00B908A7" w:rsidRPr="00B908A7" w:rsidRDefault="00B908A7" w:rsidP="00B908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</w:pPr>
                      <w:r w:rsidRPr="00B908A7">
                        <w:t>Cobrar Salarios</w:t>
                      </w:r>
                    </w:p>
                    <w:p w:rsidR="00B908A7" w:rsidRPr="00B908A7" w:rsidRDefault="00B908A7" w:rsidP="00B908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</w:pPr>
                      <w:r w:rsidRPr="00B908A7">
                        <w:t xml:space="preserve">Otras Transacciones </w:t>
                      </w:r>
                    </w:p>
                  </w:txbxContent>
                </v:textbox>
              </v:shape>
            </w:pict>
          </mc:Fallback>
        </mc:AlternateContent>
      </w:r>
      <w:r w:rsidR="00B979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65384" wp14:editId="253EE711">
                <wp:simplePos x="0" y="0"/>
                <wp:positionH relativeFrom="column">
                  <wp:posOffset>1452880</wp:posOffset>
                </wp:positionH>
                <wp:positionV relativeFrom="paragraph">
                  <wp:posOffset>309880</wp:posOffset>
                </wp:positionV>
                <wp:extent cx="1800225" cy="1403985"/>
                <wp:effectExtent l="0" t="0" r="28575" b="1079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44F" w:rsidRDefault="00F35C4E" w:rsidP="004A544F">
                            <w:pPr>
                              <w:spacing w:after="0"/>
                            </w:pPr>
                            <w:r>
                              <w:t>Billetes y Monedas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14.4pt;margin-top:24.4pt;width:141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" fillcolor="#c0504d [3205]" strokecolor="#622423 [1605]" strokeweight="2pt">
                <v:textbox style="mso-fit-shape-to-text:t">
                  <w:txbxContent>
                    <w:p w:rsidR="004A544F" w:rsidRDefault="00F35C4E" w:rsidP="004A544F">
                      <w:pPr>
                        <w:spacing w:after="0"/>
                      </w:pPr>
                      <w:r>
                        <w:t>Billetes y Monedas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6136" w:rsidSect="00516E9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341A"/>
    <w:multiLevelType w:val="multilevel"/>
    <w:tmpl w:val="EBB2C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D547A"/>
    <w:multiLevelType w:val="hybridMultilevel"/>
    <w:tmpl w:val="3BD6F4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41D78"/>
    <w:multiLevelType w:val="hybridMultilevel"/>
    <w:tmpl w:val="9D543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95D29"/>
    <w:multiLevelType w:val="hybridMultilevel"/>
    <w:tmpl w:val="861C7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1414"/>
    <w:multiLevelType w:val="hybridMultilevel"/>
    <w:tmpl w:val="DA6E5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61E7D"/>
    <w:multiLevelType w:val="hybridMultilevel"/>
    <w:tmpl w:val="AEF0A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C4065"/>
    <w:multiLevelType w:val="hybridMultilevel"/>
    <w:tmpl w:val="25D23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36"/>
    <w:rsid w:val="00151870"/>
    <w:rsid w:val="003B31EB"/>
    <w:rsid w:val="004A544F"/>
    <w:rsid w:val="00516E94"/>
    <w:rsid w:val="00594B70"/>
    <w:rsid w:val="00735ED8"/>
    <w:rsid w:val="008B7E63"/>
    <w:rsid w:val="00963110"/>
    <w:rsid w:val="009C58A4"/>
    <w:rsid w:val="00B908A7"/>
    <w:rsid w:val="00B92CA9"/>
    <w:rsid w:val="00B9792C"/>
    <w:rsid w:val="00C14E83"/>
    <w:rsid w:val="00D46136"/>
    <w:rsid w:val="00E57F50"/>
    <w:rsid w:val="00F35C4E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E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92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1870"/>
  </w:style>
  <w:style w:type="character" w:styleId="nfasis">
    <w:name w:val="Emphasis"/>
    <w:basedOn w:val="Fuentedeprrafopredeter"/>
    <w:uiPriority w:val="20"/>
    <w:qFormat/>
    <w:rsid w:val="001518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E9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792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1870"/>
  </w:style>
  <w:style w:type="character" w:styleId="nfasis">
    <w:name w:val="Emphasis"/>
    <w:basedOn w:val="Fuentedeprrafopredeter"/>
    <w:uiPriority w:val="20"/>
    <w:qFormat/>
    <w:rsid w:val="001518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</dc:creator>
  <cp:lastModifiedBy>Asesor</cp:lastModifiedBy>
  <cp:revision>2</cp:revision>
  <dcterms:created xsi:type="dcterms:W3CDTF">2016-03-05T19:56:00Z</dcterms:created>
  <dcterms:modified xsi:type="dcterms:W3CDTF">2016-03-05T19:56:00Z</dcterms:modified>
</cp:coreProperties>
</file>