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8193544"/>
        <w:docPartObj>
          <w:docPartGallery w:val="Cover Pages"/>
          <w:docPartUnique/>
        </w:docPartObj>
      </w:sdtPr>
      <w:sdtEndPr>
        <w:rPr>
          <w:rFonts w:ascii="Arial" w:hAnsi="Arial" w:cs="Arial"/>
          <w:color w:val="000000"/>
          <w:sz w:val="24"/>
          <w:szCs w:val="24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6"/>
          </w:tblGrid>
          <w:tr w:rsidR="00236230">
            <w:tc>
              <w:tcPr>
                <w:tcW w:w="10296" w:type="dxa"/>
              </w:tcPr>
              <w:p w:rsidR="00236230" w:rsidRDefault="00622DC1" w:rsidP="00236230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80"/>
                      <w:szCs w:val="8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F1119">
                      <w:rPr>
                        <w:sz w:val="80"/>
                        <w:szCs w:val="80"/>
                      </w:rPr>
                      <w:t>MAESTRA EN ADMINISTRACIÓN Y POLITICAS PÚBLICAS.</w:t>
                    </w:r>
                  </w:sdtContent>
                </w:sdt>
              </w:p>
            </w:tc>
          </w:tr>
          <w:tr w:rsidR="00236230">
            <w:tc>
              <w:tcPr>
                <w:tcW w:w="0" w:type="auto"/>
                <w:vAlign w:val="bottom"/>
              </w:tcPr>
              <w:p w:rsidR="00236230" w:rsidRDefault="00622DC1" w:rsidP="00236230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6621E4">
                      <w:rPr>
                        <w:sz w:val="44"/>
                        <w:szCs w:val="44"/>
                      </w:rPr>
                      <w:t xml:space="preserve">Fundamentos Jurídicos de la Administración Pública.  </w:t>
                    </w:r>
                  </w:sdtContent>
                </w:sdt>
              </w:p>
            </w:tc>
          </w:tr>
          <w:tr w:rsidR="00236230">
            <w:trPr>
              <w:trHeight w:val="1152"/>
            </w:trPr>
            <w:tc>
              <w:tcPr>
                <w:tcW w:w="0" w:type="auto"/>
                <w:vAlign w:val="bottom"/>
              </w:tcPr>
              <w:p w:rsidR="00236230" w:rsidRDefault="00622DC1" w:rsidP="00C66F00">
                <w:pPr>
                  <w:jc w:val="both"/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sz w:val="44"/>
                      <w:szCs w:val="44"/>
                    </w:rPr>
                    <w:alias w:val="Descripción breve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6621E4">
                      <w:rPr>
                        <w:sz w:val="44"/>
                        <w:szCs w:val="44"/>
                      </w:rPr>
                      <w:t xml:space="preserve"> Actividad 2. </w:t>
                    </w:r>
                    <w:r w:rsidR="004A559A">
                      <w:rPr>
                        <w:sz w:val="44"/>
                        <w:szCs w:val="44"/>
                      </w:rPr>
                      <w:t>Análisis y preguntas. -</w:t>
                    </w:r>
                    <w:r w:rsidR="006621E4">
                      <w:rPr>
                        <w:sz w:val="44"/>
                        <w:szCs w:val="44"/>
                      </w:rPr>
                      <w:t>Formas de la Organización de la Administración Pública</w:t>
                    </w:r>
                    <w:r w:rsidR="004A559A">
                      <w:rPr>
                        <w:sz w:val="44"/>
                        <w:szCs w:val="44"/>
                      </w:rPr>
                      <w:t xml:space="preserve"> y  marco legal del servidor público en la APF.</w:t>
                    </w:r>
                  </w:sdtContent>
                </w:sdt>
              </w:p>
            </w:tc>
          </w:tr>
        </w:tbl>
        <w:p w:rsidR="00236230" w:rsidRDefault="00236230" w:rsidP="00236230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1D22230" wp14:editId="4576468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IaNR0wdAwAA&#10;+g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7D9B7D" wp14:editId="1EC2E57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900430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36230" w:rsidRDefault="006621E4">
                                <w:pPr>
                                  <w:pStyle w:val="Subttulo"/>
                                  <w:spacing w:after="0" w:line="240" w:lineRule="auto"/>
                                </w:pPr>
                                <w:r>
                                  <w:t>25 de Mayo</w:t>
                                </w:r>
                                <w:r w:rsidR="007C21B0">
                                  <w:t xml:space="preserve"> del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BMULHGOwIAAGgEAAAOAAAAAAAAAAAA&#10;AAAAAC4CAABkcnMvZTJvRG9jLnhtbFBLAQItABQABgAIAAAAIQCuK+rV2gAAAAQBAAAPAAAAAAAA&#10;AAAAAAAAAJUEAABkcnMvZG93bnJldi54bWxQSwUGAAAAAAQABADzAAAAnAUAAAAA&#10;" filled="f" stroked="f" strokeweight=".5pt">
                    <v:textbox style="mso-fit-shape-to-text:t">
                      <w:txbxContent>
                        <w:p w:rsidR="00236230" w:rsidRDefault="006621E4">
                          <w:pPr>
                            <w:pStyle w:val="Subttulo"/>
                            <w:spacing w:after="0" w:line="240" w:lineRule="auto"/>
                          </w:pPr>
                          <w:r>
                            <w:t>25 de Mayo</w:t>
                          </w:r>
                          <w:r w:rsidR="007C21B0">
                            <w:t xml:space="preserve"> del 2016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5E93ADB" wp14:editId="4F83A16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7D2B419" wp14:editId="3953DC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p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4A3F54" w:rsidP="004A3F54">
          <w:pPr>
            <w:tabs>
              <w:tab w:val="left" w:pos="4098"/>
              <w:tab w:val="left" w:pos="7596"/>
            </w:tabs>
          </w:pPr>
          <w:r>
            <w:tab/>
          </w:r>
          <w:r>
            <w:tab/>
            <w:t xml:space="preserve">  </w:t>
          </w:r>
        </w:p>
        <w:p w:rsidR="00236230" w:rsidRDefault="00236230" w:rsidP="00236230"/>
        <w:p w:rsidR="004A3F54" w:rsidRDefault="004A3F54" w:rsidP="004A3F54">
          <w:pPr>
            <w:jc w:val="right"/>
            <w:rPr>
              <w:rFonts w:ascii="Calibri" w:hAnsi="Calibri"/>
              <w:b/>
              <w:bCs/>
              <w:color w:val="212121"/>
              <w:sz w:val="44"/>
              <w:szCs w:val="44"/>
              <w:shd w:val="clear" w:color="auto" w:fill="FFFFFF"/>
            </w:rPr>
          </w:pPr>
          <w:r>
            <w:tab/>
          </w:r>
        </w:p>
        <w:p w:rsidR="004A559A" w:rsidRDefault="004A559A" w:rsidP="0046176A">
          <w:pPr>
            <w:pStyle w:val="Default"/>
            <w:spacing w:line="360" w:lineRule="auto"/>
            <w:jc w:val="both"/>
          </w:pPr>
        </w:p>
        <w:p w:rsidR="008171F9" w:rsidRDefault="008171F9" w:rsidP="0046176A">
          <w:pPr>
            <w:pStyle w:val="Default"/>
            <w:spacing w:line="360" w:lineRule="auto"/>
            <w:jc w:val="both"/>
          </w:pPr>
          <w:r>
            <w:lastRenderedPageBreak/>
            <w:t>FORMAS DE LA ORGANIZACIÓN DE LA ADMINISTRACION PÚBLICA.</w:t>
          </w:r>
        </w:p>
        <w:p w:rsidR="008171F9" w:rsidRDefault="008171F9" w:rsidP="0046176A">
          <w:pPr>
            <w:pStyle w:val="Default"/>
            <w:spacing w:line="360" w:lineRule="auto"/>
            <w:jc w:val="both"/>
          </w:pPr>
        </w:p>
        <w:p w:rsidR="0019306B" w:rsidRPr="008171F9" w:rsidRDefault="008171F9" w:rsidP="0046176A">
          <w:pPr>
            <w:pStyle w:val="Default"/>
            <w:spacing w:line="360" w:lineRule="auto"/>
            <w:jc w:val="both"/>
          </w:pPr>
          <w:r w:rsidRPr="008171F9">
            <w:tab/>
          </w:r>
          <w:r>
            <w:t xml:space="preserve">En la forma de organización de los Órganos superiores que colaboran con </w:t>
          </w:r>
          <w:r w:rsidR="004A3F54" w:rsidRPr="008171F9">
            <w:t xml:space="preserve">el Presidente de la República </w:t>
          </w:r>
          <w:r>
            <w:t xml:space="preserve">y </w:t>
          </w:r>
          <w:r w:rsidR="004A3F54" w:rsidRPr="008171F9">
            <w:t xml:space="preserve">en las funciones de gobierno y </w:t>
          </w:r>
          <w:r>
            <w:t xml:space="preserve">la </w:t>
          </w:r>
          <w:r w:rsidR="004A3F54" w:rsidRPr="008171F9">
            <w:t>administrac</w:t>
          </w:r>
          <w:r>
            <w:t>ión de sus respectivos sectores:</w:t>
          </w:r>
        </w:p>
        <w:p w:rsidR="008171F9" w:rsidRPr="008171F9" w:rsidRDefault="0016416D" w:rsidP="0046176A">
          <w:pPr>
            <w:pStyle w:val="Default"/>
            <w:spacing w:line="360" w:lineRule="auto"/>
            <w:jc w:val="both"/>
          </w:pPr>
          <w:r>
            <w:rPr>
              <w:b/>
            </w:rPr>
            <w:tab/>
          </w:r>
          <w:r w:rsidR="0019306B">
            <w:rPr>
              <w:b/>
            </w:rPr>
            <w:t xml:space="preserve">Funciones </w:t>
          </w:r>
          <w:r w:rsidR="0019306B">
            <w:t>p</w:t>
          </w:r>
          <w:r w:rsidR="008171F9" w:rsidRPr="008171F9">
            <w:t>ropon</w:t>
          </w:r>
          <w:r w:rsidR="008171F9">
            <w:t xml:space="preserve">er y evaluar políticas y planes, </w:t>
          </w:r>
          <w:r w:rsidR="0019306B">
            <w:t>e</w:t>
          </w:r>
          <w:r w:rsidR="008171F9" w:rsidRPr="008171F9">
            <w:t>studiar y proponer las normas de los sectores a su cargo</w:t>
          </w:r>
          <w:r w:rsidR="008171F9">
            <w:t xml:space="preserve">, </w:t>
          </w:r>
          <w:r w:rsidR="008171F9" w:rsidRPr="008171F9">
            <w:t>Velar por el cump</w:t>
          </w:r>
          <w:r w:rsidR="008171F9">
            <w:t xml:space="preserve">limiento de las normas dictadas, Asignar recursos, </w:t>
          </w:r>
          <w:r w:rsidR="008171F9" w:rsidRPr="008171F9">
            <w:t>Fiscalizar las actividad</w:t>
          </w:r>
          <w:r w:rsidR="008171F9">
            <w:t xml:space="preserve">es de los sectores a su cargo. </w:t>
          </w:r>
        </w:p>
        <w:p w:rsidR="00771A12" w:rsidRPr="00771A12" w:rsidRDefault="0016416D" w:rsidP="0046176A">
          <w:pPr>
            <w:pStyle w:val="Default"/>
            <w:spacing w:line="360" w:lineRule="auto"/>
            <w:jc w:val="both"/>
          </w:pPr>
          <w:r>
            <w:rPr>
              <w:b/>
            </w:rPr>
            <w:tab/>
          </w:r>
          <w:r w:rsidR="0019306B">
            <w:rPr>
              <w:b/>
            </w:rPr>
            <w:t xml:space="preserve">Subsecretarías </w:t>
          </w:r>
          <w:r w:rsidR="0019306B">
            <w:t>son c</w:t>
          </w:r>
          <w:r w:rsidR="008171F9" w:rsidRPr="008171F9">
            <w:t>olaboradores inmediatos de los Ministros</w:t>
          </w:r>
          <w:r w:rsidR="008171F9">
            <w:t xml:space="preserve">, </w:t>
          </w:r>
          <w:r w:rsidR="008171F9" w:rsidRPr="008171F9">
            <w:t xml:space="preserve">Les corresponde coordinar la acción de los órganos y Servicios </w:t>
          </w:r>
          <w:r w:rsidR="008171F9">
            <w:t xml:space="preserve">Públicos del respectivo sector, Actuar como Ministros de Fe, </w:t>
          </w:r>
          <w:r w:rsidR="008171F9" w:rsidRPr="008171F9">
            <w:t>Ejercer la admini</w:t>
          </w:r>
          <w:r w:rsidR="008171F9">
            <w:t xml:space="preserve">stración interna del Ministerio, </w:t>
          </w:r>
          <w:r w:rsidR="008171F9" w:rsidRPr="008171F9">
            <w:t>Los Ministerios se desconcentraran territorialmente en Secretarías Regi</w:t>
          </w:r>
          <w:r w:rsidR="00B018C1">
            <w:t xml:space="preserve">onales Ministeriales. </w:t>
          </w:r>
        </w:p>
        <w:p w:rsidR="00B018C1" w:rsidRDefault="00771A12" w:rsidP="0046176A">
          <w:pPr>
            <w:pStyle w:val="Default"/>
            <w:spacing w:line="360" w:lineRule="auto"/>
            <w:jc w:val="both"/>
          </w:pPr>
          <w:r>
            <w:rPr>
              <w:b/>
            </w:rPr>
            <w:tab/>
          </w:r>
          <w:r w:rsidR="00B018C1" w:rsidRPr="00761F52">
            <w:rPr>
              <w:b/>
            </w:rPr>
            <w:t>Los Órganos administrativos</w:t>
          </w:r>
          <w:r w:rsidR="00B018C1">
            <w:t xml:space="preserve"> son los </w:t>
          </w:r>
          <w:r w:rsidR="00B018C1" w:rsidRPr="00B018C1">
            <w:t>encargados de satisfacer necesidades colectiv</w:t>
          </w:r>
          <w:r w:rsidR="00761F52">
            <w:t xml:space="preserve">as de manera regular y continúa, la organización de los servicios será: Dirección Nacional, Direcciones Regionales, Departamento, Subdepartamento, Sección, </w:t>
          </w:r>
          <w:r w:rsidR="00761F52" w:rsidRPr="00B018C1">
            <w:t>Oficina.</w:t>
          </w:r>
        </w:p>
        <w:p w:rsidR="00B018C1" w:rsidRPr="00B018C1" w:rsidRDefault="00B018C1" w:rsidP="0046176A">
          <w:pPr>
            <w:pStyle w:val="Default"/>
            <w:spacing w:line="360" w:lineRule="auto"/>
            <w:jc w:val="both"/>
          </w:pPr>
          <w:r>
            <w:t>*</w:t>
          </w:r>
          <w:r w:rsidRPr="00B018C1">
            <w:t xml:space="preserve">Los Servicios públicos podrán ser Centralizados y Descentralizados. </w:t>
          </w:r>
        </w:p>
        <w:p w:rsidR="00771A12" w:rsidRPr="00771A12" w:rsidRDefault="00B018C1" w:rsidP="0046176A">
          <w:pPr>
            <w:autoSpaceDE w:val="0"/>
            <w:autoSpaceDN w:val="0"/>
            <w:adjustRightInd w:val="0"/>
            <w:spacing w:after="0" w:line="360" w:lineRule="auto"/>
            <w:jc w:val="both"/>
            <w:rPr>
              <w:rFonts w:ascii="Arial" w:hAnsi="Arial" w:cs="Arial"/>
              <w:color w:val="000000"/>
              <w:sz w:val="24"/>
              <w:szCs w:val="24"/>
            </w:rPr>
          </w:pPr>
          <w:r>
            <w:rPr>
              <w:rFonts w:ascii="Arial" w:hAnsi="Arial" w:cs="Arial"/>
              <w:color w:val="000000"/>
              <w:sz w:val="24"/>
              <w:szCs w:val="24"/>
            </w:rPr>
            <w:t>*</w:t>
          </w:r>
          <w:r w:rsidRPr="00B018C1">
            <w:rPr>
              <w:rFonts w:ascii="Arial" w:hAnsi="Arial" w:cs="Arial"/>
              <w:color w:val="000000"/>
              <w:sz w:val="24"/>
              <w:szCs w:val="24"/>
            </w:rPr>
            <w:t>Estarán a cargo de un jefe superior de servicio.</w:t>
          </w:r>
        </w:p>
        <w:p w:rsidR="00B018C1" w:rsidRPr="00B018C1" w:rsidRDefault="00771A12" w:rsidP="0046176A">
          <w:pPr>
            <w:pStyle w:val="Default"/>
            <w:spacing w:line="360" w:lineRule="auto"/>
            <w:jc w:val="both"/>
          </w:pPr>
          <w:r>
            <w:tab/>
          </w:r>
          <w:r w:rsidR="00761F52" w:rsidRPr="00761F52">
            <w:rPr>
              <w:b/>
            </w:rPr>
            <w:t>Los Órganos Centralizados</w:t>
          </w:r>
          <w:r w:rsidR="00761F52">
            <w:t xml:space="preserve"> son los que a</w:t>
          </w:r>
          <w:r w:rsidR="00B018C1" w:rsidRPr="00B018C1">
            <w:t>ctúa</w:t>
          </w:r>
          <w:r w:rsidR="00761F52">
            <w:t>n con la Personalidad del Fisco, a</w:t>
          </w:r>
          <w:r w:rsidR="00B018C1" w:rsidRPr="00B018C1">
            <w:t xml:space="preserve">ctúan con </w:t>
          </w:r>
          <w:r w:rsidR="00761F52">
            <w:t>los bienes y Recursos del Fisco, e</w:t>
          </w:r>
          <w:r w:rsidR="00B018C1" w:rsidRPr="00B018C1">
            <w:t xml:space="preserve">stán sujetos a la dependencia del Presidente de la República a través del Ministerio Respectivo. </w:t>
          </w:r>
        </w:p>
        <w:p w:rsidR="00586958" w:rsidRDefault="0019306B" w:rsidP="0046176A">
          <w:pPr>
            <w:pStyle w:val="Default"/>
            <w:spacing w:line="360" w:lineRule="auto"/>
            <w:jc w:val="both"/>
          </w:pPr>
          <w:r>
            <w:tab/>
          </w:r>
          <w:r w:rsidR="00761F52" w:rsidRPr="0019306B">
            <w:rPr>
              <w:b/>
            </w:rPr>
            <w:t>Los Órganos Descentralizados</w:t>
          </w:r>
          <w:r w:rsidR="0016416D">
            <w:t xml:space="preserve"> son los que </w:t>
          </w:r>
          <w:r w:rsidR="00761F52">
            <w:t>actúan con p</w:t>
          </w:r>
          <w:r w:rsidR="00B018C1" w:rsidRPr="00B018C1">
            <w:t>ersonalida</w:t>
          </w:r>
          <w:r w:rsidR="00761F52">
            <w:t xml:space="preserve">d Jurídica y Patrimonio Propio </w:t>
          </w:r>
          <w:r w:rsidR="0016416D">
            <w:t xml:space="preserve">y </w:t>
          </w:r>
          <w:r w:rsidR="00761F52">
            <w:t>son s</w:t>
          </w:r>
          <w:r w:rsidR="00B018C1" w:rsidRPr="00B018C1">
            <w:t xml:space="preserve">ometidos a la </w:t>
          </w:r>
          <w:proofErr w:type="spellStart"/>
          <w:r w:rsidR="00B018C1" w:rsidRPr="00B018C1">
            <w:t>super</w:t>
          </w:r>
          <w:proofErr w:type="spellEnd"/>
          <w:r w:rsidR="009861AC">
            <w:t xml:space="preserve"> </w:t>
          </w:r>
          <w:r w:rsidR="00B018C1" w:rsidRPr="00B018C1">
            <w:t xml:space="preserve">vigilancia del Presidente de la república a través </w:t>
          </w:r>
          <w:r w:rsidR="00161D38">
            <w:t>de Ministerio Respectivo.</w:t>
          </w:r>
        </w:p>
        <w:p w:rsidR="00EB28A2" w:rsidRDefault="00586958" w:rsidP="0046176A">
          <w:pPr>
            <w:pStyle w:val="Default"/>
            <w:spacing w:line="360" w:lineRule="auto"/>
            <w:jc w:val="both"/>
          </w:pPr>
          <w:r>
            <w:tab/>
            <w:t>La d</w:t>
          </w:r>
          <w:r w:rsidR="00161D38">
            <w:t xml:space="preserve">escentralización </w:t>
          </w:r>
          <w:r>
            <w:t xml:space="preserve">es la </w:t>
          </w:r>
          <w:r w:rsidR="00161D38">
            <w:t>t</w:t>
          </w:r>
          <w:r w:rsidR="00161D38" w:rsidRPr="00161D38">
            <w:t>ransferencia de atribuciones del poder Central al Nivel subnacional, que implica otorgar a esos órganos personalidad jurídica, patrimonio propio, y autonomía administrativa, jurídica y financiera en el e</w:t>
          </w:r>
          <w:r w:rsidR="00161D38">
            <w:t>jercicio de funciones propias, l</w:t>
          </w:r>
          <w:r w:rsidR="00161D38" w:rsidRPr="00161D38">
            <w:t>o anterior, sin perjuicio de que deben ajustarse a las políticas nacionales</w:t>
          </w:r>
          <w:r w:rsidR="00EB28A2">
            <w:t>.</w:t>
          </w:r>
        </w:p>
        <w:p w:rsidR="00EB28A2" w:rsidRPr="00161D38" w:rsidRDefault="00EB28A2" w:rsidP="0046176A">
          <w:pPr>
            <w:pStyle w:val="Default"/>
            <w:spacing w:line="360" w:lineRule="auto"/>
            <w:jc w:val="both"/>
          </w:pPr>
          <w:r>
            <w:tab/>
          </w:r>
          <w:r w:rsidRPr="00AC1676">
            <w:rPr>
              <w:b/>
              <w:color w:val="auto"/>
            </w:rPr>
            <w:t xml:space="preserve">La </w:t>
          </w:r>
          <w:r>
            <w:rPr>
              <w:b/>
            </w:rPr>
            <w:t>D</w:t>
          </w:r>
          <w:r w:rsidRPr="00AC1676">
            <w:rPr>
              <w:b/>
            </w:rPr>
            <w:t>esconcentración</w:t>
          </w:r>
          <w:r w:rsidRPr="00161D38">
            <w:t xml:space="preserve"> Es la delegación de atribuciones desde el poder central a funcionarios nombrados y controlados por el nivel central, y que se desempeñan en niveles territoriales inferiores: regional, provincial, comunal.</w:t>
          </w:r>
        </w:p>
        <w:p w:rsidR="00EB28A2" w:rsidRDefault="00EB28A2" w:rsidP="0046176A">
          <w:pPr>
            <w:pStyle w:val="Default"/>
            <w:spacing w:line="360" w:lineRule="auto"/>
            <w:jc w:val="both"/>
          </w:pPr>
          <w:r w:rsidRPr="00161D38">
            <w:t>La desconcentración es territorial y funcional.</w:t>
          </w:r>
        </w:p>
        <w:p w:rsidR="00AC1676" w:rsidRDefault="00EB28A2" w:rsidP="0046176A">
          <w:pPr>
            <w:pStyle w:val="Default"/>
            <w:spacing w:line="360" w:lineRule="auto"/>
            <w:jc w:val="both"/>
          </w:pPr>
          <w:r>
            <w:rPr>
              <w:b/>
            </w:rPr>
            <w:lastRenderedPageBreak/>
            <w:tab/>
          </w:r>
          <w:r w:rsidRPr="00EB28A2">
            <w:rPr>
              <w:b/>
            </w:rPr>
            <w:t xml:space="preserve">La </w:t>
          </w:r>
          <w:r>
            <w:rPr>
              <w:b/>
            </w:rPr>
            <w:t>D</w:t>
          </w:r>
          <w:r w:rsidRPr="00EB28A2">
            <w:rPr>
              <w:b/>
            </w:rPr>
            <w:t>eslocalización</w:t>
          </w:r>
          <w:r>
            <w:t xml:space="preserve"> e</w:t>
          </w:r>
          <w:r w:rsidRPr="00EB28A2">
            <w:t xml:space="preserve">s el desplazamiento de actividades desde </w:t>
          </w:r>
          <w:r>
            <w:t>el nivel central al nivel local, n</w:t>
          </w:r>
          <w:r w:rsidRPr="00EB28A2">
            <w:t>o es el desplazamiento de atribuciones.</w:t>
          </w:r>
        </w:p>
        <w:p w:rsidR="00AA3602" w:rsidRDefault="00771A12" w:rsidP="0046176A">
          <w:pPr>
            <w:pStyle w:val="Default"/>
            <w:spacing w:line="360" w:lineRule="auto"/>
            <w:jc w:val="both"/>
          </w:pPr>
          <w:r>
            <w:rPr>
              <w:b/>
            </w:rPr>
            <w:tab/>
            <w:t xml:space="preserve">La </w:t>
          </w:r>
          <w:r w:rsidR="00AA3602" w:rsidRPr="00AA3602">
            <w:rPr>
              <w:b/>
            </w:rPr>
            <w:t>Descentralización</w:t>
          </w:r>
          <w:r>
            <w:rPr>
              <w:b/>
            </w:rPr>
            <w:t xml:space="preserve"> </w:t>
          </w:r>
          <w:r>
            <w:t>t</w:t>
          </w:r>
          <w:r w:rsidR="00AA3602" w:rsidRPr="00AA3602">
            <w:t xml:space="preserve">ransferencia de atribuciones del poder Central al Nivel subnacional, que implica otorgar a esos órganos personalidad jurídica, patrimonio propio, y autonomía administrativa, jurídica y financiera en el </w:t>
          </w:r>
          <w:r>
            <w:t>ejercicio de funciones propias, l</w:t>
          </w:r>
          <w:r w:rsidR="00AA3602" w:rsidRPr="00AA3602">
            <w:t>o anterior, sin perjuicio de que deben ajustarse a las políticas nacionales</w:t>
          </w:r>
          <w:r>
            <w:t>.</w:t>
          </w:r>
        </w:p>
        <w:p w:rsidR="00771A12" w:rsidRDefault="00771A12" w:rsidP="0046176A">
          <w:pPr>
            <w:pStyle w:val="Default"/>
            <w:spacing w:line="360" w:lineRule="auto"/>
            <w:jc w:val="both"/>
          </w:pPr>
          <w:r>
            <w:tab/>
            <w:t>En la descentralización existen requisitos como son:</w:t>
          </w:r>
        </w:p>
        <w:p w:rsidR="00771A12" w:rsidRDefault="00771A12" w:rsidP="0046176A">
          <w:pPr>
            <w:pStyle w:val="Default"/>
            <w:spacing w:line="360" w:lineRule="auto"/>
            <w:jc w:val="both"/>
          </w:pPr>
          <w:r>
            <w:t>*</w:t>
          </w:r>
          <w:r w:rsidRPr="00771A12">
            <w:t>Transferencia de atribuciones, repartición de competencias, en</w:t>
          </w:r>
          <w:r>
            <w:t>tre el poder central y el local.</w:t>
          </w:r>
        </w:p>
        <w:p w:rsidR="00771A12" w:rsidRPr="00771A12" w:rsidRDefault="00771A12" w:rsidP="0046176A">
          <w:pPr>
            <w:pStyle w:val="Default"/>
            <w:spacing w:line="360" w:lineRule="auto"/>
            <w:jc w:val="both"/>
          </w:pPr>
          <w:r>
            <w:t>*</w:t>
          </w:r>
          <w:r w:rsidRPr="00771A12">
            <w:t xml:space="preserve">Transferencia de recursos </w:t>
          </w:r>
        </w:p>
        <w:p w:rsidR="00771A12" w:rsidRPr="00771A12" w:rsidRDefault="00771A12" w:rsidP="0046176A">
          <w:pPr>
            <w:pStyle w:val="Default"/>
            <w:spacing w:line="360" w:lineRule="auto"/>
            <w:jc w:val="both"/>
          </w:pPr>
          <w:r>
            <w:t>*</w:t>
          </w:r>
          <w:r w:rsidRPr="00771A12">
            <w:t xml:space="preserve">Autonomía administrativa y financiera, con poder muy limitado de control por parte del poder central </w:t>
          </w:r>
        </w:p>
        <w:p w:rsidR="00771A12" w:rsidRPr="00771A12" w:rsidRDefault="00771A12" w:rsidP="0046176A">
          <w:pPr>
            <w:pStyle w:val="Default"/>
            <w:spacing w:line="360" w:lineRule="auto"/>
            <w:jc w:val="both"/>
          </w:pPr>
          <w:r>
            <w:t>*</w:t>
          </w:r>
          <w:r w:rsidRPr="00771A12">
            <w:t xml:space="preserve">Reconocimiento de personalidad jurídica </w:t>
          </w:r>
        </w:p>
        <w:p w:rsidR="00771A12" w:rsidRPr="00F77DF8" w:rsidRDefault="00771A12" w:rsidP="0046176A">
          <w:pPr>
            <w:pStyle w:val="Default"/>
            <w:spacing w:line="360" w:lineRule="auto"/>
            <w:jc w:val="both"/>
          </w:pPr>
          <w:r>
            <w:t>*</w:t>
          </w:r>
          <w:r w:rsidRPr="00771A12">
            <w:t>Elección por sufragio universal de los representa</w:t>
          </w:r>
          <w:r w:rsidR="00F77DF8">
            <w:t>ntes locales (municipalidades).</w:t>
          </w:r>
        </w:p>
        <w:p w:rsidR="00F77DF8" w:rsidRDefault="00F77DF8" w:rsidP="0046176A">
          <w:pPr>
            <w:pStyle w:val="Default"/>
            <w:spacing w:line="360" w:lineRule="auto"/>
            <w:jc w:val="both"/>
          </w:pPr>
          <w:r>
            <w:tab/>
          </w:r>
          <w:r w:rsidRPr="00F77DF8">
            <w:t>E</w:t>
          </w:r>
          <w:r>
            <w:t>n la existencia de la autonomía completa deberán ser: Jurídica, de Gestión, d</w:t>
          </w:r>
          <w:r w:rsidRPr="00F77DF8">
            <w:t>e Rec</w:t>
          </w:r>
          <w:r>
            <w:t xml:space="preserve">ursos, </w:t>
          </w:r>
          <w:r w:rsidRPr="00F77DF8">
            <w:t>Técnica</w:t>
          </w:r>
          <w:r>
            <w:t>.</w:t>
          </w:r>
        </w:p>
        <w:p w:rsidR="00161D38" w:rsidRDefault="009811DC" w:rsidP="0046176A">
          <w:pPr>
            <w:autoSpaceDE w:val="0"/>
            <w:autoSpaceDN w:val="0"/>
            <w:adjustRightInd w:val="0"/>
            <w:spacing w:after="0" w:line="360" w:lineRule="auto"/>
            <w:jc w:val="both"/>
            <w:rPr>
              <w:rFonts w:ascii="Arial" w:hAnsi="Arial" w:cs="Arial"/>
              <w:color w:val="000000"/>
              <w:sz w:val="24"/>
              <w:szCs w:val="24"/>
            </w:rPr>
          </w:pPr>
          <w:r>
            <w:rPr>
              <w:rFonts w:ascii="Arial" w:hAnsi="Arial" w:cs="Arial"/>
              <w:bCs/>
              <w:color w:val="000000"/>
              <w:sz w:val="24"/>
              <w:szCs w:val="24"/>
            </w:rPr>
            <w:tab/>
            <w:t>Los p</w:t>
          </w:r>
          <w:r w:rsidR="00AC1676" w:rsidRPr="00AC1676">
            <w:rPr>
              <w:rFonts w:ascii="Arial" w:hAnsi="Arial" w:cs="Arial"/>
              <w:bCs/>
              <w:color w:val="000000"/>
              <w:sz w:val="24"/>
              <w:szCs w:val="24"/>
            </w:rPr>
            <w:t>rincipios de la Organización Administ</w:t>
          </w:r>
          <w:r>
            <w:rPr>
              <w:rFonts w:ascii="Arial" w:hAnsi="Arial" w:cs="Arial"/>
              <w:bCs/>
              <w:color w:val="000000"/>
              <w:sz w:val="24"/>
              <w:szCs w:val="24"/>
            </w:rPr>
            <w:t>rativa del Estado (Ley 18.575) son E</w:t>
          </w:r>
          <w:r w:rsidR="00AC1676" w:rsidRPr="00AC1676">
            <w:rPr>
              <w:rFonts w:ascii="Arial" w:hAnsi="Arial" w:cs="Arial"/>
              <w:bCs/>
              <w:color w:val="000000"/>
              <w:sz w:val="24"/>
              <w:szCs w:val="24"/>
            </w:rPr>
            <w:t>s</w:t>
          </w:r>
          <w:r>
            <w:rPr>
              <w:rFonts w:ascii="Arial" w:hAnsi="Arial" w:cs="Arial"/>
              <w:bCs/>
              <w:color w:val="000000"/>
              <w:sz w:val="24"/>
              <w:szCs w:val="24"/>
            </w:rPr>
            <w:t xml:space="preserve">tado al servicio del Bien Común, Legalidad, Responsabilidad, Eficiencia y Eficacia, Coordinación, Impulsión de oficio, </w:t>
          </w:r>
          <w:r w:rsidR="00AC1676" w:rsidRPr="00AC1676">
            <w:rPr>
              <w:rFonts w:ascii="Arial" w:hAnsi="Arial" w:cs="Arial"/>
              <w:bCs/>
              <w:color w:val="000000"/>
              <w:sz w:val="24"/>
              <w:szCs w:val="24"/>
            </w:rPr>
            <w:t>Impugnabilid</w:t>
          </w:r>
          <w:r>
            <w:rPr>
              <w:rFonts w:ascii="Arial" w:hAnsi="Arial" w:cs="Arial"/>
              <w:bCs/>
              <w:color w:val="000000"/>
              <w:sz w:val="24"/>
              <w:szCs w:val="24"/>
            </w:rPr>
            <w:t xml:space="preserve">ad de los actos administrativos, Control, Probidad, Transparencia y Publicidad, </w:t>
          </w:r>
          <w:r w:rsidR="00AC1676" w:rsidRPr="00AC1676">
            <w:rPr>
              <w:rFonts w:ascii="Arial" w:hAnsi="Arial" w:cs="Arial"/>
              <w:bCs/>
              <w:color w:val="000000"/>
              <w:sz w:val="24"/>
              <w:szCs w:val="24"/>
            </w:rPr>
            <w:t>Respeto a autonomía de organismos intermedios</w:t>
          </w:r>
          <w:r>
            <w:rPr>
              <w:rFonts w:ascii="Arial" w:hAnsi="Arial" w:cs="Arial"/>
              <w:bCs/>
              <w:color w:val="000000"/>
              <w:sz w:val="24"/>
              <w:szCs w:val="24"/>
            </w:rPr>
            <w:t>.</w:t>
          </w:r>
        </w:p>
        <w:p w:rsidR="00F77DF8" w:rsidRDefault="00F77DF8" w:rsidP="0046176A">
          <w:pPr>
            <w:pStyle w:val="Default"/>
            <w:spacing w:line="360" w:lineRule="auto"/>
            <w:jc w:val="both"/>
          </w:pPr>
          <w:r w:rsidRPr="00F77DF8">
            <w:rPr>
              <w:b/>
            </w:rPr>
            <w:t>Art.3.</w:t>
          </w:r>
          <w:r>
            <w:t xml:space="preserve"> </w:t>
          </w:r>
          <w:r w:rsidRPr="00F77DF8">
            <w:t>La Administración del Estado está al servicio de la persona humana; su finalidad es promover el bien común atendiendo las necesidades públicas en forma continua y permanente y fomentando el desarrollo del país a través del ejercicio de las atribuciones que le c</w:t>
          </w:r>
          <w:r>
            <w:t>onfiere la Constitución y la ley.</w:t>
          </w:r>
        </w:p>
        <w:p w:rsidR="0046176A" w:rsidRDefault="00F77DF8" w:rsidP="0046176A">
          <w:pPr>
            <w:pStyle w:val="Default"/>
            <w:spacing w:line="360" w:lineRule="auto"/>
            <w:jc w:val="both"/>
          </w:pPr>
          <w:r w:rsidRPr="00F77DF8">
            <w:rPr>
              <w:b/>
            </w:rPr>
            <w:t>Art.4.</w:t>
          </w:r>
          <w:r>
            <w:t xml:space="preserve"> </w:t>
          </w:r>
          <w:r w:rsidRPr="00F77DF8">
            <w:t xml:space="preserve">El Estado será </w:t>
          </w:r>
          <w:r w:rsidRPr="00F77DF8">
            <w:rPr>
              <w:bCs/>
            </w:rPr>
            <w:t>responsable por los daños</w:t>
          </w:r>
          <w:r>
            <w:rPr>
              <w:bCs/>
            </w:rPr>
            <w:t xml:space="preserve"> </w:t>
          </w:r>
          <w:r w:rsidRPr="00F77DF8">
            <w:t>que causen los órganos de la Administración en el ejercicio de sus funciones, sin perjuicio de las responsabilidades que pudieren afectar al funcio</w:t>
          </w:r>
          <w:r>
            <w:t>nario que los hubiere ocasionado.</w:t>
          </w:r>
        </w:p>
        <w:p w:rsidR="0046176A" w:rsidRDefault="0046176A" w:rsidP="0046176A">
          <w:pPr>
            <w:pStyle w:val="Default"/>
            <w:spacing w:line="360" w:lineRule="auto"/>
            <w:jc w:val="both"/>
          </w:pPr>
          <w:r>
            <w:t>Al igual.</w:t>
          </w:r>
        </w:p>
        <w:p w:rsidR="004A559A" w:rsidRDefault="0046176A" w:rsidP="0046176A">
          <w:pPr>
            <w:pStyle w:val="Default"/>
            <w:spacing w:line="360" w:lineRule="auto"/>
            <w:jc w:val="both"/>
          </w:pPr>
          <w:r w:rsidRPr="0046176A">
            <w:rPr>
              <w:b/>
            </w:rPr>
            <w:t>Art 5.</w:t>
          </w:r>
          <w:r>
            <w:t xml:space="preserve"> </w:t>
          </w:r>
          <w:r w:rsidRPr="0046176A">
            <w:t xml:space="preserve">Las autoridades y funcionarios deberán velar por la </w:t>
          </w:r>
          <w:r w:rsidRPr="0046176A">
            <w:rPr>
              <w:bCs/>
            </w:rPr>
            <w:t xml:space="preserve">eficiente e idónea administración </w:t>
          </w:r>
          <w:r w:rsidRPr="0046176A">
            <w:t>de los medios públicos y por el debido cump</w:t>
          </w:r>
          <w:r w:rsidR="004A559A">
            <w:t>limiento de la función pública</w:t>
          </w:r>
          <w:r w:rsidR="009861AC">
            <w:t xml:space="preserve">. </w:t>
          </w:r>
          <w:r w:rsidRPr="0046176A">
            <w:t xml:space="preserve">Los órganos de la Administración del Estado deberán </w:t>
          </w:r>
          <w:r w:rsidRPr="0046176A">
            <w:rPr>
              <w:bCs/>
            </w:rPr>
            <w:t>cumplir sus cometidos coordinadamente y propender a la unidad de acción</w:t>
          </w:r>
          <w:r w:rsidRPr="0046176A">
            <w:t>, evitando la duplicación o interferencia de funciones.</w:t>
          </w:r>
        </w:p>
        <w:p w:rsidR="004A559A" w:rsidRDefault="00622DC1" w:rsidP="0046176A">
          <w:pPr>
            <w:pStyle w:val="Default"/>
            <w:spacing w:line="360" w:lineRule="auto"/>
            <w:jc w:val="both"/>
          </w:pPr>
        </w:p>
      </w:sdtContent>
    </w:sdt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1950B8" wp14:editId="2D3A9BB4">
                <wp:simplePos x="0" y="0"/>
                <wp:positionH relativeFrom="column">
                  <wp:posOffset>-653732</wp:posOffset>
                </wp:positionH>
                <wp:positionV relativeFrom="paragraph">
                  <wp:posOffset>160779</wp:posOffset>
                </wp:positionV>
                <wp:extent cx="7044690" cy="3512185"/>
                <wp:effectExtent l="1651952" t="272098" r="1731963" b="284162"/>
                <wp:wrapNone/>
                <wp:docPr id="6" name="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478054">
                          <a:off x="0" y="0"/>
                          <a:ext cx="7044690" cy="3512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559A" w:rsidRPr="00475978" w:rsidRDefault="004A559A" w:rsidP="004A559A">
                            <w:pPr>
                              <w:pStyle w:val="Ttulo"/>
                              <w:rPr>
                                <w:rStyle w:val="nfasis"/>
                                <w:sz w:val="140"/>
                                <w:szCs w:val="140"/>
                              </w:rPr>
                            </w:pPr>
                            <w:r w:rsidRPr="00475978">
                              <w:rPr>
                                <w:rStyle w:val="nfasis"/>
                                <w:sz w:val="140"/>
                                <w:szCs w:val="140"/>
                              </w:rPr>
                              <w:t>Marco Legal del Servidor Público en la APF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 Cuadro de texto" o:spid="_x0000_s1027" type="#_x0000_t202" style="position:absolute;left:0;text-align:left;margin-left:-51.45pt;margin-top:12.65pt;width:554.7pt;height:276.55pt;rotation:-3409998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" filled="f" stroked="f" strokeweight=".5pt">
                <v:textbox>
                  <w:txbxContent>
                    <w:p w:rsidR="004A559A" w:rsidRPr="00475978" w:rsidRDefault="004A559A" w:rsidP="004A559A">
                      <w:pPr>
                        <w:pStyle w:val="Ttulo"/>
                        <w:rPr>
                          <w:rStyle w:val="nfasis"/>
                          <w:sz w:val="140"/>
                          <w:szCs w:val="140"/>
                        </w:rPr>
                      </w:pPr>
                      <w:r w:rsidRPr="00475978">
                        <w:rPr>
                          <w:rStyle w:val="nfasis"/>
                          <w:sz w:val="140"/>
                          <w:szCs w:val="140"/>
                        </w:rPr>
                        <w:t>Marco Legal del Servidor Público en la APF</w:t>
                      </w:r>
                    </w:p>
                  </w:txbxContent>
                </v:textbox>
              </v:shape>
            </w:pict>
          </mc:Fallback>
        </mc:AlternateContent>
      </w: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Default="00475978">
      <w:pPr>
        <w:pStyle w:val="Default"/>
        <w:spacing w:line="360" w:lineRule="auto"/>
        <w:jc w:val="both"/>
      </w:pPr>
    </w:p>
    <w:p w:rsidR="00475978" w:rsidRPr="00ED42AE" w:rsidRDefault="00622DC1" w:rsidP="00ED42AE">
      <w:pPr>
        <w:pStyle w:val="Default"/>
        <w:spacing w:line="360" w:lineRule="auto"/>
        <w:jc w:val="center"/>
        <w:rPr>
          <w:b/>
          <w:i/>
          <w:color w:val="auto"/>
        </w:rPr>
      </w:pPr>
      <w:hyperlink r:id="rId10" w:tgtFrame="_blank" w:history="1">
        <w:r w:rsidR="002452E6" w:rsidRPr="00ED42AE">
          <w:rPr>
            <w:rStyle w:val="Hipervnculo"/>
            <w:rFonts w:eastAsia="Times New Roman"/>
            <w:b/>
            <w:bCs/>
            <w:i/>
            <w:color w:val="auto"/>
            <w:u w:val="none"/>
            <w:lang w:eastAsia="es-ES"/>
          </w:rPr>
          <w:t>Marco Legal del Servidor Público en la Administración Pública F</w:t>
        </w:r>
      </w:hyperlink>
      <w:r w:rsidR="002452E6" w:rsidRPr="00ED42AE">
        <w:rPr>
          <w:b/>
          <w:i/>
          <w:color w:val="auto"/>
        </w:rPr>
        <w:t>ederal.</w:t>
      </w:r>
    </w:p>
    <w:p w:rsidR="002452E6" w:rsidRPr="002452E6" w:rsidRDefault="002452E6" w:rsidP="002452E6">
      <w:pPr>
        <w:pStyle w:val="Default"/>
        <w:spacing w:line="360" w:lineRule="auto"/>
        <w:jc w:val="both"/>
        <w:rPr>
          <w:color w:val="auto"/>
        </w:rPr>
      </w:pPr>
    </w:p>
    <w:p w:rsidR="002452E6" w:rsidRPr="002452E6" w:rsidRDefault="002452E6" w:rsidP="002452E6">
      <w:pPr>
        <w:pStyle w:val="Default"/>
        <w:spacing w:line="360" w:lineRule="auto"/>
        <w:jc w:val="both"/>
        <w:rPr>
          <w:color w:val="auto"/>
        </w:rPr>
      </w:pPr>
      <w:r>
        <w:rPr>
          <w:color w:val="auto"/>
        </w:rPr>
        <w:tab/>
      </w:r>
      <w:r w:rsidRPr="002452E6">
        <w:rPr>
          <w:color w:val="auto"/>
        </w:rPr>
        <w:t>Para poder hablar y entender de este tema es muy importante saber que es el derecho administrativo y todo lo referente a él</w:t>
      </w:r>
      <w:r w:rsidR="003A22EF">
        <w:rPr>
          <w:color w:val="auto"/>
        </w:rPr>
        <w:t>.</w:t>
      </w:r>
    </w:p>
    <w:p w:rsidR="002452E6" w:rsidRPr="002452E6" w:rsidRDefault="002452E6" w:rsidP="002452E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452E6">
        <w:rPr>
          <w:rFonts w:ascii="Arial" w:hAnsi="Arial" w:cs="Arial"/>
          <w:sz w:val="24"/>
          <w:szCs w:val="24"/>
        </w:rPr>
        <w:t>El derecho administrativo tiene su origen en el siglo XIX y surge con el fin de</w:t>
      </w:r>
    </w:p>
    <w:p w:rsidR="002452E6" w:rsidRPr="002452E6" w:rsidRDefault="002452E6" w:rsidP="002452E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452E6">
        <w:rPr>
          <w:rFonts w:ascii="Arial" w:hAnsi="Arial" w:cs="Arial"/>
          <w:sz w:val="24"/>
          <w:szCs w:val="24"/>
        </w:rPr>
        <w:t>Regular la actuación de las instituciones que se encuentran a cargo del Estado y las</w:t>
      </w:r>
    </w:p>
    <w:p w:rsidR="00B90CFF" w:rsidRPr="003A22EF" w:rsidRDefault="002452E6" w:rsidP="002452E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i/>
          <w:sz w:val="24"/>
          <w:szCs w:val="24"/>
        </w:rPr>
      </w:pPr>
      <w:r w:rsidRPr="002452E6">
        <w:rPr>
          <w:rFonts w:ascii="Arial" w:hAnsi="Arial" w:cs="Arial"/>
          <w:sz w:val="24"/>
          <w:szCs w:val="24"/>
        </w:rPr>
        <w:t xml:space="preserve">Relaciones que puedan llegar a tener con los particulares,  Acosta Romero lo define como </w:t>
      </w:r>
      <w:r w:rsidRPr="002452E6">
        <w:rPr>
          <w:rFonts w:ascii="Arial" w:hAnsi="Arial" w:cs="Arial"/>
          <w:b/>
          <w:i/>
          <w:sz w:val="24"/>
          <w:szCs w:val="24"/>
        </w:rPr>
        <w:t>“</w:t>
      </w:r>
      <w:r w:rsidRPr="002452E6">
        <w:rPr>
          <w:rFonts w:ascii="Arial" w:hAnsi="Arial" w:cs="Arial"/>
          <w:i/>
          <w:sz w:val="24"/>
          <w:szCs w:val="24"/>
        </w:rPr>
        <w:t>el conjunto de conocimientos sistematizados y unificados sobre las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2452E6">
        <w:rPr>
          <w:rFonts w:ascii="Arial" w:hAnsi="Arial" w:cs="Arial"/>
          <w:i/>
          <w:sz w:val="24"/>
          <w:szCs w:val="24"/>
        </w:rPr>
        <w:t>Normas, fenómenos e instituciones sociales, relativos a la administración pública de los Estados en su interconexión sistemática, en busca de principios generales, con un método propio de investigación y desarrollo.</w:t>
      </w:r>
      <w:r w:rsidRPr="002452E6">
        <w:rPr>
          <w:rFonts w:ascii="Arial" w:hAnsi="Arial" w:cs="Arial"/>
          <w:b/>
          <w:i/>
          <w:sz w:val="24"/>
          <w:szCs w:val="24"/>
        </w:rPr>
        <w:t>”</w:t>
      </w:r>
    </w:p>
    <w:p w:rsidR="00B90CFF" w:rsidRPr="00B90CFF" w:rsidRDefault="00B90CFF" w:rsidP="00B90CF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A5DE5">
        <w:rPr>
          <w:rFonts w:ascii="Arial" w:hAnsi="Arial" w:cs="Arial"/>
          <w:sz w:val="24"/>
          <w:szCs w:val="24"/>
        </w:rPr>
        <w:t xml:space="preserve">En sí, </w:t>
      </w:r>
      <w:r w:rsidR="00EA5DE5" w:rsidRPr="00B90CFF">
        <w:rPr>
          <w:rFonts w:ascii="Arial" w:hAnsi="Arial" w:cs="Arial"/>
          <w:sz w:val="24"/>
          <w:szCs w:val="24"/>
        </w:rPr>
        <w:t>E</w:t>
      </w:r>
      <w:r w:rsidR="002452E6" w:rsidRPr="00B90CFF">
        <w:rPr>
          <w:rFonts w:ascii="Arial" w:hAnsi="Arial" w:cs="Arial"/>
          <w:sz w:val="24"/>
          <w:szCs w:val="24"/>
        </w:rPr>
        <w:t>l derecho administrativo es una rama del derecho público que se ocupa</w:t>
      </w:r>
      <w:r w:rsidR="00EA5DE5" w:rsidRPr="00B90CFF">
        <w:rPr>
          <w:rFonts w:ascii="Arial" w:hAnsi="Arial" w:cs="Arial"/>
          <w:sz w:val="24"/>
          <w:szCs w:val="24"/>
        </w:rPr>
        <w:t xml:space="preserve"> </w:t>
      </w:r>
      <w:r w:rsidR="002452E6" w:rsidRPr="00B90CFF">
        <w:rPr>
          <w:rFonts w:ascii="Arial" w:hAnsi="Arial" w:cs="Arial"/>
          <w:sz w:val="24"/>
          <w:szCs w:val="24"/>
        </w:rPr>
        <w:t>del estudio y regulación de la Administración Pública y las relaciones que tiene con los</w:t>
      </w:r>
      <w:r>
        <w:rPr>
          <w:rFonts w:ascii="Arial" w:hAnsi="Arial" w:cs="Arial"/>
          <w:sz w:val="24"/>
          <w:szCs w:val="24"/>
        </w:rPr>
        <w:t xml:space="preserve"> </w:t>
      </w:r>
      <w:r w:rsidR="00EA5DE5" w:rsidRPr="00B90CFF">
        <w:rPr>
          <w:rFonts w:ascii="Arial" w:hAnsi="Arial" w:cs="Arial"/>
          <w:sz w:val="24"/>
          <w:szCs w:val="24"/>
        </w:rPr>
        <w:t>Particulares</w:t>
      </w:r>
      <w:r w:rsidR="002452E6" w:rsidRPr="00B90CFF">
        <w:rPr>
          <w:rFonts w:ascii="Arial" w:hAnsi="Arial" w:cs="Arial"/>
          <w:sz w:val="24"/>
          <w:szCs w:val="24"/>
        </w:rPr>
        <w:t>, esto se traduce en regular a las instituciones que conforman la</w:t>
      </w:r>
      <w:r w:rsidR="00EA5DE5" w:rsidRPr="00B90CFF">
        <w:rPr>
          <w:rFonts w:ascii="Arial" w:hAnsi="Arial" w:cs="Arial"/>
          <w:sz w:val="24"/>
          <w:szCs w:val="24"/>
        </w:rPr>
        <w:t xml:space="preserve"> </w:t>
      </w:r>
      <w:r w:rsidR="002452E6" w:rsidRPr="00B90CFF">
        <w:rPr>
          <w:rFonts w:ascii="Arial" w:hAnsi="Arial" w:cs="Arial"/>
          <w:sz w:val="24"/>
          <w:szCs w:val="24"/>
        </w:rPr>
        <w:t>administración pública centralizada y la paraestatal</w:t>
      </w:r>
      <w:r w:rsidR="00EA5DE5" w:rsidRPr="00B90CFF">
        <w:rPr>
          <w:rFonts w:ascii="Arial" w:hAnsi="Arial" w:cs="Arial"/>
          <w:sz w:val="24"/>
          <w:szCs w:val="24"/>
        </w:rPr>
        <w:t>.</w:t>
      </w:r>
    </w:p>
    <w:p w:rsidR="00B90CFF" w:rsidRPr="00B90CFF" w:rsidRDefault="00B90CFF" w:rsidP="00B90CF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A5DE5" w:rsidRPr="00B90CFF">
        <w:rPr>
          <w:rFonts w:ascii="Arial" w:hAnsi="Arial" w:cs="Arial"/>
          <w:sz w:val="24"/>
          <w:szCs w:val="24"/>
        </w:rPr>
        <w:t>La principal obligación del Estado es satisfacer las necesidades colectivas, para que el Estado pueda cumplir con sus obligaciones y llevarlas  a cabo, recurre a la creación de instituciones, entes administrativos con atribuciones específicas, como es el caso de las secretarías de Estado, Departamentos Administrativos, estableciendo así una Organización Administrativa.</w:t>
      </w:r>
    </w:p>
    <w:p w:rsidR="00B90CFF" w:rsidRPr="003A22EF" w:rsidRDefault="00B90CF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B90CFF">
        <w:rPr>
          <w:rFonts w:ascii="Arial" w:hAnsi="Arial" w:cs="Arial"/>
          <w:sz w:val="24"/>
          <w:szCs w:val="24"/>
        </w:rPr>
        <w:t>Algunos ejemplos que podría dar  de la Administración Pública Centralizada son: la Presidencia</w:t>
      </w:r>
      <w:r>
        <w:rPr>
          <w:rFonts w:ascii="Arial" w:hAnsi="Arial" w:cs="Arial"/>
          <w:sz w:val="24"/>
          <w:szCs w:val="24"/>
        </w:rPr>
        <w:t xml:space="preserve"> </w:t>
      </w:r>
      <w:r w:rsidRPr="00B90CFF">
        <w:rPr>
          <w:rFonts w:ascii="Arial" w:hAnsi="Arial" w:cs="Arial"/>
          <w:sz w:val="24"/>
          <w:szCs w:val="24"/>
        </w:rPr>
        <w:t>de la República, las Secretarias de Estado, los Departamentos Administrativos y la Consejería Jurídica del Ejecutivo Federal.</w:t>
      </w:r>
    </w:p>
    <w:p w:rsidR="00B90CFF" w:rsidRPr="009A76F6" w:rsidRDefault="009A76F6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90CFF" w:rsidRPr="009A76F6">
        <w:rPr>
          <w:rFonts w:ascii="Arial" w:hAnsi="Arial" w:cs="Arial"/>
          <w:sz w:val="24"/>
          <w:szCs w:val="24"/>
        </w:rPr>
        <w:t>Ya que todas estas instituciones deben de trabajar conjuntamente para</w:t>
      </w:r>
      <w:r>
        <w:rPr>
          <w:rFonts w:ascii="Arial" w:hAnsi="Arial" w:cs="Arial"/>
          <w:sz w:val="24"/>
          <w:szCs w:val="24"/>
        </w:rPr>
        <w:t xml:space="preserve"> </w:t>
      </w:r>
      <w:r w:rsidR="00B90CFF" w:rsidRPr="009A76F6">
        <w:rPr>
          <w:rFonts w:ascii="Arial" w:hAnsi="Arial" w:cs="Arial"/>
          <w:sz w:val="24"/>
          <w:szCs w:val="24"/>
        </w:rPr>
        <w:t>lograr los fines planteados de la Administración Pública, la Ley Orgánica de la</w:t>
      </w:r>
      <w:r>
        <w:rPr>
          <w:rFonts w:ascii="Arial" w:hAnsi="Arial" w:cs="Arial"/>
          <w:sz w:val="24"/>
          <w:szCs w:val="24"/>
        </w:rPr>
        <w:t xml:space="preserve"> </w:t>
      </w:r>
      <w:r w:rsidR="00B90CFF" w:rsidRPr="009A76F6">
        <w:rPr>
          <w:rFonts w:ascii="Arial" w:hAnsi="Arial" w:cs="Arial"/>
          <w:sz w:val="24"/>
          <w:szCs w:val="24"/>
        </w:rPr>
        <w:t>Administración Pública Federal establece reglas generales para la</w:t>
      </w:r>
      <w:r>
        <w:rPr>
          <w:rFonts w:ascii="Arial" w:hAnsi="Arial" w:cs="Arial"/>
          <w:sz w:val="24"/>
          <w:szCs w:val="24"/>
        </w:rPr>
        <w:t xml:space="preserve"> </w:t>
      </w:r>
      <w:r w:rsidR="00B90CFF" w:rsidRPr="009A76F6">
        <w:rPr>
          <w:rFonts w:ascii="Arial" w:hAnsi="Arial" w:cs="Arial"/>
          <w:sz w:val="24"/>
          <w:szCs w:val="24"/>
        </w:rPr>
        <w:t xml:space="preserve">Administración </w:t>
      </w:r>
      <w:r w:rsidRPr="009A76F6">
        <w:rPr>
          <w:rFonts w:ascii="Arial" w:hAnsi="Arial" w:cs="Arial"/>
          <w:sz w:val="24"/>
          <w:szCs w:val="24"/>
        </w:rPr>
        <w:t>Pública</w:t>
      </w:r>
      <w:r w:rsidR="00B90CFF" w:rsidRPr="009A76F6">
        <w:rPr>
          <w:rFonts w:ascii="Arial" w:hAnsi="Arial" w:cs="Arial"/>
          <w:sz w:val="24"/>
          <w:szCs w:val="24"/>
        </w:rPr>
        <w:t xml:space="preserve"> Centralizada como son:</w:t>
      </w:r>
    </w:p>
    <w:p w:rsidR="00B90CFF" w:rsidRPr="009A76F6" w:rsidRDefault="00B90CFF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1. Las Secretarías de Estado y los Departamentos Administrativos tendrán igual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="009A76F6" w:rsidRPr="009A76F6">
        <w:rPr>
          <w:rFonts w:ascii="Arial" w:hAnsi="Arial" w:cs="Arial"/>
          <w:sz w:val="24"/>
          <w:szCs w:val="24"/>
        </w:rPr>
        <w:t>R</w:t>
      </w:r>
      <w:r w:rsidRPr="009A76F6">
        <w:rPr>
          <w:rFonts w:ascii="Arial" w:hAnsi="Arial" w:cs="Arial"/>
          <w:sz w:val="24"/>
          <w:szCs w:val="24"/>
        </w:rPr>
        <w:t>ango</w:t>
      </w:r>
      <w:r w:rsidR="009A76F6">
        <w:rPr>
          <w:rFonts w:ascii="Arial" w:hAnsi="Arial" w:cs="Arial"/>
          <w:sz w:val="24"/>
          <w:szCs w:val="24"/>
        </w:rPr>
        <w:t>.</w:t>
      </w:r>
    </w:p>
    <w:p w:rsidR="00B90CFF" w:rsidRPr="009A76F6" w:rsidRDefault="00B90CFF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2. Tienen la facultad de formular proyectos de leyes, reglamentos, decretos,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Pr="009A76F6">
        <w:rPr>
          <w:rFonts w:ascii="Arial" w:hAnsi="Arial" w:cs="Arial"/>
          <w:sz w:val="24"/>
          <w:szCs w:val="24"/>
        </w:rPr>
        <w:t>Acuerdos</w:t>
      </w:r>
      <w:r w:rsidR="009A76F6">
        <w:rPr>
          <w:rFonts w:ascii="Arial" w:hAnsi="Arial" w:cs="Arial"/>
          <w:sz w:val="24"/>
          <w:szCs w:val="24"/>
        </w:rPr>
        <w:t>.</w:t>
      </w:r>
    </w:p>
    <w:p w:rsidR="00B90CFF" w:rsidRPr="009A76F6" w:rsidRDefault="00B90CFF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3. Al frente de cada institución, estará el titular, ya sea el Secretario de Estado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="009A76F6" w:rsidRPr="009A76F6">
        <w:rPr>
          <w:rFonts w:ascii="Arial" w:hAnsi="Arial" w:cs="Arial"/>
          <w:sz w:val="24"/>
          <w:szCs w:val="24"/>
        </w:rPr>
        <w:t>Correspondiente</w:t>
      </w:r>
      <w:r w:rsidRPr="009A76F6">
        <w:rPr>
          <w:rFonts w:ascii="Arial" w:hAnsi="Arial" w:cs="Arial"/>
          <w:sz w:val="24"/>
          <w:szCs w:val="24"/>
        </w:rPr>
        <w:t xml:space="preserve"> o el Jefe de Departamento.</w:t>
      </w:r>
    </w:p>
    <w:p w:rsidR="00B90CFF" w:rsidRPr="009A76F6" w:rsidRDefault="00B90CFF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lastRenderedPageBreak/>
        <w:t>4. Corresponde a los titulares de las Secretarías de Estado y Departamentos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Pr="009A76F6">
        <w:rPr>
          <w:rFonts w:ascii="Arial" w:hAnsi="Arial" w:cs="Arial"/>
          <w:sz w:val="24"/>
          <w:szCs w:val="24"/>
        </w:rPr>
        <w:t>Administrativos, el trámite y resolución de los asuntos de su competencia.</w:t>
      </w:r>
    </w:p>
    <w:p w:rsidR="00B90CFF" w:rsidRPr="009A76F6" w:rsidRDefault="00B90CFF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 xml:space="preserve">5. Las dependencias de la Administración </w:t>
      </w:r>
      <w:r w:rsidR="009A76F6" w:rsidRPr="009A76F6">
        <w:rPr>
          <w:rFonts w:ascii="Arial" w:hAnsi="Arial" w:cs="Arial"/>
          <w:sz w:val="24"/>
          <w:szCs w:val="24"/>
        </w:rPr>
        <w:t>Pública</w:t>
      </w:r>
      <w:r w:rsidRPr="009A76F6">
        <w:rPr>
          <w:rFonts w:ascii="Arial" w:hAnsi="Arial" w:cs="Arial"/>
          <w:sz w:val="24"/>
          <w:szCs w:val="24"/>
        </w:rPr>
        <w:t xml:space="preserve"> Centralizada podrán contar con</w:t>
      </w:r>
    </w:p>
    <w:p w:rsidR="00B90CFF" w:rsidRPr="009A76F6" w:rsidRDefault="009A76F6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Órganos</w:t>
      </w:r>
      <w:r w:rsidR="00B90CFF" w:rsidRPr="009A76F6">
        <w:rPr>
          <w:rFonts w:ascii="Arial" w:hAnsi="Arial" w:cs="Arial"/>
          <w:sz w:val="24"/>
          <w:szCs w:val="24"/>
        </w:rPr>
        <w:t xml:space="preserve"> administrativos desconcentrados.</w:t>
      </w:r>
    </w:p>
    <w:p w:rsidR="00B90CFF" w:rsidRPr="009A76F6" w:rsidRDefault="00B90CFF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6. El reglamento interior de cada dependencia, expedido por el Presidente de la</w:t>
      </w:r>
    </w:p>
    <w:p w:rsidR="00B90CFF" w:rsidRPr="009A76F6" w:rsidRDefault="009A76F6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República</w:t>
      </w:r>
      <w:r w:rsidR="00B90CFF" w:rsidRPr="009A76F6">
        <w:rPr>
          <w:rFonts w:ascii="Arial" w:hAnsi="Arial" w:cs="Arial"/>
          <w:sz w:val="24"/>
          <w:szCs w:val="24"/>
        </w:rPr>
        <w:t>.</w:t>
      </w:r>
    </w:p>
    <w:p w:rsidR="009A76F6" w:rsidRDefault="00B90CFF" w:rsidP="009A76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7. El titular de cada dependencia expedirá los manuales de organización, de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Pr="009A76F6">
        <w:rPr>
          <w:rFonts w:ascii="Arial" w:hAnsi="Arial" w:cs="Arial"/>
          <w:sz w:val="24"/>
          <w:szCs w:val="24"/>
        </w:rPr>
        <w:t xml:space="preserve">procedimientos y de servicios al público, necesarios para su funcionamiento. </w:t>
      </w:r>
    </w:p>
    <w:p w:rsidR="003A22EF" w:rsidRPr="003A22EF" w:rsidRDefault="00B90CF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76F6">
        <w:rPr>
          <w:rFonts w:ascii="Arial" w:hAnsi="Arial" w:cs="Arial"/>
          <w:sz w:val="24"/>
          <w:szCs w:val="24"/>
        </w:rPr>
        <w:t>8. Tanto las Secretarías de Estado y los Departamentos Administrativos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Pr="009A76F6">
        <w:rPr>
          <w:rFonts w:ascii="Arial" w:hAnsi="Arial" w:cs="Arial"/>
          <w:sz w:val="24"/>
          <w:szCs w:val="24"/>
        </w:rPr>
        <w:t>establecerán sus correspondientes servicios de apoyo administrativo en materia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Pr="009A76F6">
        <w:rPr>
          <w:rFonts w:ascii="Arial" w:hAnsi="Arial" w:cs="Arial"/>
          <w:sz w:val="24"/>
          <w:szCs w:val="24"/>
        </w:rPr>
        <w:t>de planeación, programación, presupuesto, informática y estadística, recursos</w:t>
      </w:r>
      <w:r w:rsidR="009A76F6">
        <w:rPr>
          <w:rFonts w:ascii="Arial" w:hAnsi="Arial" w:cs="Arial"/>
          <w:sz w:val="24"/>
          <w:szCs w:val="24"/>
        </w:rPr>
        <w:t xml:space="preserve"> </w:t>
      </w:r>
      <w:r w:rsidR="009A76F6" w:rsidRPr="009A76F6">
        <w:rPr>
          <w:rFonts w:ascii="Arial" w:hAnsi="Arial" w:cs="Arial"/>
          <w:sz w:val="24"/>
          <w:szCs w:val="24"/>
        </w:rPr>
        <w:t>humanos.</w:t>
      </w: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="00AF1029" w:rsidRPr="003A22EF">
        <w:rPr>
          <w:rFonts w:ascii="Arial" w:hAnsi="Arial" w:cs="Arial"/>
          <w:sz w:val="24"/>
          <w:szCs w:val="24"/>
        </w:rPr>
        <w:t>La Administración Pública Paraestatal, se encuentra integrada por los organismos descentralizados, las empresas de Participación estatal, las instituciones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nacionales de crédito, las instituciones nacionales de seguros y fianzas y los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fideicomisos.</w:t>
      </w: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2EF">
        <w:rPr>
          <w:rFonts w:ascii="Arial" w:hAnsi="Arial" w:cs="Arial"/>
          <w:sz w:val="24"/>
          <w:szCs w:val="24"/>
        </w:rPr>
        <w:tab/>
      </w:r>
      <w:r w:rsidR="00AF1029" w:rsidRPr="003A22EF">
        <w:rPr>
          <w:rFonts w:ascii="Arial" w:hAnsi="Arial" w:cs="Arial"/>
          <w:sz w:val="24"/>
          <w:szCs w:val="24"/>
        </w:rPr>
        <w:t>El artículo 45 de Ley Orgánica de la Administración Pública Federal, se refiere a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los organismos descentralizados como: las entidades creadas por ley o decreto del Congreso de la Unión o por decreto del Ejecutivo Federal, con personalidad jurídica y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 xml:space="preserve">patrimonio </w:t>
      </w:r>
      <w:proofErr w:type="gramStart"/>
      <w:r w:rsidR="00AF1029" w:rsidRPr="003A22EF">
        <w:rPr>
          <w:rFonts w:ascii="Arial" w:hAnsi="Arial" w:cs="Arial"/>
          <w:sz w:val="24"/>
          <w:szCs w:val="24"/>
        </w:rPr>
        <w:t>propios</w:t>
      </w:r>
      <w:proofErr w:type="gramEnd"/>
      <w:r w:rsidR="00AF1029" w:rsidRPr="003A22EF">
        <w:rPr>
          <w:rFonts w:ascii="Arial" w:hAnsi="Arial" w:cs="Arial"/>
          <w:sz w:val="24"/>
          <w:szCs w:val="24"/>
        </w:rPr>
        <w:t>, cualquiera que sea l</w:t>
      </w:r>
      <w:r w:rsidRPr="003A22EF">
        <w:rPr>
          <w:rFonts w:ascii="Arial" w:hAnsi="Arial" w:cs="Arial"/>
          <w:sz w:val="24"/>
          <w:szCs w:val="24"/>
        </w:rPr>
        <w:t>a estructura legal que adopten.</w:t>
      </w: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2EF">
        <w:rPr>
          <w:rFonts w:ascii="Arial" w:hAnsi="Arial" w:cs="Arial"/>
          <w:sz w:val="24"/>
          <w:szCs w:val="24"/>
        </w:rPr>
        <w:tab/>
      </w:r>
      <w:r w:rsidR="00AF1029" w:rsidRPr="003A22EF">
        <w:rPr>
          <w:rFonts w:ascii="Arial" w:hAnsi="Arial" w:cs="Arial"/>
          <w:sz w:val="24"/>
          <w:szCs w:val="24"/>
        </w:rPr>
        <w:t>La Ley Orgánica de la Administración Pública Federal señala que las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instituciones antes me</w:t>
      </w:r>
      <w:r w:rsidR="004E6E6A" w:rsidRPr="003A22EF">
        <w:rPr>
          <w:rFonts w:ascii="Arial" w:hAnsi="Arial" w:cs="Arial"/>
          <w:sz w:val="24"/>
          <w:szCs w:val="24"/>
        </w:rPr>
        <w:t xml:space="preserve">ncionadas estarán para auxiliar </w:t>
      </w:r>
      <w:r w:rsidR="00AF1029" w:rsidRPr="003A22EF">
        <w:rPr>
          <w:rFonts w:ascii="Arial" w:hAnsi="Arial" w:cs="Arial"/>
          <w:sz w:val="24"/>
          <w:szCs w:val="24"/>
        </w:rPr>
        <w:t>al Poder Ejecutivo de la Unión</w:t>
      </w:r>
      <w:r w:rsidR="004E6E6A" w:rsidRPr="003A22EF">
        <w:rPr>
          <w:rFonts w:ascii="Arial" w:hAnsi="Arial" w:cs="Arial"/>
          <w:sz w:val="24"/>
          <w:szCs w:val="24"/>
        </w:rPr>
        <w:t xml:space="preserve">, en conclusión la </w:t>
      </w:r>
      <w:r w:rsidR="00AF1029" w:rsidRPr="003A22EF">
        <w:rPr>
          <w:rFonts w:ascii="Arial" w:hAnsi="Arial" w:cs="Arial"/>
          <w:sz w:val="24"/>
          <w:szCs w:val="24"/>
        </w:rPr>
        <w:t>Administración Pública Federal, para optimizar sus recursos y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así realizar de una mejor forma sus atribuciones y cumplir con sus obligaciones</w:t>
      </w:r>
      <w:r w:rsidR="004E6E6A" w:rsidRPr="003A22EF">
        <w:rPr>
          <w:rFonts w:ascii="Arial" w:hAnsi="Arial" w:cs="Arial"/>
          <w:sz w:val="24"/>
          <w:szCs w:val="24"/>
        </w:rPr>
        <w:t xml:space="preserve"> p</w:t>
      </w:r>
      <w:r w:rsidR="00AF1029" w:rsidRPr="003A22EF">
        <w:rPr>
          <w:rFonts w:ascii="Arial" w:hAnsi="Arial" w:cs="Arial"/>
          <w:sz w:val="24"/>
          <w:szCs w:val="24"/>
        </w:rPr>
        <w:t>ara que todas las instituciones que integran a la Administración Pública Federal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funcionen, es necesario el recurso humano, es decir, las personas físicas que formen y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exterioricen la voluntad del Estado y que “tendrán una responsabilidad concreta por el</w:t>
      </w:r>
      <w:r w:rsidR="004E6E6A"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manejo de los asuntos públicos.”</w:t>
      </w: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2EF">
        <w:rPr>
          <w:rFonts w:ascii="Arial" w:hAnsi="Arial" w:cs="Arial"/>
          <w:sz w:val="24"/>
          <w:szCs w:val="24"/>
        </w:rPr>
        <w:tab/>
      </w:r>
      <w:r w:rsidR="00AF1029" w:rsidRPr="003A22EF">
        <w:rPr>
          <w:rFonts w:ascii="Arial" w:hAnsi="Arial" w:cs="Arial"/>
          <w:sz w:val="24"/>
          <w:szCs w:val="24"/>
        </w:rPr>
        <w:t>Para Sergio García Ramírez, el servidor público “es quien presta sus servicios al</w:t>
      </w:r>
      <w:r w:rsidR="004E6E6A" w:rsidRPr="003A22EF">
        <w:rPr>
          <w:rFonts w:ascii="Arial" w:hAnsi="Arial" w:cs="Arial"/>
          <w:sz w:val="24"/>
          <w:szCs w:val="24"/>
        </w:rPr>
        <w:t xml:space="preserve"> e</w:t>
      </w:r>
      <w:r w:rsidR="00AF1029" w:rsidRPr="003A22EF">
        <w:rPr>
          <w:rFonts w:ascii="Arial" w:hAnsi="Arial" w:cs="Arial"/>
          <w:sz w:val="24"/>
          <w:szCs w:val="24"/>
        </w:rPr>
        <w:t>stado, en la forma y bajo la relación laboral, con el propósito de atender alguna de</w:t>
      </w:r>
      <w:r w:rsidR="004E6E6A" w:rsidRPr="003A22EF">
        <w:rPr>
          <w:rFonts w:ascii="Arial" w:hAnsi="Arial" w:cs="Arial"/>
          <w:sz w:val="24"/>
          <w:szCs w:val="24"/>
        </w:rPr>
        <w:t xml:space="preserve"> las atribuciones, </w:t>
      </w:r>
      <w:r w:rsidR="00AF1029" w:rsidRPr="003A22EF">
        <w:rPr>
          <w:rFonts w:ascii="Arial" w:hAnsi="Arial" w:cs="Arial"/>
          <w:sz w:val="24"/>
          <w:szCs w:val="24"/>
        </w:rPr>
        <w:t>funciones o tareas legalmente asignadas a aquél.”</w:t>
      </w: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2EF">
        <w:rPr>
          <w:rFonts w:ascii="Arial" w:hAnsi="Arial" w:cs="Arial"/>
          <w:sz w:val="24"/>
          <w:szCs w:val="24"/>
        </w:rPr>
        <w:tab/>
      </w:r>
      <w:r w:rsidR="00AF1029" w:rsidRPr="003A22EF">
        <w:rPr>
          <w:rFonts w:ascii="Arial" w:hAnsi="Arial" w:cs="Arial"/>
          <w:sz w:val="24"/>
          <w:szCs w:val="24"/>
        </w:rPr>
        <w:t>Las obligaciones de los servidores públicos comienzan a partir del momento en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 xml:space="preserve">que toman protesta ya que de acuerdo al artículo 128 constitucional “todo </w:t>
      </w:r>
      <w:r w:rsidR="00AF1029" w:rsidRPr="003A22EF">
        <w:rPr>
          <w:rFonts w:ascii="Arial" w:hAnsi="Arial" w:cs="Arial"/>
          <w:sz w:val="24"/>
          <w:szCs w:val="24"/>
        </w:rPr>
        <w:lastRenderedPageBreak/>
        <w:t>funcionario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público, sin excepción alguna, antes de tomar posesión de su encargo, prestará la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protesta de guardar la Constitución y las leyes que de ella emanen.”</w:t>
      </w: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2EF">
        <w:rPr>
          <w:rFonts w:ascii="Arial" w:hAnsi="Arial" w:cs="Arial"/>
          <w:sz w:val="24"/>
          <w:szCs w:val="24"/>
        </w:rPr>
        <w:tab/>
      </w:r>
      <w:r w:rsidR="00AF1029" w:rsidRPr="003A22EF">
        <w:rPr>
          <w:rFonts w:ascii="Arial" w:hAnsi="Arial" w:cs="Arial"/>
          <w:sz w:val="24"/>
          <w:szCs w:val="24"/>
        </w:rPr>
        <w:t>La base constitucional que sirve como fundamento de las obligaciones de los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servidores públicos la encontramos en el artículo 11</w:t>
      </w:r>
      <w:r w:rsidRPr="003A22EF">
        <w:rPr>
          <w:rFonts w:ascii="Arial" w:hAnsi="Arial" w:cs="Arial"/>
          <w:sz w:val="24"/>
          <w:szCs w:val="24"/>
        </w:rPr>
        <w:t>3 constitucional que establece:</w:t>
      </w: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2EF">
        <w:rPr>
          <w:rFonts w:ascii="Arial" w:hAnsi="Arial" w:cs="Arial"/>
          <w:sz w:val="24"/>
          <w:szCs w:val="24"/>
        </w:rPr>
        <w:tab/>
      </w:r>
      <w:r w:rsidR="00AF1029" w:rsidRPr="003A22EF">
        <w:rPr>
          <w:rFonts w:ascii="Arial" w:hAnsi="Arial" w:cs="Arial"/>
          <w:sz w:val="24"/>
          <w:szCs w:val="24"/>
        </w:rPr>
        <w:t>En el derecho, la responsabilidad “es el deber jurídico de restablecer un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equilibrio, alterado por una conducta antijurídica, que trae como consecuencia la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afectación de un bien reconocido por el Estado.”</w:t>
      </w:r>
    </w:p>
    <w:p w:rsidR="003A22EF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F1029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2EF">
        <w:rPr>
          <w:rFonts w:ascii="Arial" w:hAnsi="Arial" w:cs="Arial"/>
          <w:sz w:val="24"/>
          <w:szCs w:val="24"/>
        </w:rPr>
        <w:tab/>
      </w:r>
      <w:r w:rsidR="00AF1029" w:rsidRPr="003A22EF">
        <w:rPr>
          <w:rFonts w:ascii="Arial" w:hAnsi="Arial" w:cs="Arial"/>
          <w:sz w:val="24"/>
          <w:szCs w:val="24"/>
        </w:rPr>
        <w:t>Jorge Barrera Graf, define la responsabilidad de los servidores públicos como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“aquella que se exige a todos los servidores públicos por actos u omisiones que afecten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la legalidad, honradez, lealtad, imparcialidad y eficiencia que deben observar en el</w:t>
      </w:r>
      <w:r w:rsidRPr="003A22EF">
        <w:rPr>
          <w:rFonts w:ascii="Arial" w:hAnsi="Arial" w:cs="Arial"/>
          <w:sz w:val="24"/>
          <w:szCs w:val="24"/>
        </w:rPr>
        <w:t xml:space="preserve"> </w:t>
      </w:r>
      <w:r w:rsidR="00AF1029" w:rsidRPr="003A22EF">
        <w:rPr>
          <w:rFonts w:ascii="Arial" w:hAnsi="Arial" w:cs="Arial"/>
          <w:sz w:val="24"/>
          <w:szCs w:val="24"/>
        </w:rPr>
        <w:t>desempeño de sus empleos, cargos o comisiones.”</w:t>
      </w:r>
    </w:p>
    <w:p w:rsidR="00AF1029" w:rsidRDefault="00AF1029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66F00" w:rsidRDefault="00C66F00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66F00" w:rsidRDefault="00C66F00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66F00" w:rsidRDefault="00C66F00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66F00" w:rsidRDefault="00C66F00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A22EF" w:rsidRPr="003A22EF" w:rsidRDefault="003A22EF" w:rsidP="003A22E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F1029" w:rsidRDefault="00AF1029" w:rsidP="004E6E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5"/>
          <w:szCs w:val="15"/>
        </w:rPr>
      </w:pPr>
    </w:p>
    <w:p w:rsidR="00AF1029" w:rsidRDefault="00AF1029" w:rsidP="004E6E6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15"/>
          <w:szCs w:val="15"/>
        </w:rPr>
      </w:pPr>
    </w:p>
    <w:p w:rsidR="003A22EF" w:rsidRPr="003A22EF" w:rsidRDefault="003A22EF" w:rsidP="00D87D41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3A22EF">
        <w:rPr>
          <w:rFonts w:ascii="Arial" w:hAnsi="Arial" w:cs="Arial"/>
          <w:b/>
          <w:sz w:val="24"/>
          <w:szCs w:val="24"/>
        </w:rPr>
        <w:t>Preguntas:</w:t>
      </w:r>
    </w:p>
    <w:p w:rsidR="00AF1029" w:rsidRDefault="00AF1029" w:rsidP="00D87D4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:rsidR="003A22EF" w:rsidRDefault="003A22EF" w:rsidP="00D87D41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9861AC">
        <w:rPr>
          <w:rFonts w:ascii="Arial" w:hAnsi="Arial" w:cs="Arial"/>
          <w:b/>
          <w:sz w:val="24"/>
          <w:szCs w:val="24"/>
        </w:rPr>
        <w:t>Pregunta 1.-</w:t>
      </w:r>
      <w:r>
        <w:rPr>
          <w:rFonts w:ascii="Arial" w:hAnsi="Arial" w:cs="Arial"/>
          <w:sz w:val="24"/>
          <w:szCs w:val="24"/>
        </w:rPr>
        <w:t xml:space="preserve"> </w:t>
      </w:r>
      <w:r w:rsidRPr="003A22EF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¿Cuáles son las formas de organización administrativa?</w:t>
      </w:r>
    </w:p>
    <w:p w:rsidR="009861AC" w:rsidRPr="009861AC" w:rsidRDefault="009861AC" w:rsidP="00D87D41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</w:p>
    <w:p w:rsidR="009861AC" w:rsidRDefault="009861AC" w:rsidP="00D87D41">
      <w:pPr>
        <w:pStyle w:val="Default"/>
        <w:spacing w:line="360" w:lineRule="auto"/>
        <w:jc w:val="both"/>
      </w:pPr>
      <w:r>
        <w:tab/>
      </w:r>
      <w:r w:rsidRPr="009861AC">
        <w:t xml:space="preserve">Los </w:t>
      </w:r>
      <w:r w:rsidR="00D87D41">
        <w:t>Ó</w:t>
      </w:r>
      <w:r w:rsidR="00D87D41" w:rsidRPr="009861AC">
        <w:t>rganos</w:t>
      </w:r>
      <w:r w:rsidRPr="009861AC">
        <w:t xml:space="preserve"> administrativos son los encargados de satisfacer necesidades colectivas de manera regular y continúa, la organización de los servicios será: Dirección Nacional, Direcciones Regionales, Departamento, Subdepartamento, Sección, Oficina.</w:t>
      </w:r>
    </w:p>
    <w:p w:rsidR="009861AC" w:rsidRPr="009861AC" w:rsidRDefault="009861AC" w:rsidP="00D87D41">
      <w:pPr>
        <w:pStyle w:val="Default"/>
        <w:spacing w:line="360" w:lineRule="auto"/>
        <w:jc w:val="both"/>
      </w:pPr>
      <w:r>
        <w:tab/>
        <w:t xml:space="preserve">Las formas de organización administrativas son: </w:t>
      </w:r>
      <w:r w:rsidRPr="009861AC">
        <w:t xml:space="preserve">Los </w:t>
      </w:r>
      <w:r>
        <w:t xml:space="preserve">Órganos Centralizados, </w:t>
      </w:r>
      <w:r w:rsidRPr="009861AC">
        <w:t>Los Órganos Descentralizados</w:t>
      </w:r>
      <w:r>
        <w:t xml:space="preserve">, </w:t>
      </w:r>
      <w:r w:rsidRPr="009861AC">
        <w:rPr>
          <w:color w:val="auto"/>
        </w:rPr>
        <w:t xml:space="preserve">La </w:t>
      </w:r>
      <w:r w:rsidRPr="009861AC">
        <w:t>D</w:t>
      </w:r>
      <w:r>
        <w:t xml:space="preserve">esconcentración, </w:t>
      </w:r>
      <w:r w:rsidRPr="009861AC">
        <w:t>La D</w:t>
      </w:r>
      <w:r>
        <w:t xml:space="preserve">eslocalización, </w:t>
      </w:r>
      <w:r w:rsidRPr="009861AC">
        <w:t>La Descentralización</w:t>
      </w:r>
      <w:r>
        <w:t>.</w:t>
      </w:r>
    </w:p>
    <w:p w:rsidR="009861AC" w:rsidRPr="009861AC" w:rsidRDefault="009861AC" w:rsidP="00D87D41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</w:rPr>
        <w:tab/>
      </w:r>
      <w:r w:rsidRPr="009861AC">
        <w:rPr>
          <w:rFonts w:ascii="Arial" w:hAnsi="Arial" w:cs="Arial"/>
          <w:sz w:val="24"/>
          <w:szCs w:val="24"/>
        </w:rPr>
        <w:t xml:space="preserve">Funciones </w:t>
      </w:r>
      <w:r w:rsidR="008E1CE1">
        <w:rPr>
          <w:rFonts w:ascii="Arial" w:hAnsi="Arial" w:cs="Arial"/>
          <w:sz w:val="24"/>
          <w:szCs w:val="24"/>
        </w:rPr>
        <w:t xml:space="preserve">son de </w:t>
      </w:r>
      <w:r w:rsidRPr="009861AC">
        <w:rPr>
          <w:rFonts w:ascii="Arial" w:hAnsi="Arial" w:cs="Arial"/>
          <w:sz w:val="24"/>
          <w:szCs w:val="24"/>
        </w:rPr>
        <w:t>proponer y evaluar políticas y planes, estudiar y proponer las normas de los sectores a su cargo, Velar por el cumplimiento de las normas dictadas, Asignar recursos, Fiscalizar las actividades de los sectores a su cargo.</w:t>
      </w:r>
    </w:p>
    <w:p w:rsidR="003A22EF" w:rsidRPr="003A22EF" w:rsidRDefault="003A22EF" w:rsidP="00D87D41">
      <w:pPr>
        <w:spacing w:after="0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bookmarkStart w:id="0" w:name="_GoBack"/>
      <w:bookmarkEnd w:id="0"/>
      <w:r w:rsidRPr="008E1CE1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lastRenderedPageBreak/>
        <w:t>Pregunta 2.-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</w:t>
      </w:r>
      <w:r w:rsidRPr="003A22EF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¿Menciona  cuáles son los poderes distintivos de la centralización administrativa?</w:t>
      </w:r>
    </w:p>
    <w:p w:rsidR="00AF1029" w:rsidRDefault="00AF1029" w:rsidP="00D87D4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E1CE1" w:rsidRDefault="00D87D41" w:rsidP="00D87D4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8E1CE1">
        <w:rPr>
          <w:rFonts w:ascii="Arial" w:hAnsi="Arial" w:cs="Arial"/>
          <w:sz w:val="24"/>
          <w:szCs w:val="24"/>
        </w:rPr>
        <w:t>P</w:t>
      </w:r>
      <w:r w:rsidR="008E1CE1" w:rsidRPr="008E1CE1">
        <w:rPr>
          <w:rFonts w:ascii="Arial" w:hAnsi="Arial" w:cs="Arial"/>
          <w:sz w:val="24"/>
          <w:szCs w:val="24"/>
        </w:rPr>
        <w:t>ara el correcto funcionamiento de la Administración Pública ésta se debe estructurar de una manera en la cual se establezcan cuáles son las facultades y actividades que cada institución deberá realizar y es por esto que la misma Administración se divide en Administración Pública Centralizada y Administración Pública Paraestatal.</w:t>
      </w:r>
    </w:p>
    <w:p w:rsidR="008E1CE1" w:rsidRPr="00D87D41" w:rsidRDefault="00D87D41" w:rsidP="00D87D4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8E1CE1" w:rsidRPr="00D87D41">
        <w:rPr>
          <w:rFonts w:ascii="Arial" w:hAnsi="Arial" w:cs="Arial"/>
          <w:sz w:val="24"/>
          <w:szCs w:val="24"/>
        </w:rPr>
        <w:t>Dentro de la Administración Pública Centralizada encontramos a la Presidencia</w:t>
      </w:r>
      <w:r>
        <w:rPr>
          <w:rFonts w:ascii="Arial" w:hAnsi="Arial" w:cs="Arial"/>
          <w:sz w:val="24"/>
          <w:szCs w:val="24"/>
        </w:rPr>
        <w:t xml:space="preserve"> </w:t>
      </w:r>
      <w:r w:rsidR="008E1CE1" w:rsidRPr="00D87D41">
        <w:rPr>
          <w:rFonts w:ascii="Arial" w:hAnsi="Arial" w:cs="Arial"/>
          <w:sz w:val="24"/>
          <w:szCs w:val="24"/>
        </w:rPr>
        <w:t>de la República, las Secretarias de Estado, los Departamentos Administrativos y la</w:t>
      </w:r>
      <w:r>
        <w:rPr>
          <w:rFonts w:ascii="Arial" w:hAnsi="Arial" w:cs="Arial"/>
          <w:sz w:val="24"/>
          <w:szCs w:val="24"/>
        </w:rPr>
        <w:t xml:space="preserve"> </w:t>
      </w:r>
      <w:r w:rsidR="008E1CE1" w:rsidRPr="00D87D41">
        <w:rPr>
          <w:rFonts w:ascii="Arial" w:hAnsi="Arial" w:cs="Arial"/>
          <w:sz w:val="24"/>
          <w:szCs w:val="24"/>
        </w:rPr>
        <w:t>Consejería Jurídica del Ejecutivo Federal.</w:t>
      </w:r>
    </w:p>
    <w:p w:rsidR="00D87D41" w:rsidRPr="00D87D41" w:rsidRDefault="00D87D41" w:rsidP="00D87D4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D87D41">
        <w:rPr>
          <w:rFonts w:ascii="Arial" w:hAnsi="Arial" w:cs="Arial"/>
          <w:sz w:val="24"/>
          <w:szCs w:val="24"/>
        </w:rPr>
        <w:t>Por su parte, la Administración Pública Paraestatal, se encuentra integrada por</w:t>
      </w:r>
      <w:r>
        <w:rPr>
          <w:rFonts w:ascii="Arial" w:hAnsi="Arial" w:cs="Arial"/>
          <w:sz w:val="24"/>
          <w:szCs w:val="24"/>
        </w:rPr>
        <w:t xml:space="preserve"> </w:t>
      </w:r>
      <w:r w:rsidRPr="00D87D41">
        <w:rPr>
          <w:rFonts w:ascii="Arial" w:hAnsi="Arial" w:cs="Arial"/>
          <w:sz w:val="24"/>
          <w:szCs w:val="24"/>
        </w:rPr>
        <w:t>los organismos descentralizados, las empresas de participación estatal, las instituciones</w:t>
      </w:r>
      <w:r>
        <w:rPr>
          <w:rFonts w:ascii="Arial" w:hAnsi="Arial" w:cs="Arial"/>
          <w:sz w:val="24"/>
          <w:szCs w:val="24"/>
        </w:rPr>
        <w:t xml:space="preserve"> </w:t>
      </w:r>
      <w:r w:rsidRPr="00D87D41">
        <w:rPr>
          <w:rFonts w:ascii="Arial" w:hAnsi="Arial" w:cs="Arial"/>
          <w:sz w:val="24"/>
          <w:szCs w:val="24"/>
        </w:rPr>
        <w:t>nacionales de crédito, las instituciones nacionales de seguros y fianzas y los</w:t>
      </w:r>
      <w:r>
        <w:rPr>
          <w:rFonts w:ascii="Arial" w:hAnsi="Arial" w:cs="Arial"/>
          <w:sz w:val="24"/>
          <w:szCs w:val="24"/>
        </w:rPr>
        <w:t xml:space="preserve"> </w:t>
      </w:r>
      <w:r w:rsidRPr="00D87D41">
        <w:rPr>
          <w:rFonts w:ascii="Arial" w:hAnsi="Arial" w:cs="Arial"/>
          <w:sz w:val="24"/>
          <w:szCs w:val="24"/>
        </w:rPr>
        <w:t>fideicomisos.</w:t>
      </w:r>
    </w:p>
    <w:sectPr w:rsidR="00D87D41" w:rsidRPr="00D87D41" w:rsidSect="003A51E9">
      <w:pgSz w:w="11906" w:h="16838"/>
      <w:pgMar w:top="1418" w:right="1418" w:bottom="1418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2DC1" w:rsidRDefault="00622DC1" w:rsidP="00E03A19">
      <w:pPr>
        <w:spacing w:after="0" w:line="240" w:lineRule="auto"/>
      </w:pPr>
      <w:r>
        <w:separator/>
      </w:r>
    </w:p>
  </w:endnote>
  <w:endnote w:type="continuationSeparator" w:id="0">
    <w:p w:rsidR="00622DC1" w:rsidRDefault="00622DC1" w:rsidP="00E03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2DC1" w:rsidRDefault="00622DC1" w:rsidP="00E03A19">
      <w:pPr>
        <w:spacing w:after="0" w:line="240" w:lineRule="auto"/>
      </w:pPr>
      <w:r>
        <w:separator/>
      </w:r>
    </w:p>
  </w:footnote>
  <w:footnote w:type="continuationSeparator" w:id="0">
    <w:p w:rsidR="00622DC1" w:rsidRDefault="00622DC1" w:rsidP="00E03A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230"/>
    <w:rsid w:val="000B00B1"/>
    <w:rsid w:val="000B0278"/>
    <w:rsid w:val="000F2F53"/>
    <w:rsid w:val="00117ADE"/>
    <w:rsid w:val="00125D38"/>
    <w:rsid w:val="00161D38"/>
    <w:rsid w:val="0016416D"/>
    <w:rsid w:val="00167E40"/>
    <w:rsid w:val="001815F9"/>
    <w:rsid w:val="0019306B"/>
    <w:rsid w:val="00196F5F"/>
    <w:rsid w:val="00223DD2"/>
    <w:rsid w:val="00236230"/>
    <w:rsid w:val="002404DA"/>
    <w:rsid w:val="002452E6"/>
    <w:rsid w:val="00247B4A"/>
    <w:rsid w:val="00273711"/>
    <w:rsid w:val="002B7329"/>
    <w:rsid w:val="002F035A"/>
    <w:rsid w:val="00395E3C"/>
    <w:rsid w:val="003A22EF"/>
    <w:rsid w:val="003A51E9"/>
    <w:rsid w:val="003D0958"/>
    <w:rsid w:val="0046176A"/>
    <w:rsid w:val="00475926"/>
    <w:rsid w:val="00475978"/>
    <w:rsid w:val="004A3F54"/>
    <w:rsid w:val="004A559A"/>
    <w:rsid w:val="004B235A"/>
    <w:rsid w:val="004E6E6A"/>
    <w:rsid w:val="00586958"/>
    <w:rsid w:val="00622DC1"/>
    <w:rsid w:val="00630C5E"/>
    <w:rsid w:val="006621E4"/>
    <w:rsid w:val="00667615"/>
    <w:rsid w:val="006F56AA"/>
    <w:rsid w:val="00713824"/>
    <w:rsid w:val="00751356"/>
    <w:rsid w:val="00761F52"/>
    <w:rsid w:val="00771A12"/>
    <w:rsid w:val="00797C18"/>
    <w:rsid w:val="007C21B0"/>
    <w:rsid w:val="007D335C"/>
    <w:rsid w:val="007F1119"/>
    <w:rsid w:val="008171F9"/>
    <w:rsid w:val="00866842"/>
    <w:rsid w:val="008A024A"/>
    <w:rsid w:val="008A7313"/>
    <w:rsid w:val="008B2998"/>
    <w:rsid w:val="008D6576"/>
    <w:rsid w:val="008E1CE1"/>
    <w:rsid w:val="00922698"/>
    <w:rsid w:val="0097596E"/>
    <w:rsid w:val="009811DC"/>
    <w:rsid w:val="009861AC"/>
    <w:rsid w:val="009A76F6"/>
    <w:rsid w:val="00A40D46"/>
    <w:rsid w:val="00A8044A"/>
    <w:rsid w:val="00AA3602"/>
    <w:rsid w:val="00AC1676"/>
    <w:rsid w:val="00AE7BCD"/>
    <w:rsid w:val="00AF1029"/>
    <w:rsid w:val="00B018C1"/>
    <w:rsid w:val="00B023E3"/>
    <w:rsid w:val="00B90CFF"/>
    <w:rsid w:val="00BB7768"/>
    <w:rsid w:val="00BD05B0"/>
    <w:rsid w:val="00C10DA2"/>
    <w:rsid w:val="00C53CA6"/>
    <w:rsid w:val="00C66F00"/>
    <w:rsid w:val="00CC344C"/>
    <w:rsid w:val="00D06AC1"/>
    <w:rsid w:val="00D36464"/>
    <w:rsid w:val="00D87D41"/>
    <w:rsid w:val="00DC21B8"/>
    <w:rsid w:val="00E030F2"/>
    <w:rsid w:val="00E03A19"/>
    <w:rsid w:val="00E27493"/>
    <w:rsid w:val="00E315F0"/>
    <w:rsid w:val="00E32EC4"/>
    <w:rsid w:val="00E54537"/>
    <w:rsid w:val="00E818C8"/>
    <w:rsid w:val="00EA5DE5"/>
    <w:rsid w:val="00EB28A2"/>
    <w:rsid w:val="00ED42AE"/>
    <w:rsid w:val="00F77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62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2362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2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362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6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23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36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236230"/>
  </w:style>
  <w:style w:type="character" w:styleId="Hipervnculo">
    <w:name w:val="Hyperlink"/>
    <w:basedOn w:val="Fuentedeprrafopredeter"/>
    <w:uiPriority w:val="99"/>
    <w:semiHidden/>
    <w:unhideWhenUsed/>
    <w:rsid w:val="00236230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54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E545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A19"/>
  </w:style>
  <w:style w:type="paragraph" w:styleId="Piedepgina">
    <w:name w:val="footer"/>
    <w:basedOn w:val="Normal"/>
    <w:link w:val="Piedepgina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A19"/>
  </w:style>
  <w:style w:type="paragraph" w:customStyle="1" w:styleId="Default">
    <w:name w:val="Default"/>
    <w:rsid w:val="004A3F5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4A559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62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2362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2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362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6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23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36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236230"/>
  </w:style>
  <w:style w:type="character" w:styleId="Hipervnculo">
    <w:name w:val="Hyperlink"/>
    <w:basedOn w:val="Fuentedeprrafopredeter"/>
    <w:uiPriority w:val="99"/>
    <w:semiHidden/>
    <w:unhideWhenUsed/>
    <w:rsid w:val="00236230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54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E545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A19"/>
  </w:style>
  <w:style w:type="paragraph" w:styleId="Piedepgina">
    <w:name w:val="footer"/>
    <w:basedOn w:val="Normal"/>
    <w:link w:val="Piedepgina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A19"/>
  </w:style>
  <w:style w:type="paragraph" w:customStyle="1" w:styleId="Default">
    <w:name w:val="Default"/>
    <w:rsid w:val="004A3F5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4A559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iapchiapasenlinea.mx/download.php?file=resources/recurso_756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Actividad 2. Análisis y preguntas. -Formas de la Organización de la Administración Pública y  marco legal del servidor público en la APF.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1</Pages>
  <Words>1816</Words>
  <Characters>9994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MAESTRA EN ADMINISTRACIÓN Y POLITICAS PÚBLICAS.</vt:lpstr>
    </vt:vector>
  </TitlesOfParts>
  <Company/>
  <LinksUpToDate>false</LinksUpToDate>
  <CharactersWithSpaces>11787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MAESTRA EN ADMINISTRACIÓN Y POLITICAS PÚBLICAS.</dc:title>
  <dc:subject>Fundamentos Jurídicos de la Administración Pública.  </dc:subject>
  <dc:creator>YARA</dc:creator>
  <cp:lastModifiedBy>YARA</cp:lastModifiedBy>
  <cp:revision>18</cp:revision>
  <dcterms:created xsi:type="dcterms:W3CDTF">2016-04-16T00:37:00Z</dcterms:created>
  <dcterms:modified xsi:type="dcterms:W3CDTF">2016-05-25T22:48:00Z</dcterms:modified>
</cp:coreProperties>
</file>