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968" w:rsidRDefault="00636968" w:rsidP="00636968">
      <w:r>
        <w:rPr>
          <w:noProof/>
          <w:lang w:eastAsia="es-ES"/>
        </w:rPr>
        <w:drawing>
          <wp:anchor distT="0" distB="0" distL="114300" distR="114300" simplePos="0" relativeHeight="251659264" behindDoc="0" locked="0" layoutInCell="1" allowOverlap="1" wp14:anchorId="330AFCB3" wp14:editId="478D3F59">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636968" w:rsidRDefault="00636968" w:rsidP="00636968"/>
    <w:p w:rsidR="00636968" w:rsidRDefault="00636968" w:rsidP="00636968"/>
    <w:p w:rsidR="00636968" w:rsidRDefault="00636968" w:rsidP="00636968"/>
    <w:p w:rsidR="00636968" w:rsidRDefault="00636968" w:rsidP="00636968"/>
    <w:p w:rsidR="00636968" w:rsidRDefault="00636968" w:rsidP="00636968"/>
    <w:p w:rsidR="00636968" w:rsidRPr="00D47A21" w:rsidRDefault="00636968" w:rsidP="00636968">
      <w:pPr>
        <w:jc w:val="center"/>
        <w:rPr>
          <w:rFonts w:ascii="Arial" w:hAnsi="Arial" w:cs="Arial"/>
          <w:b/>
          <w:sz w:val="32"/>
          <w:szCs w:val="32"/>
        </w:rPr>
      </w:pPr>
      <w:r w:rsidRPr="00D47A21">
        <w:rPr>
          <w:rFonts w:ascii="Arial" w:hAnsi="Arial" w:cs="Arial"/>
          <w:b/>
          <w:sz w:val="32"/>
          <w:szCs w:val="32"/>
        </w:rPr>
        <w:t>MAESTR</w:t>
      </w:r>
      <w:r w:rsidR="007479F5">
        <w:rPr>
          <w:rFonts w:ascii="Arial" w:hAnsi="Arial" w:cs="Arial"/>
          <w:b/>
          <w:sz w:val="32"/>
          <w:szCs w:val="32"/>
        </w:rPr>
        <w:t>I</w:t>
      </w:r>
      <w:r w:rsidRPr="00D47A21">
        <w:rPr>
          <w:rFonts w:ascii="Arial" w:hAnsi="Arial" w:cs="Arial"/>
          <w:b/>
          <w:sz w:val="32"/>
          <w:szCs w:val="32"/>
        </w:rPr>
        <w:t>A EN ADMINISTRACIÓN Y POLITICAS PÚBLICAS.</w:t>
      </w:r>
    </w:p>
    <w:p w:rsidR="00636968" w:rsidRDefault="00636968" w:rsidP="00636968">
      <w:pPr>
        <w:jc w:val="center"/>
      </w:pPr>
    </w:p>
    <w:p w:rsidR="00636968" w:rsidRDefault="00636968" w:rsidP="00636968">
      <w:pPr>
        <w:jc w:val="center"/>
      </w:pPr>
    </w:p>
    <w:p w:rsidR="00636968" w:rsidRPr="00D47A21" w:rsidRDefault="00636968" w:rsidP="00636968">
      <w:pPr>
        <w:jc w:val="center"/>
        <w:rPr>
          <w:rFonts w:ascii="Arial" w:hAnsi="Arial" w:cs="Arial"/>
          <w:b/>
          <w:sz w:val="28"/>
          <w:szCs w:val="28"/>
        </w:rPr>
      </w:pPr>
      <w:r w:rsidRPr="00D47A21">
        <w:rPr>
          <w:rFonts w:ascii="Arial" w:hAnsi="Arial" w:cs="Arial"/>
          <w:b/>
          <w:sz w:val="28"/>
          <w:szCs w:val="28"/>
        </w:rPr>
        <w:t>PLANEACION ESTRATEGICA.</w:t>
      </w:r>
    </w:p>
    <w:p w:rsidR="00636968" w:rsidRDefault="00636968" w:rsidP="00636968"/>
    <w:p w:rsidR="00636968" w:rsidRDefault="00636968" w:rsidP="00636968"/>
    <w:p w:rsidR="00636968" w:rsidRDefault="00636968" w:rsidP="00636968"/>
    <w:p w:rsidR="00636968" w:rsidRDefault="00636968" w:rsidP="00636968">
      <w:pPr>
        <w:jc w:val="center"/>
        <w:rPr>
          <w:rFonts w:ascii="Arial" w:hAnsi="Arial" w:cs="Arial"/>
          <w:b/>
          <w:sz w:val="28"/>
          <w:szCs w:val="28"/>
        </w:rPr>
      </w:pPr>
      <w:r w:rsidRPr="00D47A21">
        <w:rPr>
          <w:rFonts w:ascii="Arial" w:hAnsi="Arial" w:cs="Arial"/>
          <w:b/>
          <w:sz w:val="28"/>
          <w:szCs w:val="28"/>
        </w:rPr>
        <w:t>ACTIVIDAD 1: PRINCIPALES TEÓRICOS DE LA PLANEACIÓN ESTRATÉGICA.</w:t>
      </w:r>
    </w:p>
    <w:p w:rsidR="00321DB5" w:rsidRDefault="00321DB5" w:rsidP="00636968">
      <w:pPr>
        <w:jc w:val="center"/>
        <w:rPr>
          <w:rFonts w:ascii="Arial" w:hAnsi="Arial" w:cs="Arial"/>
          <w:b/>
          <w:sz w:val="28"/>
          <w:szCs w:val="28"/>
        </w:rPr>
      </w:pPr>
    </w:p>
    <w:p w:rsidR="00321DB5" w:rsidRDefault="00321DB5" w:rsidP="00636968">
      <w:pPr>
        <w:jc w:val="center"/>
        <w:rPr>
          <w:rFonts w:ascii="Arial" w:hAnsi="Arial" w:cs="Arial"/>
          <w:b/>
          <w:sz w:val="28"/>
          <w:szCs w:val="28"/>
        </w:rPr>
      </w:pPr>
    </w:p>
    <w:p w:rsidR="00321DB5" w:rsidRPr="00D47A21" w:rsidRDefault="00321DB5" w:rsidP="00321DB5">
      <w:pPr>
        <w:jc w:val="center"/>
        <w:rPr>
          <w:rFonts w:ascii="Arial" w:hAnsi="Arial" w:cs="Arial"/>
          <w:b/>
          <w:sz w:val="28"/>
          <w:szCs w:val="28"/>
        </w:rPr>
      </w:pPr>
      <w:r>
        <w:rPr>
          <w:rFonts w:ascii="Arial" w:hAnsi="Arial" w:cs="Arial"/>
          <w:b/>
          <w:sz w:val="28"/>
          <w:szCs w:val="28"/>
        </w:rPr>
        <w:t>ALUMNA: ANUBIS OSIBED JIMENEZ PINTO.</w:t>
      </w:r>
    </w:p>
    <w:p w:rsidR="00636968" w:rsidRDefault="00636968" w:rsidP="00636968"/>
    <w:p w:rsidR="00636968" w:rsidRDefault="00636968" w:rsidP="00636968"/>
    <w:p w:rsidR="00636968" w:rsidRDefault="00636968" w:rsidP="00636968">
      <w:pPr>
        <w:rPr>
          <w:rFonts w:ascii="Arial" w:hAnsi="Arial" w:cs="Arial"/>
        </w:rPr>
      </w:pPr>
    </w:p>
    <w:p w:rsidR="00636968" w:rsidRDefault="00636968" w:rsidP="00636968">
      <w:pPr>
        <w:rPr>
          <w:rFonts w:ascii="Arial" w:hAnsi="Arial" w:cs="Arial"/>
        </w:rPr>
      </w:pPr>
    </w:p>
    <w:p w:rsidR="00636968" w:rsidRDefault="00636968" w:rsidP="00636968">
      <w:pPr>
        <w:rPr>
          <w:rFonts w:ascii="Arial" w:hAnsi="Arial" w:cs="Arial"/>
        </w:rPr>
      </w:pPr>
    </w:p>
    <w:p w:rsidR="002B393F" w:rsidRDefault="002B393F" w:rsidP="009059D5">
      <w:pPr>
        <w:spacing w:line="480" w:lineRule="auto"/>
        <w:jc w:val="both"/>
        <w:rPr>
          <w:rFonts w:ascii="Arial" w:hAnsi="Arial" w:cs="Arial"/>
          <w:lang w:val="es-ES_tradnl"/>
        </w:rPr>
      </w:pPr>
    </w:p>
    <w:p w:rsidR="007F29B8" w:rsidRDefault="006E264D" w:rsidP="009059D5">
      <w:pPr>
        <w:spacing w:line="480" w:lineRule="auto"/>
        <w:jc w:val="both"/>
        <w:rPr>
          <w:rFonts w:ascii="Arial" w:hAnsi="Arial" w:cs="Arial"/>
          <w:lang w:val="es-ES_tradnl"/>
        </w:rPr>
      </w:pPr>
      <w:bookmarkStart w:id="0" w:name="_GoBack"/>
      <w:bookmarkEnd w:id="0"/>
      <w:r>
        <w:rPr>
          <w:rFonts w:ascii="Arial" w:hAnsi="Arial" w:cs="Arial"/>
          <w:lang w:val="es-ES_tradnl"/>
        </w:rPr>
        <w:lastRenderedPageBreak/>
        <w:t xml:space="preserve">A lo largo de la historia el ser humano siempre ha querido saber el futuro, ya sea por simple curiosidad o para estar preparado a los acontecimientos que se presentaran y así poder saber </w:t>
      </w:r>
      <w:proofErr w:type="gramStart"/>
      <w:r>
        <w:rPr>
          <w:rFonts w:ascii="Arial" w:hAnsi="Arial" w:cs="Arial"/>
          <w:lang w:val="es-ES_tradnl"/>
        </w:rPr>
        <w:t>cómo</w:t>
      </w:r>
      <w:proofErr w:type="gramEnd"/>
      <w:r>
        <w:rPr>
          <w:rFonts w:ascii="Arial" w:hAnsi="Arial" w:cs="Arial"/>
          <w:lang w:val="es-ES_tradnl"/>
        </w:rPr>
        <w:t xml:space="preserve"> reaccionar y manejar mejor las situaciones. Con forme la humanidad fue evolucionando se fueron desarrollando diferentes formas de </w:t>
      </w:r>
      <w:r w:rsidR="00596BDE">
        <w:rPr>
          <w:rFonts w:ascii="Arial" w:hAnsi="Arial" w:cs="Arial"/>
          <w:lang w:val="es-ES_tradnl"/>
        </w:rPr>
        <w:t>cómo</w:t>
      </w:r>
      <w:r>
        <w:rPr>
          <w:rFonts w:ascii="Arial" w:hAnsi="Arial" w:cs="Arial"/>
          <w:lang w:val="es-ES_tradnl"/>
        </w:rPr>
        <w:t xml:space="preserve"> tratar de saber </w:t>
      </w:r>
      <w:r w:rsidR="00596BDE">
        <w:rPr>
          <w:rFonts w:ascii="Arial" w:hAnsi="Arial" w:cs="Arial"/>
          <w:lang w:val="es-ES_tradnl"/>
        </w:rPr>
        <w:t xml:space="preserve">lo </w:t>
      </w:r>
      <w:r>
        <w:rPr>
          <w:rFonts w:ascii="Arial" w:hAnsi="Arial" w:cs="Arial"/>
          <w:lang w:val="es-ES_tradnl"/>
        </w:rPr>
        <w:t>que acontecerá en un futuro ya sea inmediato o a largo plazo</w:t>
      </w:r>
      <w:r w:rsidR="00596BDE">
        <w:rPr>
          <w:rFonts w:ascii="Arial" w:hAnsi="Arial" w:cs="Arial"/>
          <w:lang w:val="es-ES_tradnl"/>
        </w:rPr>
        <w:t xml:space="preserve"> muchas personas dedicaron su vida a tratar de pronosticar el futuro ya sea por medio de la magia, del manejo del tarot etc. Con el paso de los años la ciencia fue tomando más importancia hacia este tema y se empezaron a crear modelos para tratar de predecir o anticipar lo que en este sucedería, la necesidad de saber lo que acontecerá en el futuro hoy es indispensable tanto para el sector Público como para el privado la forma en la que la vida está evolucionando es a un ritmo acelerado cada día la competencia es más y los cambios tanto políticos, como climáticos y sociales hacen que el saber lo que acontecerá en un futuro inmediato o a largo plazo sea primordial </w:t>
      </w:r>
    </w:p>
    <w:p w:rsidR="007F29B8" w:rsidRDefault="007F29B8" w:rsidP="009059D5">
      <w:pPr>
        <w:spacing w:line="480" w:lineRule="auto"/>
        <w:jc w:val="both"/>
        <w:rPr>
          <w:rFonts w:ascii="Arial" w:hAnsi="Arial" w:cs="Arial"/>
          <w:lang w:val="es-ES_tradnl"/>
        </w:rPr>
      </w:pPr>
    </w:p>
    <w:p w:rsidR="001135F2" w:rsidRDefault="007F29B8" w:rsidP="009059D5">
      <w:pPr>
        <w:spacing w:line="480" w:lineRule="auto"/>
        <w:jc w:val="both"/>
        <w:rPr>
          <w:rFonts w:ascii="Arial" w:hAnsi="Arial" w:cs="Arial"/>
          <w:lang w:val="es-ES_tradnl"/>
        </w:rPr>
      </w:pPr>
      <w:r>
        <w:rPr>
          <w:rFonts w:ascii="Arial" w:hAnsi="Arial" w:cs="Arial"/>
          <w:lang w:val="es-ES_tradnl"/>
        </w:rPr>
        <w:t>En el caso de las empresas tanto públicas como privadas la administración es el pilar base para que estas funcionen y dentro de esta administración existe un proceso en cual el punto de partida es</w:t>
      </w:r>
      <w:r w:rsidR="005C37B9">
        <w:rPr>
          <w:rFonts w:ascii="Arial" w:hAnsi="Arial" w:cs="Arial"/>
          <w:lang w:val="es-ES_tradnl"/>
        </w:rPr>
        <w:t xml:space="preserve"> </w:t>
      </w:r>
      <w:r w:rsidR="00301721">
        <w:rPr>
          <w:rFonts w:ascii="Arial" w:hAnsi="Arial" w:cs="Arial"/>
          <w:lang w:val="es-ES_tradnl"/>
        </w:rPr>
        <w:t>la planeación ya que a través de esta se determi</w:t>
      </w:r>
      <w:r w:rsidR="00665B6B">
        <w:rPr>
          <w:rFonts w:ascii="Arial" w:hAnsi="Arial" w:cs="Arial"/>
          <w:lang w:val="es-ES_tradnl"/>
        </w:rPr>
        <w:t xml:space="preserve">na que rumbo </w:t>
      </w:r>
      <w:r w:rsidR="006E264D">
        <w:rPr>
          <w:rFonts w:ascii="Arial" w:hAnsi="Arial" w:cs="Arial"/>
          <w:lang w:val="es-ES_tradnl"/>
        </w:rPr>
        <w:t>tomará</w:t>
      </w:r>
      <w:r w:rsidR="009059D5">
        <w:rPr>
          <w:rFonts w:ascii="Arial" w:hAnsi="Arial" w:cs="Arial"/>
          <w:lang w:val="es-ES_tradnl"/>
        </w:rPr>
        <w:t xml:space="preserve"> una empresa</w:t>
      </w:r>
      <w:r w:rsidR="001135F2">
        <w:rPr>
          <w:rFonts w:ascii="Arial" w:hAnsi="Arial" w:cs="Arial"/>
          <w:lang w:val="es-ES_tradnl"/>
        </w:rPr>
        <w:t xml:space="preserve">.  </w:t>
      </w:r>
      <w:r w:rsidR="00023083">
        <w:rPr>
          <w:rFonts w:ascii="Arial" w:hAnsi="Arial" w:cs="Arial"/>
          <w:lang w:val="es-ES_tradnl"/>
        </w:rPr>
        <w:t xml:space="preserve">Planear </w:t>
      </w:r>
      <w:r w:rsidR="00665B6B">
        <w:rPr>
          <w:rFonts w:ascii="Arial" w:hAnsi="Arial" w:cs="Arial"/>
          <w:lang w:val="es-ES_tradnl"/>
        </w:rPr>
        <w:t xml:space="preserve">significa que decisión tomar respecto de lo que se va hacer.  </w:t>
      </w:r>
      <w:r w:rsidR="00023083">
        <w:rPr>
          <w:rFonts w:ascii="Arial" w:hAnsi="Arial" w:cs="Arial"/>
          <w:lang w:val="es-ES_tradnl"/>
        </w:rPr>
        <w:t xml:space="preserve">Comprende la previsión, la cual permite estudiar simultáneamente varias alternativas y decidir, en la etapa de planeación, aquella con la cual debe trabajar la organización para obtener su objetivo. </w:t>
      </w:r>
    </w:p>
    <w:p w:rsidR="00BB6C66" w:rsidRDefault="00023083" w:rsidP="009059D5">
      <w:pPr>
        <w:spacing w:line="480" w:lineRule="auto"/>
        <w:jc w:val="both"/>
        <w:rPr>
          <w:rFonts w:ascii="Arial" w:hAnsi="Arial" w:cs="Arial"/>
          <w:lang w:val="es-ES_tradnl"/>
        </w:rPr>
      </w:pPr>
      <w:r>
        <w:rPr>
          <w:rFonts w:ascii="Arial" w:hAnsi="Arial" w:cs="Arial"/>
          <w:lang w:val="es-ES_tradnl"/>
        </w:rPr>
        <w:t xml:space="preserve"> La</w:t>
      </w:r>
      <w:r w:rsidR="009059D5">
        <w:rPr>
          <w:rFonts w:ascii="Arial" w:hAnsi="Arial" w:cs="Arial"/>
          <w:lang w:val="es-ES_tradnl"/>
        </w:rPr>
        <w:t xml:space="preserve"> planeación estratégica es un proceso el cual se definen de mane</w:t>
      </w:r>
      <w:r w:rsidR="002A1898">
        <w:rPr>
          <w:rFonts w:ascii="Arial" w:hAnsi="Arial" w:cs="Arial"/>
          <w:lang w:val="es-ES_tradnl"/>
        </w:rPr>
        <w:t>r</w:t>
      </w:r>
      <w:r w:rsidR="009059D5">
        <w:rPr>
          <w:rFonts w:ascii="Arial" w:hAnsi="Arial" w:cs="Arial"/>
          <w:lang w:val="es-ES_tradnl"/>
        </w:rPr>
        <w:t xml:space="preserve">a sistemática los lineamientos estratégicos, o líneas maestras, de la organización, y se pueden desarrollar en guías dedicadas para la acción, se asignan recursos de la manera </w:t>
      </w:r>
      <w:r w:rsidR="002A1898">
        <w:rPr>
          <w:rFonts w:ascii="Arial" w:hAnsi="Arial" w:cs="Arial"/>
          <w:lang w:val="es-ES_tradnl"/>
        </w:rPr>
        <w:t>más</w:t>
      </w:r>
      <w:r w:rsidR="009059D5">
        <w:rPr>
          <w:rFonts w:ascii="Arial" w:hAnsi="Arial" w:cs="Arial"/>
          <w:lang w:val="es-ES_tradnl"/>
        </w:rPr>
        <w:t xml:space="preserve"> eficiente, y se plasman en documentos (planes).  La planeación estratégica d</w:t>
      </w:r>
      <w:r w:rsidR="00665B6B">
        <w:rPr>
          <w:rFonts w:ascii="Arial" w:hAnsi="Arial" w:cs="Arial"/>
          <w:lang w:val="es-ES_tradnl"/>
        </w:rPr>
        <w:t xml:space="preserve">a claridad sobre lo se </w:t>
      </w:r>
      <w:r w:rsidR="009059D5">
        <w:rPr>
          <w:rFonts w:ascii="Arial" w:hAnsi="Arial" w:cs="Arial"/>
          <w:lang w:val="es-ES_tradnl"/>
        </w:rPr>
        <w:t xml:space="preserve"> </w:t>
      </w:r>
      <w:r w:rsidR="00665B6B">
        <w:rPr>
          <w:rFonts w:ascii="Arial" w:hAnsi="Arial" w:cs="Arial"/>
          <w:lang w:val="es-ES_tradnl"/>
        </w:rPr>
        <w:t>quiere</w:t>
      </w:r>
      <w:r w:rsidR="002A1898">
        <w:rPr>
          <w:rFonts w:ascii="Arial" w:hAnsi="Arial" w:cs="Arial"/>
          <w:lang w:val="es-ES_tradnl"/>
        </w:rPr>
        <w:t xml:space="preserve"> l</w:t>
      </w:r>
      <w:r w:rsidR="00665B6B">
        <w:rPr>
          <w:rFonts w:ascii="Arial" w:hAnsi="Arial" w:cs="Arial"/>
          <w:lang w:val="es-ES_tradnl"/>
        </w:rPr>
        <w:t xml:space="preserve">ograr y como se va </w:t>
      </w:r>
      <w:r w:rsidR="002F71A7">
        <w:rPr>
          <w:rFonts w:ascii="Arial" w:hAnsi="Arial" w:cs="Arial"/>
          <w:lang w:val="es-ES_tradnl"/>
        </w:rPr>
        <w:t xml:space="preserve"> a conseguir.  A continuación se </w:t>
      </w:r>
      <w:r w:rsidR="0001406E">
        <w:rPr>
          <w:rFonts w:ascii="Arial" w:hAnsi="Arial" w:cs="Arial"/>
          <w:lang w:val="es-ES_tradnl"/>
        </w:rPr>
        <w:t>citan algunos</w:t>
      </w:r>
      <w:r w:rsidR="002F71A7">
        <w:rPr>
          <w:rFonts w:ascii="Arial" w:hAnsi="Arial" w:cs="Arial"/>
          <w:lang w:val="es-ES_tradnl"/>
        </w:rPr>
        <w:t xml:space="preserve"> teóricos de la planeación estratégica y lo que ellos definen de este tipo de planeación.  Para Acle </w:t>
      </w:r>
      <w:proofErr w:type="spellStart"/>
      <w:r w:rsidR="002F71A7">
        <w:rPr>
          <w:rFonts w:ascii="Arial" w:hAnsi="Arial" w:cs="Arial"/>
          <w:lang w:val="es-ES_tradnl"/>
        </w:rPr>
        <w:t>Tomasini</w:t>
      </w:r>
      <w:proofErr w:type="spellEnd"/>
      <w:r w:rsidR="002F71A7">
        <w:rPr>
          <w:rFonts w:ascii="Arial" w:hAnsi="Arial" w:cs="Arial"/>
          <w:lang w:val="es-ES_tradnl"/>
        </w:rPr>
        <w:t xml:space="preserve"> la planeación estratégica es un conjunto de acciones que se deben desarrollar para lograr objetivos estratégicos, esto implica definir y priorizar los problemas a resolver, planear soluciones, determinar </w:t>
      </w:r>
      <w:r w:rsidR="002F71A7">
        <w:rPr>
          <w:rFonts w:ascii="Arial" w:hAnsi="Arial" w:cs="Arial"/>
          <w:lang w:val="es-ES_tradnl"/>
        </w:rPr>
        <w:lastRenderedPageBreak/>
        <w:t>responsables, para realizarlos asignar recursos para llevarlos a cabo  y establecer la forma y periodicidad para medir los avances.</w:t>
      </w:r>
      <w:r w:rsidR="0001406E">
        <w:rPr>
          <w:rFonts w:ascii="Arial" w:hAnsi="Arial" w:cs="Arial"/>
          <w:lang w:val="es-ES_tradnl"/>
        </w:rPr>
        <w:t xml:space="preserve">  Chiavenato I. considera</w:t>
      </w:r>
      <w:r w:rsidR="00665B6B">
        <w:rPr>
          <w:rFonts w:ascii="Arial" w:hAnsi="Arial" w:cs="Arial"/>
          <w:lang w:val="es-ES_tradnl"/>
        </w:rPr>
        <w:t xml:space="preserve"> que</w:t>
      </w:r>
      <w:r w:rsidR="0001406E">
        <w:rPr>
          <w:rFonts w:ascii="Arial" w:hAnsi="Arial" w:cs="Arial"/>
          <w:lang w:val="es-ES_tradnl"/>
        </w:rPr>
        <w:t xml:space="preserve"> la planeación estratégica es el proceso de adaptación organizacional  amplio que implica aprobación, toma de decisiones </w:t>
      </w:r>
      <w:r w:rsidR="005D7AF3">
        <w:rPr>
          <w:rFonts w:ascii="Arial" w:hAnsi="Arial" w:cs="Arial"/>
          <w:lang w:val="es-ES_tradnl"/>
        </w:rPr>
        <w:t xml:space="preserve">y evaluación, busca responder a preguntas básicas </w:t>
      </w:r>
      <w:r w:rsidR="00665B6B">
        <w:rPr>
          <w:rFonts w:ascii="Arial" w:hAnsi="Arial" w:cs="Arial"/>
          <w:lang w:val="es-ES_tradnl"/>
        </w:rPr>
        <w:t>¿cómo</w:t>
      </w:r>
      <w:r w:rsidR="005D7AF3">
        <w:rPr>
          <w:rFonts w:ascii="Arial" w:hAnsi="Arial" w:cs="Arial"/>
          <w:lang w:val="es-ES_tradnl"/>
        </w:rPr>
        <w:t xml:space="preserve"> porque existe la organización</w:t>
      </w:r>
      <w:r w:rsidR="00665B6B">
        <w:rPr>
          <w:rFonts w:ascii="Arial" w:hAnsi="Arial" w:cs="Arial"/>
          <w:lang w:val="es-ES_tradnl"/>
        </w:rPr>
        <w:t>?</w:t>
      </w:r>
      <w:r w:rsidR="005D7AF3">
        <w:rPr>
          <w:rFonts w:ascii="Arial" w:hAnsi="Arial" w:cs="Arial"/>
          <w:lang w:val="es-ES_tradnl"/>
        </w:rPr>
        <w:t xml:space="preserve">, </w:t>
      </w:r>
      <w:r w:rsidR="00665B6B">
        <w:rPr>
          <w:rFonts w:ascii="Arial" w:hAnsi="Arial" w:cs="Arial"/>
          <w:lang w:val="es-ES_tradnl"/>
        </w:rPr>
        <w:t>¿Qué?</w:t>
      </w:r>
      <w:r w:rsidR="005D7AF3">
        <w:rPr>
          <w:rFonts w:ascii="Arial" w:hAnsi="Arial" w:cs="Arial"/>
          <w:lang w:val="es-ES_tradnl"/>
        </w:rPr>
        <w:t xml:space="preserve"> y </w:t>
      </w:r>
      <w:r w:rsidR="00665B6B">
        <w:rPr>
          <w:rFonts w:ascii="Arial" w:hAnsi="Arial" w:cs="Arial"/>
          <w:lang w:val="es-ES_tradnl"/>
        </w:rPr>
        <w:t>¿cómo</w:t>
      </w:r>
      <w:r w:rsidR="005D7AF3">
        <w:rPr>
          <w:rFonts w:ascii="Arial" w:hAnsi="Arial" w:cs="Arial"/>
          <w:lang w:val="es-ES_tradnl"/>
        </w:rPr>
        <w:t xml:space="preserve"> lo hace</w:t>
      </w:r>
      <w:r w:rsidR="00665B6B">
        <w:rPr>
          <w:rFonts w:ascii="Arial" w:hAnsi="Arial" w:cs="Arial"/>
          <w:lang w:val="es-ES_tradnl"/>
        </w:rPr>
        <w:t>?</w:t>
      </w:r>
      <w:r w:rsidR="00D509E8">
        <w:rPr>
          <w:rFonts w:ascii="Arial" w:hAnsi="Arial" w:cs="Arial"/>
          <w:lang w:val="es-ES_tradnl"/>
        </w:rPr>
        <w:t xml:space="preserve"> </w:t>
      </w:r>
    </w:p>
    <w:p w:rsidR="00BB6C66" w:rsidRDefault="00BB6C66" w:rsidP="009059D5">
      <w:pPr>
        <w:spacing w:line="480" w:lineRule="auto"/>
        <w:jc w:val="both"/>
        <w:rPr>
          <w:rFonts w:ascii="Arial" w:hAnsi="Arial" w:cs="Arial"/>
          <w:lang w:val="es-ES_tradnl"/>
        </w:rPr>
      </w:pPr>
    </w:p>
    <w:p w:rsidR="007E00B3" w:rsidRDefault="00BB6C66" w:rsidP="00BB6C66">
      <w:pPr>
        <w:spacing w:line="480" w:lineRule="auto"/>
        <w:jc w:val="both"/>
        <w:rPr>
          <w:rFonts w:ascii="Arial" w:hAnsi="Arial" w:cs="Arial"/>
          <w:lang w:val="es-ES_tradnl"/>
        </w:rPr>
      </w:pPr>
      <w:r>
        <w:rPr>
          <w:rFonts w:ascii="Arial" w:hAnsi="Arial" w:cs="Arial"/>
          <w:lang w:val="es-ES_tradnl"/>
        </w:rPr>
        <w:t>La planeación proactiva se refiere</w:t>
      </w:r>
      <w:r w:rsidR="007479F5">
        <w:rPr>
          <w:rFonts w:ascii="Arial" w:hAnsi="Arial" w:cs="Arial"/>
          <w:lang w:val="es-ES_tradnl"/>
        </w:rPr>
        <w:t xml:space="preserve"> </w:t>
      </w:r>
      <w:r>
        <w:rPr>
          <w:rFonts w:ascii="Arial" w:hAnsi="Arial" w:cs="Arial"/>
          <w:lang w:val="es-ES_tradnl"/>
        </w:rPr>
        <w:t xml:space="preserve">a la </w:t>
      </w:r>
      <w:r w:rsidR="007479F5">
        <w:rPr>
          <w:rFonts w:ascii="Arial" w:hAnsi="Arial" w:cs="Arial"/>
          <w:lang w:val="es-ES_tradnl"/>
        </w:rPr>
        <w:t xml:space="preserve">planeación en función de previsiones.  Seleccionar mejor y construirlo estratégicamente.  El futuro es un horizonte amplio y abierto en el que ciframos nuestros ideales y esperanzas, es un ámbito en el que podemos imaginar y crear la prospectiva parte del futuro, concentra la atención sobre el porvenir, imaginándolo a partir de futuro y no del presente.  La prospectiva </w:t>
      </w:r>
      <w:r>
        <w:rPr>
          <w:rFonts w:ascii="Arial" w:hAnsi="Arial" w:cs="Arial"/>
          <w:lang w:val="es-ES_tradnl"/>
        </w:rPr>
        <w:t xml:space="preserve">no  busca “adivinar” el futuro sino que pretende construirlo lo construye a partir de la realidad.  La prospectiva se preocupa </w:t>
      </w:r>
      <w:r w:rsidR="00C17616">
        <w:rPr>
          <w:rFonts w:ascii="Arial" w:hAnsi="Arial" w:cs="Arial"/>
          <w:lang w:val="es-ES_tradnl"/>
        </w:rPr>
        <w:t>más</w:t>
      </w:r>
      <w:r>
        <w:rPr>
          <w:rFonts w:ascii="Arial" w:hAnsi="Arial" w:cs="Arial"/>
          <w:lang w:val="es-ES_tradnl"/>
        </w:rPr>
        <w:t xml:space="preserve"> por brindar alternativas futuras que por responder a la pregunta ¿Qu</w:t>
      </w:r>
      <w:r w:rsidR="00665B6B">
        <w:rPr>
          <w:rFonts w:ascii="Arial" w:hAnsi="Arial" w:cs="Arial"/>
          <w:lang w:val="es-ES_tradnl"/>
        </w:rPr>
        <w:t>é sucederá? Una figura clave sobresaliente de</w:t>
      </w:r>
      <w:r>
        <w:rPr>
          <w:rFonts w:ascii="Arial" w:hAnsi="Arial" w:cs="Arial"/>
          <w:lang w:val="es-ES_tradnl"/>
        </w:rPr>
        <w:t xml:space="preserve"> los </w:t>
      </w:r>
      <w:r w:rsidR="00665B6B">
        <w:rPr>
          <w:rFonts w:ascii="Arial" w:hAnsi="Arial" w:cs="Arial"/>
          <w:lang w:val="es-ES_tradnl"/>
        </w:rPr>
        <w:t xml:space="preserve">años </w:t>
      </w:r>
      <w:r w:rsidR="000A5B51">
        <w:rPr>
          <w:rFonts w:ascii="Arial" w:hAnsi="Arial" w:cs="Arial"/>
          <w:lang w:val="es-ES_tradnl"/>
        </w:rPr>
        <w:t>cincuenta</w:t>
      </w:r>
      <w:r>
        <w:rPr>
          <w:rFonts w:ascii="Arial" w:hAnsi="Arial" w:cs="Arial"/>
          <w:lang w:val="es-ES_tradnl"/>
        </w:rPr>
        <w:t xml:space="preserve"> fue </w:t>
      </w:r>
      <w:proofErr w:type="spellStart"/>
      <w:r>
        <w:rPr>
          <w:rFonts w:ascii="Arial" w:hAnsi="Arial" w:cs="Arial"/>
          <w:lang w:val="es-ES_tradnl"/>
        </w:rPr>
        <w:t>Gaston</w:t>
      </w:r>
      <w:proofErr w:type="spellEnd"/>
      <w:r>
        <w:rPr>
          <w:rFonts w:ascii="Arial" w:hAnsi="Arial" w:cs="Arial"/>
          <w:lang w:val="es-ES_tradnl"/>
        </w:rPr>
        <w:t xml:space="preserve"> Berger, quien crea en Paris, el Centro Internacional de Prospectiva (1957) Berger afirma que “</w:t>
      </w:r>
      <w:r w:rsidR="002E1FDA">
        <w:rPr>
          <w:rFonts w:ascii="Arial" w:hAnsi="Arial" w:cs="Arial"/>
          <w:lang w:val="es-ES_tradnl"/>
        </w:rPr>
        <w:t xml:space="preserve">tomar una actitud prospectiva es, de alguna manera, prepararse para la acción”.  Consecuentemente se han ido creando otros centros dedicados a la investigación del futuro; concibiéndolo en la mayoría de los casos como un horizonte de posibilidades.  Las proyecciones y pronósticos son las vías de </w:t>
      </w:r>
      <w:r w:rsidR="008F4204">
        <w:rPr>
          <w:rFonts w:ascii="Arial" w:hAnsi="Arial" w:cs="Arial"/>
          <w:lang w:val="es-ES_tradnl"/>
        </w:rPr>
        <w:t>aproximación</w:t>
      </w:r>
      <w:r w:rsidR="002E1FDA">
        <w:rPr>
          <w:rFonts w:ascii="Arial" w:hAnsi="Arial" w:cs="Arial"/>
          <w:lang w:val="es-ES_tradnl"/>
        </w:rPr>
        <w:t xml:space="preserve"> al futuro </w:t>
      </w:r>
      <w:r w:rsidR="008F4204">
        <w:rPr>
          <w:rFonts w:ascii="Arial" w:hAnsi="Arial" w:cs="Arial"/>
          <w:lang w:val="es-ES_tradnl"/>
        </w:rPr>
        <w:t>más</w:t>
      </w:r>
      <w:r w:rsidR="002E1FDA">
        <w:rPr>
          <w:rFonts w:ascii="Arial" w:hAnsi="Arial" w:cs="Arial"/>
          <w:lang w:val="es-ES_tradnl"/>
        </w:rPr>
        <w:t xml:space="preserve"> conocidas y manejadas por la gente.  La proyección brinda </w:t>
      </w:r>
      <w:r w:rsidR="008F4204">
        <w:rPr>
          <w:rFonts w:ascii="Arial" w:hAnsi="Arial" w:cs="Arial"/>
          <w:lang w:val="es-ES_tradnl"/>
        </w:rPr>
        <w:t>información</w:t>
      </w:r>
      <w:r w:rsidR="002E1FDA">
        <w:rPr>
          <w:rFonts w:ascii="Arial" w:hAnsi="Arial" w:cs="Arial"/>
          <w:lang w:val="es-ES_tradnl"/>
        </w:rPr>
        <w:t xml:space="preserve"> sobre la trayectoria de un evento ofreciendo una serie de alternativas a considerar, sean estas deseables o indeseables</w:t>
      </w:r>
      <w:r w:rsidR="008F4204">
        <w:rPr>
          <w:rFonts w:ascii="Arial" w:hAnsi="Arial" w:cs="Arial"/>
          <w:lang w:val="es-ES_tradnl"/>
        </w:rPr>
        <w:t>.</w:t>
      </w:r>
    </w:p>
    <w:p w:rsidR="008F4204" w:rsidRDefault="008F4204" w:rsidP="00BB6C66">
      <w:pPr>
        <w:spacing w:line="480" w:lineRule="auto"/>
        <w:jc w:val="both"/>
        <w:rPr>
          <w:rFonts w:ascii="Arial" w:hAnsi="Arial" w:cs="Arial"/>
          <w:lang w:val="es-ES_tradnl"/>
        </w:rPr>
      </w:pPr>
    </w:p>
    <w:p w:rsidR="008F4204" w:rsidRDefault="008F4204" w:rsidP="00BB6C66">
      <w:pPr>
        <w:spacing w:line="480" w:lineRule="auto"/>
        <w:jc w:val="both"/>
        <w:rPr>
          <w:rFonts w:ascii="Arial" w:hAnsi="Arial" w:cs="Arial"/>
          <w:lang w:val="es-ES_tradnl"/>
        </w:rPr>
      </w:pPr>
      <w:r>
        <w:rPr>
          <w:rFonts w:ascii="Arial" w:hAnsi="Arial" w:cs="Arial"/>
          <w:lang w:val="es-ES_tradnl"/>
        </w:rPr>
        <w:t xml:space="preserve">La prospectiva, además de permitir e impulsar el diseño del futuro, aporta elementos muy importantes al proceso de la planeación y a la toma de decisiones, ya que identifica peligros y oportunidades de determinadas situaciones futuras, además de que permite ofrecer políticas </w:t>
      </w:r>
      <w:r>
        <w:rPr>
          <w:rFonts w:ascii="Arial" w:hAnsi="Arial" w:cs="Arial"/>
          <w:lang w:val="es-ES_tradnl"/>
        </w:rPr>
        <w:lastRenderedPageBreak/>
        <w:t xml:space="preserve">y acciones alternativas, aumentando así el grado de elección.  Entre los propósitos importantes de esta aproximación cabe mencionar los siguientes: </w:t>
      </w:r>
    </w:p>
    <w:p w:rsidR="008F4204" w:rsidRDefault="00255632" w:rsidP="008F4204">
      <w:pPr>
        <w:pStyle w:val="Prrafodelista"/>
        <w:numPr>
          <w:ilvl w:val="0"/>
          <w:numId w:val="2"/>
        </w:numPr>
        <w:spacing w:line="480" w:lineRule="auto"/>
        <w:jc w:val="both"/>
        <w:rPr>
          <w:rFonts w:ascii="Arial" w:hAnsi="Arial" w:cs="Arial"/>
          <w:lang w:val="es-ES_tradnl"/>
        </w:rPr>
      </w:pPr>
      <w:r>
        <w:rPr>
          <w:rFonts w:ascii="Arial" w:hAnsi="Arial" w:cs="Arial"/>
          <w:lang w:val="es-ES_tradnl"/>
        </w:rPr>
        <w:t>Generar visiones alternativas a futuros deseados</w:t>
      </w:r>
    </w:p>
    <w:p w:rsidR="00255632" w:rsidRDefault="00255632" w:rsidP="008F4204">
      <w:pPr>
        <w:pStyle w:val="Prrafodelista"/>
        <w:numPr>
          <w:ilvl w:val="0"/>
          <w:numId w:val="2"/>
        </w:numPr>
        <w:spacing w:line="480" w:lineRule="auto"/>
        <w:jc w:val="both"/>
        <w:rPr>
          <w:rFonts w:ascii="Arial" w:hAnsi="Arial" w:cs="Arial"/>
          <w:lang w:val="es-ES_tradnl"/>
        </w:rPr>
      </w:pPr>
      <w:r>
        <w:rPr>
          <w:rFonts w:ascii="Arial" w:hAnsi="Arial" w:cs="Arial"/>
          <w:lang w:val="es-ES_tradnl"/>
        </w:rPr>
        <w:t>Proporcionar impulsos para la acción.</w:t>
      </w:r>
    </w:p>
    <w:p w:rsidR="00255632" w:rsidRDefault="00255632" w:rsidP="008F4204">
      <w:pPr>
        <w:pStyle w:val="Prrafodelista"/>
        <w:numPr>
          <w:ilvl w:val="0"/>
          <w:numId w:val="2"/>
        </w:numPr>
        <w:spacing w:line="480" w:lineRule="auto"/>
        <w:jc w:val="both"/>
        <w:rPr>
          <w:rFonts w:ascii="Arial" w:hAnsi="Arial" w:cs="Arial"/>
          <w:lang w:val="es-ES_tradnl"/>
        </w:rPr>
      </w:pPr>
      <w:r>
        <w:rPr>
          <w:rFonts w:ascii="Arial" w:hAnsi="Arial" w:cs="Arial"/>
          <w:lang w:val="es-ES_tradnl"/>
        </w:rPr>
        <w:t>Promover información relevante bajo un enfoque de largo alcance.</w:t>
      </w:r>
    </w:p>
    <w:p w:rsidR="00255632" w:rsidRDefault="00255632" w:rsidP="008F4204">
      <w:pPr>
        <w:pStyle w:val="Prrafodelista"/>
        <w:numPr>
          <w:ilvl w:val="0"/>
          <w:numId w:val="2"/>
        </w:numPr>
        <w:spacing w:line="480" w:lineRule="auto"/>
        <w:jc w:val="both"/>
        <w:rPr>
          <w:rFonts w:ascii="Arial" w:hAnsi="Arial" w:cs="Arial"/>
          <w:lang w:val="es-ES_tradnl"/>
        </w:rPr>
      </w:pPr>
      <w:r>
        <w:rPr>
          <w:rFonts w:ascii="Arial" w:hAnsi="Arial" w:cs="Arial"/>
          <w:lang w:val="es-ES_tradnl"/>
        </w:rPr>
        <w:t>Hacer explícitos escenarios alternativos de los futuros posibles.</w:t>
      </w:r>
    </w:p>
    <w:p w:rsidR="00255632" w:rsidRDefault="00255632" w:rsidP="008F4204">
      <w:pPr>
        <w:pStyle w:val="Prrafodelista"/>
        <w:numPr>
          <w:ilvl w:val="0"/>
          <w:numId w:val="2"/>
        </w:numPr>
        <w:spacing w:line="480" w:lineRule="auto"/>
        <w:jc w:val="both"/>
        <w:rPr>
          <w:rFonts w:ascii="Arial" w:hAnsi="Arial" w:cs="Arial"/>
          <w:lang w:val="es-ES_tradnl"/>
        </w:rPr>
      </w:pPr>
      <w:r>
        <w:rPr>
          <w:rFonts w:ascii="Arial" w:hAnsi="Arial" w:cs="Arial"/>
          <w:lang w:val="es-ES_tradnl"/>
        </w:rPr>
        <w:t>Establecer valores y reglas de decisión para alcanzar el mejor futuro posible.</w:t>
      </w:r>
    </w:p>
    <w:p w:rsidR="00936CE0" w:rsidRDefault="00936CE0" w:rsidP="00936CE0">
      <w:pPr>
        <w:spacing w:line="480" w:lineRule="auto"/>
        <w:jc w:val="both"/>
        <w:rPr>
          <w:rFonts w:ascii="Arial" w:hAnsi="Arial" w:cs="Arial"/>
          <w:lang w:val="es-ES_tradnl"/>
        </w:rPr>
      </w:pPr>
      <w:r>
        <w:rPr>
          <w:rFonts w:ascii="Arial" w:hAnsi="Arial" w:cs="Arial"/>
          <w:lang w:val="es-ES_tradnl"/>
        </w:rPr>
        <w:t xml:space="preserve">Planear significa elegir, definir opciones frente al futuro pero también significa proveer los medios necesarios para alcanzarlo.  Se trata de trazar con predeterminación un mejor camino desde el presente hacia el futuro.  </w:t>
      </w:r>
    </w:p>
    <w:p w:rsidR="00936CE0" w:rsidRDefault="00936CE0" w:rsidP="00936CE0">
      <w:pPr>
        <w:spacing w:line="480" w:lineRule="auto"/>
        <w:jc w:val="both"/>
        <w:rPr>
          <w:rFonts w:ascii="Arial" w:hAnsi="Arial" w:cs="Arial"/>
          <w:lang w:val="es-ES_tradnl"/>
        </w:rPr>
      </w:pPr>
    </w:p>
    <w:p w:rsidR="00DA6395" w:rsidRDefault="00936CE0" w:rsidP="0084233C">
      <w:pPr>
        <w:spacing w:line="480" w:lineRule="auto"/>
        <w:jc w:val="both"/>
        <w:rPr>
          <w:rFonts w:ascii="Arial" w:hAnsi="Arial" w:cs="Arial"/>
          <w:lang w:val="es-ES_tradnl"/>
        </w:rPr>
      </w:pPr>
      <w:proofErr w:type="spellStart"/>
      <w:r>
        <w:rPr>
          <w:rFonts w:ascii="Arial" w:hAnsi="Arial" w:cs="Arial"/>
          <w:lang w:val="es-ES_tradnl"/>
        </w:rPr>
        <w:t>Sach</w:t>
      </w:r>
      <w:proofErr w:type="spellEnd"/>
      <w:r>
        <w:rPr>
          <w:rFonts w:ascii="Arial" w:hAnsi="Arial" w:cs="Arial"/>
          <w:lang w:val="es-ES_tradnl"/>
        </w:rPr>
        <w:t xml:space="preserve"> señala “lo que hace de la planeación  prospectiva una alternativa de la planeación tradicional es que plantea la formulación de los objetivos y la búsqueda activa de los medios para su obtención” </w:t>
      </w:r>
      <w:r w:rsidR="005224B6">
        <w:rPr>
          <w:rFonts w:ascii="Arial" w:hAnsi="Arial" w:cs="Arial"/>
          <w:lang w:val="es-ES_tradnl"/>
        </w:rPr>
        <w:t xml:space="preserve">  también redimensiona la totalidad del proceso de planeación haciendo que se extienda desde la formulación de los ideales sociales más generales, hasta los detalles de implantación de las decisiones individuales.</w:t>
      </w:r>
      <w:r w:rsidR="00665B6B">
        <w:rPr>
          <w:rFonts w:ascii="Arial" w:hAnsi="Arial" w:cs="Arial"/>
          <w:lang w:val="es-ES_tradnl"/>
        </w:rPr>
        <w:t xml:space="preserve"> </w:t>
      </w:r>
    </w:p>
    <w:p w:rsidR="00DA6395" w:rsidRDefault="00DA6395" w:rsidP="0084233C">
      <w:pPr>
        <w:spacing w:line="480" w:lineRule="auto"/>
        <w:jc w:val="both"/>
        <w:rPr>
          <w:rFonts w:ascii="Arial" w:hAnsi="Arial" w:cs="Arial"/>
          <w:lang w:val="es-ES_tradnl"/>
        </w:rPr>
      </w:pPr>
    </w:p>
    <w:p w:rsidR="00DA6395" w:rsidRDefault="00C80831" w:rsidP="0084233C">
      <w:pPr>
        <w:spacing w:line="480" w:lineRule="auto"/>
        <w:jc w:val="both"/>
        <w:rPr>
          <w:rFonts w:ascii="Arial" w:hAnsi="Arial" w:cs="Arial"/>
          <w:lang w:val="es-ES_tradnl"/>
        </w:rPr>
      </w:pPr>
      <w:r>
        <w:rPr>
          <w:rFonts w:ascii="Arial" w:hAnsi="Arial" w:cs="Arial"/>
          <w:lang w:val="es-ES_tradnl"/>
        </w:rPr>
        <w:t xml:space="preserve">El primer nivel de la estructura es lo que el autor llama planeación normativa; consiste en definir fines (ideales) y </w:t>
      </w:r>
      <w:r w:rsidR="0084233C">
        <w:rPr>
          <w:rFonts w:ascii="Arial" w:hAnsi="Arial" w:cs="Arial"/>
          <w:lang w:val="es-ES_tradnl"/>
        </w:rPr>
        <w:t>d</w:t>
      </w:r>
      <w:r>
        <w:rPr>
          <w:rFonts w:ascii="Arial" w:hAnsi="Arial" w:cs="Arial"/>
          <w:lang w:val="es-ES_tradnl"/>
        </w:rPr>
        <w:t xml:space="preserve">e ahí derivar objetivos a través del diseño de diferentes futuros deseados.  Esta etapa normativa revela </w:t>
      </w:r>
      <w:r w:rsidR="0084233C">
        <w:rPr>
          <w:rFonts w:ascii="Arial" w:hAnsi="Arial" w:cs="Arial"/>
          <w:lang w:val="es-ES_tradnl"/>
        </w:rPr>
        <w:t>“</w:t>
      </w:r>
      <w:r>
        <w:rPr>
          <w:rFonts w:ascii="Arial" w:hAnsi="Arial" w:cs="Arial"/>
          <w:lang w:val="es-ES_tradnl"/>
        </w:rPr>
        <w:t>lo que debe ser hecho</w:t>
      </w:r>
      <w:r w:rsidR="0084233C">
        <w:rPr>
          <w:rFonts w:ascii="Arial" w:hAnsi="Arial" w:cs="Arial"/>
          <w:lang w:val="es-ES_tradnl"/>
        </w:rPr>
        <w:t>”</w:t>
      </w:r>
      <w:r>
        <w:rPr>
          <w:rFonts w:ascii="Arial" w:hAnsi="Arial" w:cs="Arial"/>
          <w:lang w:val="es-ES_tradnl"/>
        </w:rPr>
        <w:t>, se guía por las posibles consecuencias y se auxilia fuertemente con proyecciones de referencia.  El segundo nivel lo constituye la planeación estratégica, la cual básicamente determina</w:t>
      </w:r>
      <w:r w:rsidR="0084233C">
        <w:rPr>
          <w:rFonts w:ascii="Arial" w:hAnsi="Arial" w:cs="Arial"/>
          <w:lang w:val="es-ES_tradnl"/>
        </w:rPr>
        <w:t xml:space="preserve"> “lo que podrá ser hecho”, dados los horizontes de la prospectiva y la situación existente.  Esta etapa consiste en la determinación de metas y se orienta primordialmente por los resultados posibles.  </w:t>
      </w:r>
    </w:p>
    <w:p w:rsidR="00DA6395" w:rsidRDefault="00DA6395" w:rsidP="0084233C">
      <w:pPr>
        <w:spacing w:line="480" w:lineRule="auto"/>
        <w:jc w:val="both"/>
        <w:rPr>
          <w:rFonts w:ascii="Arial" w:hAnsi="Arial" w:cs="Arial"/>
          <w:lang w:val="es-ES_tradnl"/>
        </w:rPr>
      </w:pPr>
    </w:p>
    <w:p w:rsidR="00FB5212" w:rsidRDefault="00636968" w:rsidP="0084233C">
      <w:pPr>
        <w:spacing w:line="480" w:lineRule="auto"/>
        <w:jc w:val="both"/>
        <w:rPr>
          <w:rFonts w:ascii="Arial" w:hAnsi="Arial" w:cs="Arial"/>
          <w:lang w:val="es-ES_tradnl"/>
        </w:rPr>
      </w:pPr>
      <w:r>
        <w:rPr>
          <w:rFonts w:ascii="Arial" w:hAnsi="Arial" w:cs="Arial"/>
          <w:lang w:val="es-ES_tradnl"/>
        </w:rPr>
        <w:lastRenderedPageBreak/>
        <w:t>Debido a que la planeación estratégica es a largo plazo, el establecimiento de los objetivos organizacionales, es decir, la rentabilidad, participación, y competitividad, se hace después del análisis interno y del entorno</w:t>
      </w:r>
      <w:r w:rsidR="00A02BBC">
        <w:rPr>
          <w:rFonts w:ascii="Arial" w:hAnsi="Arial" w:cs="Arial"/>
          <w:lang w:val="es-ES_tradnl"/>
        </w:rPr>
        <w:t>.  Este tipo de planeación es integral y sistemática ya que conjunta y orienta los planes efectuados por cada una de las áreas claves o funcionales de la organización, para el logro de los objetivos establecidos por la empresa u organismo social.  En el proceso de la planeación estratégica se hace un análisis interno de las fortalezas y debilidades de la organización (potencial humano, técnico y financiero).  La planeación estratégica hace un análisis competitivo de las amenazas y oportunidades del medio ambiente, y de ahí se proyectan las estrategias o cursos alternativos de acción.</w:t>
      </w:r>
    </w:p>
    <w:p w:rsidR="00DA6395" w:rsidRDefault="00DA6395" w:rsidP="0084233C">
      <w:pPr>
        <w:spacing w:line="480" w:lineRule="auto"/>
        <w:jc w:val="both"/>
        <w:rPr>
          <w:rFonts w:ascii="Arial" w:hAnsi="Arial" w:cs="Arial"/>
          <w:lang w:val="es-ES_tradnl"/>
        </w:rPr>
      </w:pPr>
    </w:p>
    <w:p w:rsidR="00DA6395" w:rsidRDefault="009716A2" w:rsidP="0084233C">
      <w:pPr>
        <w:spacing w:line="480" w:lineRule="auto"/>
        <w:jc w:val="both"/>
        <w:rPr>
          <w:rFonts w:ascii="Arial" w:hAnsi="Arial" w:cs="Arial"/>
          <w:lang w:val="es-ES_tradnl"/>
        </w:rPr>
      </w:pPr>
      <w:r>
        <w:rPr>
          <w:noProof/>
          <w:color w:val="0000FF"/>
          <w:lang w:eastAsia="es-ES"/>
        </w:rPr>
        <w:drawing>
          <wp:anchor distT="0" distB="0" distL="114300" distR="114300" simplePos="0" relativeHeight="251660288" behindDoc="0" locked="0" layoutInCell="1" allowOverlap="1" wp14:anchorId="0D66DDC9" wp14:editId="3E572B88">
            <wp:simplePos x="0" y="0"/>
            <wp:positionH relativeFrom="column">
              <wp:posOffset>250343</wp:posOffset>
            </wp:positionH>
            <wp:positionV relativeFrom="paragraph">
              <wp:posOffset>428494</wp:posOffset>
            </wp:positionV>
            <wp:extent cx="4982210" cy="3752215"/>
            <wp:effectExtent l="0" t="0" r="8890" b="635"/>
            <wp:wrapThrough wrapText="bothSides">
              <wp:wrapPolygon edited="0">
                <wp:start x="0" y="0"/>
                <wp:lineTo x="0" y="21494"/>
                <wp:lineTo x="21556" y="21494"/>
                <wp:lineTo x="21556" y="0"/>
                <wp:lineTo x="0" y="0"/>
              </wp:wrapPolygon>
            </wp:wrapThrough>
            <wp:docPr id="4" name="Imagen 4" descr="http://image.slidesharecdn.com/planeacionestrategica1-121030192327-phpapp01/95/planeacion-estrategica1-19-638.jpg?cb=135162508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planeacionestrategica1-121030192327-phpapp01/95/planeacion-estrategica1-19-638.jpg?cb=135162508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A6395">
        <w:rPr>
          <w:rFonts w:ascii="Arial" w:hAnsi="Arial" w:cs="Arial"/>
          <w:lang w:val="es-ES_tradnl"/>
        </w:rPr>
        <w:t>A continuación se muestran ejemplos de modelos de planeación estratégica.</w:t>
      </w:r>
      <w:r w:rsidR="006E264D">
        <w:rPr>
          <w:rFonts w:ascii="Arial" w:hAnsi="Arial" w:cs="Arial"/>
          <w:lang w:val="es-ES_tradnl"/>
        </w:rPr>
        <w:t xml:space="preserve">  </w:t>
      </w:r>
    </w:p>
    <w:p w:rsidR="00DA6395" w:rsidRDefault="00DA6395" w:rsidP="0084233C">
      <w:pPr>
        <w:spacing w:line="480" w:lineRule="auto"/>
        <w:jc w:val="both"/>
        <w:rPr>
          <w:rFonts w:ascii="Arial" w:hAnsi="Arial" w:cs="Arial"/>
          <w:lang w:val="es-ES_tradnl"/>
        </w:rPr>
      </w:pPr>
    </w:p>
    <w:p w:rsidR="00DA6395" w:rsidRPr="00DA6395" w:rsidRDefault="00DA6395" w:rsidP="00DA6395">
      <w:pPr>
        <w:spacing w:line="240" w:lineRule="auto"/>
        <w:rPr>
          <w:rFonts w:ascii="Arial" w:eastAsia="Times New Roman" w:hAnsi="Arial" w:cs="Arial"/>
          <w:color w:val="222222"/>
          <w:sz w:val="27"/>
          <w:szCs w:val="27"/>
          <w:lang w:val="es-MX" w:eastAsia="es-ES"/>
        </w:rPr>
      </w:pPr>
    </w:p>
    <w:p w:rsidR="009716A2" w:rsidRDefault="009716A2" w:rsidP="0084233C">
      <w:pPr>
        <w:spacing w:line="480" w:lineRule="auto"/>
        <w:jc w:val="both"/>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Pr="009716A2" w:rsidRDefault="009716A2" w:rsidP="009716A2">
      <w:pPr>
        <w:rPr>
          <w:rFonts w:ascii="Arial" w:hAnsi="Arial" w:cs="Arial"/>
          <w:lang w:val="es-MX"/>
        </w:rPr>
      </w:pPr>
    </w:p>
    <w:p w:rsidR="009716A2" w:rsidRDefault="009716A2" w:rsidP="009716A2">
      <w:pPr>
        <w:rPr>
          <w:rFonts w:ascii="Arial" w:hAnsi="Arial" w:cs="Arial"/>
          <w:lang w:val="es-MX"/>
        </w:rPr>
      </w:pPr>
    </w:p>
    <w:p w:rsidR="00DA6395" w:rsidRDefault="00DA6395" w:rsidP="009716A2">
      <w:pPr>
        <w:rPr>
          <w:rFonts w:ascii="Arial" w:hAnsi="Arial" w:cs="Arial"/>
          <w:lang w:val="es-MX"/>
        </w:rPr>
      </w:pPr>
    </w:p>
    <w:p w:rsidR="009716A2" w:rsidRDefault="009716A2" w:rsidP="009716A2">
      <w:pPr>
        <w:rPr>
          <w:rFonts w:ascii="Arial" w:hAnsi="Arial" w:cs="Arial"/>
          <w:lang w:val="es-MX"/>
        </w:rPr>
      </w:pPr>
    </w:p>
    <w:p w:rsidR="009716A2" w:rsidRDefault="009716A2" w:rsidP="009716A2">
      <w:pPr>
        <w:rPr>
          <w:rFonts w:ascii="Arial" w:hAnsi="Arial" w:cs="Arial"/>
          <w:lang w:val="es-MX"/>
        </w:rPr>
      </w:pPr>
    </w:p>
    <w:p w:rsidR="009716A2" w:rsidRDefault="009716A2" w:rsidP="009716A2">
      <w:pPr>
        <w:rPr>
          <w:rFonts w:ascii="Arial" w:hAnsi="Arial" w:cs="Arial"/>
          <w:lang w:val="es-MX"/>
        </w:rPr>
      </w:pPr>
    </w:p>
    <w:p w:rsidR="009716A2" w:rsidRDefault="009716A2" w:rsidP="009716A2">
      <w:pPr>
        <w:rPr>
          <w:rFonts w:ascii="Arial" w:hAnsi="Arial" w:cs="Arial"/>
          <w:lang w:val="es-MX"/>
        </w:rPr>
      </w:pPr>
    </w:p>
    <w:p w:rsidR="009716A2" w:rsidRDefault="009716A2" w:rsidP="009716A2">
      <w:pPr>
        <w:rPr>
          <w:rFonts w:ascii="Arial" w:hAnsi="Arial" w:cs="Arial"/>
          <w:lang w:val="es-MX"/>
        </w:rPr>
      </w:pPr>
    </w:p>
    <w:p w:rsidR="009716A2" w:rsidRPr="009716A2" w:rsidRDefault="009716A2" w:rsidP="009716A2">
      <w:pPr>
        <w:rPr>
          <w:rFonts w:ascii="Arial" w:hAnsi="Arial" w:cs="Arial"/>
          <w:sz w:val="18"/>
          <w:szCs w:val="18"/>
          <w:lang w:val="es-MX"/>
        </w:rPr>
      </w:pPr>
      <w:r>
        <w:rPr>
          <w:rFonts w:ascii="Arial" w:hAnsi="Arial" w:cs="Arial"/>
          <w:lang w:val="es-MX"/>
        </w:rPr>
        <w:lastRenderedPageBreak/>
        <w:t>Bibliografía.</w:t>
      </w:r>
    </w:p>
    <w:p w:rsidR="009716A2" w:rsidRDefault="009716A2" w:rsidP="009716A2">
      <w:pPr>
        <w:pStyle w:val="Prrafodelista"/>
        <w:numPr>
          <w:ilvl w:val="0"/>
          <w:numId w:val="3"/>
        </w:numPr>
        <w:spacing w:line="480" w:lineRule="auto"/>
        <w:rPr>
          <w:rFonts w:ascii="Arial" w:hAnsi="Arial" w:cs="Arial"/>
          <w:sz w:val="18"/>
          <w:szCs w:val="18"/>
          <w:lang w:val="es-MX"/>
        </w:rPr>
      </w:pPr>
      <w:r w:rsidRPr="009716A2">
        <w:rPr>
          <w:rFonts w:ascii="Arial" w:hAnsi="Arial" w:cs="Arial"/>
          <w:sz w:val="18"/>
          <w:szCs w:val="18"/>
          <w:lang w:val="es-MX"/>
        </w:rPr>
        <w:t xml:space="preserve">Centro de Estudios Prospectivos Fundación Javier Barros Sierra; Planeación Prospectiva una Estratégica para el Diseño del Futuro. </w:t>
      </w:r>
      <w:r w:rsidR="00C74A74" w:rsidRPr="009716A2">
        <w:rPr>
          <w:rFonts w:ascii="Arial" w:hAnsi="Arial" w:cs="Arial"/>
          <w:sz w:val="18"/>
          <w:szCs w:val="18"/>
          <w:lang w:val="es-MX"/>
        </w:rPr>
        <w:t xml:space="preserve">MIKLOS-TELLO </w:t>
      </w:r>
      <w:r w:rsidR="00951E9B">
        <w:rPr>
          <w:rFonts w:ascii="Arial" w:hAnsi="Arial" w:cs="Arial"/>
          <w:sz w:val="18"/>
          <w:szCs w:val="18"/>
          <w:lang w:val="es-MX"/>
        </w:rPr>
        <w:t>año 2007.</w:t>
      </w:r>
    </w:p>
    <w:p w:rsidR="009716A2" w:rsidRDefault="009F1181" w:rsidP="009716A2">
      <w:pPr>
        <w:pStyle w:val="Prrafodelista"/>
        <w:numPr>
          <w:ilvl w:val="0"/>
          <w:numId w:val="3"/>
        </w:numPr>
        <w:spacing w:line="480" w:lineRule="auto"/>
        <w:rPr>
          <w:rFonts w:ascii="Arial" w:hAnsi="Arial" w:cs="Arial"/>
          <w:sz w:val="18"/>
          <w:szCs w:val="18"/>
          <w:lang w:val="es-MX"/>
        </w:rPr>
      </w:pPr>
      <w:r>
        <w:rPr>
          <w:rFonts w:ascii="Arial" w:hAnsi="Arial" w:cs="Arial"/>
          <w:sz w:val="18"/>
          <w:szCs w:val="18"/>
          <w:lang w:val="es-MX"/>
        </w:rPr>
        <w:t xml:space="preserve">Planeación </w:t>
      </w:r>
      <w:r w:rsidR="009809C6">
        <w:rPr>
          <w:rFonts w:ascii="Arial" w:hAnsi="Arial" w:cs="Arial"/>
          <w:sz w:val="18"/>
          <w:szCs w:val="18"/>
          <w:lang w:val="es-MX"/>
        </w:rPr>
        <w:t>estratégica unidad I: Naturaleza de la Planeación.</w:t>
      </w:r>
    </w:p>
    <w:p w:rsidR="009809C6" w:rsidRPr="009716A2" w:rsidRDefault="009809C6" w:rsidP="009716A2">
      <w:pPr>
        <w:pStyle w:val="Prrafodelista"/>
        <w:numPr>
          <w:ilvl w:val="0"/>
          <w:numId w:val="3"/>
        </w:numPr>
        <w:spacing w:line="480" w:lineRule="auto"/>
        <w:rPr>
          <w:rFonts w:ascii="Arial" w:hAnsi="Arial" w:cs="Arial"/>
          <w:sz w:val="18"/>
          <w:szCs w:val="18"/>
          <w:lang w:val="es-MX"/>
        </w:rPr>
      </w:pPr>
      <w:r>
        <w:rPr>
          <w:rFonts w:ascii="Arial" w:hAnsi="Arial" w:cs="Arial"/>
          <w:sz w:val="18"/>
          <w:szCs w:val="18"/>
          <w:lang w:val="es-MX"/>
        </w:rPr>
        <w:t xml:space="preserve">“Teorías de la organización” </w:t>
      </w:r>
      <w:r w:rsidR="00C74A74">
        <w:rPr>
          <w:rFonts w:ascii="Arial" w:hAnsi="Arial" w:cs="Arial"/>
          <w:sz w:val="18"/>
          <w:szCs w:val="18"/>
          <w:lang w:val="es-MX"/>
        </w:rPr>
        <w:t>autor: WILLIAM P. SEXTON</w:t>
      </w:r>
      <w:r w:rsidR="00951E9B">
        <w:rPr>
          <w:rFonts w:ascii="Arial" w:hAnsi="Arial" w:cs="Arial"/>
          <w:sz w:val="18"/>
          <w:szCs w:val="18"/>
          <w:lang w:val="es-MX"/>
        </w:rPr>
        <w:t>.</w:t>
      </w:r>
    </w:p>
    <w:sectPr w:rsidR="009809C6" w:rsidRPr="009716A2" w:rsidSect="00C8083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6B7"/>
    <w:multiLevelType w:val="hybridMultilevel"/>
    <w:tmpl w:val="92264FE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
    <w:nsid w:val="0B7E1C8D"/>
    <w:multiLevelType w:val="hybridMultilevel"/>
    <w:tmpl w:val="188AC1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F68150A"/>
    <w:multiLevelType w:val="hybridMultilevel"/>
    <w:tmpl w:val="8C6463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31"/>
    <w:rsid w:val="0001406E"/>
    <w:rsid w:val="00023083"/>
    <w:rsid w:val="000A5B51"/>
    <w:rsid w:val="001135F2"/>
    <w:rsid w:val="00255632"/>
    <w:rsid w:val="00270B5D"/>
    <w:rsid w:val="002A1898"/>
    <w:rsid w:val="002B393F"/>
    <w:rsid w:val="002E1FDA"/>
    <w:rsid w:val="002F71A7"/>
    <w:rsid w:val="00301721"/>
    <w:rsid w:val="00321DB5"/>
    <w:rsid w:val="00357780"/>
    <w:rsid w:val="005224B6"/>
    <w:rsid w:val="00596BDE"/>
    <w:rsid w:val="005C37B9"/>
    <w:rsid w:val="005D7AF3"/>
    <w:rsid w:val="00636968"/>
    <w:rsid w:val="006519D6"/>
    <w:rsid w:val="00665B6B"/>
    <w:rsid w:val="006E264D"/>
    <w:rsid w:val="007479F5"/>
    <w:rsid w:val="007E00B3"/>
    <w:rsid w:val="007F29B8"/>
    <w:rsid w:val="0084233C"/>
    <w:rsid w:val="008F4204"/>
    <w:rsid w:val="009059D5"/>
    <w:rsid w:val="00936CE0"/>
    <w:rsid w:val="00951E9B"/>
    <w:rsid w:val="009716A2"/>
    <w:rsid w:val="009809C6"/>
    <w:rsid w:val="009B6ADA"/>
    <w:rsid w:val="009D02FD"/>
    <w:rsid w:val="009F1181"/>
    <w:rsid w:val="00A02BBC"/>
    <w:rsid w:val="00A56072"/>
    <w:rsid w:val="00BB6C66"/>
    <w:rsid w:val="00C17616"/>
    <w:rsid w:val="00C74A74"/>
    <w:rsid w:val="00C80831"/>
    <w:rsid w:val="00CE0A82"/>
    <w:rsid w:val="00D36ED5"/>
    <w:rsid w:val="00D509E8"/>
    <w:rsid w:val="00DA6395"/>
    <w:rsid w:val="00DB328C"/>
    <w:rsid w:val="00E7623D"/>
    <w:rsid w:val="00F06CA6"/>
    <w:rsid w:val="00F46A9F"/>
    <w:rsid w:val="00F473FA"/>
    <w:rsid w:val="00FB52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9F2DC-5593-40BD-BACF-B0472F95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395186">
      <w:bodyDiv w:val="1"/>
      <w:marLeft w:val="0"/>
      <w:marRight w:val="0"/>
      <w:marTop w:val="0"/>
      <w:marBottom w:val="0"/>
      <w:divBdr>
        <w:top w:val="none" w:sz="0" w:space="0" w:color="auto"/>
        <w:left w:val="none" w:sz="0" w:space="0" w:color="auto"/>
        <w:bottom w:val="none" w:sz="0" w:space="0" w:color="auto"/>
        <w:right w:val="none" w:sz="0" w:space="0" w:color="auto"/>
      </w:divBdr>
      <w:divsChild>
        <w:div w:id="1230002018">
          <w:marLeft w:val="0"/>
          <w:marRight w:val="0"/>
          <w:marTop w:val="0"/>
          <w:marBottom w:val="0"/>
          <w:divBdr>
            <w:top w:val="none" w:sz="0" w:space="0" w:color="auto"/>
            <w:left w:val="none" w:sz="0" w:space="0" w:color="auto"/>
            <w:bottom w:val="none" w:sz="0" w:space="0" w:color="auto"/>
            <w:right w:val="none" w:sz="0" w:space="0" w:color="auto"/>
          </w:divBdr>
          <w:divsChild>
            <w:div w:id="2042509865">
              <w:marLeft w:val="0"/>
              <w:marRight w:val="0"/>
              <w:marTop w:val="0"/>
              <w:marBottom w:val="0"/>
              <w:divBdr>
                <w:top w:val="none" w:sz="0" w:space="0" w:color="auto"/>
                <w:left w:val="none" w:sz="0" w:space="0" w:color="auto"/>
                <w:bottom w:val="none" w:sz="0" w:space="0" w:color="auto"/>
                <w:right w:val="none" w:sz="0" w:space="0" w:color="auto"/>
              </w:divBdr>
              <w:divsChild>
                <w:div w:id="215236892">
                  <w:marLeft w:val="0"/>
                  <w:marRight w:val="0"/>
                  <w:marTop w:val="195"/>
                  <w:marBottom w:val="0"/>
                  <w:divBdr>
                    <w:top w:val="none" w:sz="0" w:space="0" w:color="auto"/>
                    <w:left w:val="none" w:sz="0" w:space="0" w:color="auto"/>
                    <w:bottom w:val="none" w:sz="0" w:space="0" w:color="auto"/>
                    <w:right w:val="none" w:sz="0" w:space="0" w:color="auto"/>
                  </w:divBdr>
                  <w:divsChild>
                    <w:div w:id="2077170260">
                      <w:marLeft w:val="0"/>
                      <w:marRight w:val="0"/>
                      <w:marTop w:val="0"/>
                      <w:marBottom w:val="0"/>
                      <w:divBdr>
                        <w:top w:val="none" w:sz="0" w:space="0" w:color="auto"/>
                        <w:left w:val="none" w:sz="0" w:space="0" w:color="auto"/>
                        <w:bottom w:val="none" w:sz="0" w:space="0" w:color="auto"/>
                        <w:right w:val="none" w:sz="0" w:space="0" w:color="auto"/>
                      </w:divBdr>
                      <w:divsChild>
                        <w:div w:id="825820293">
                          <w:marLeft w:val="0"/>
                          <w:marRight w:val="0"/>
                          <w:marTop w:val="0"/>
                          <w:marBottom w:val="0"/>
                          <w:divBdr>
                            <w:top w:val="none" w:sz="0" w:space="0" w:color="auto"/>
                            <w:left w:val="none" w:sz="0" w:space="0" w:color="auto"/>
                            <w:bottom w:val="none" w:sz="0" w:space="0" w:color="auto"/>
                            <w:right w:val="none" w:sz="0" w:space="0" w:color="auto"/>
                          </w:divBdr>
                          <w:divsChild>
                            <w:div w:id="280498322">
                              <w:marLeft w:val="0"/>
                              <w:marRight w:val="0"/>
                              <w:marTop w:val="0"/>
                              <w:marBottom w:val="0"/>
                              <w:divBdr>
                                <w:top w:val="none" w:sz="0" w:space="0" w:color="auto"/>
                                <w:left w:val="none" w:sz="0" w:space="0" w:color="auto"/>
                                <w:bottom w:val="none" w:sz="0" w:space="0" w:color="auto"/>
                                <w:right w:val="none" w:sz="0" w:space="0" w:color="auto"/>
                              </w:divBdr>
                              <w:divsChild>
                                <w:div w:id="2100827745">
                                  <w:marLeft w:val="0"/>
                                  <w:marRight w:val="0"/>
                                  <w:marTop w:val="0"/>
                                  <w:marBottom w:val="0"/>
                                  <w:divBdr>
                                    <w:top w:val="none" w:sz="0" w:space="0" w:color="auto"/>
                                    <w:left w:val="none" w:sz="0" w:space="0" w:color="auto"/>
                                    <w:bottom w:val="none" w:sz="0" w:space="0" w:color="auto"/>
                                    <w:right w:val="none" w:sz="0" w:space="0" w:color="auto"/>
                                  </w:divBdr>
                                  <w:divsChild>
                                    <w:div w:id="1091006331">
                                      <w:marLeft w:val="0"/>
                                      <w:marRight w:val="0"/>
                                      <w:marTop w:val="0"/>
                                      <w:marBottom w:val="0"/>
                                      <w:divBdr>
                                        <w:top w:val="none" w:sz="0" w:space="0" w:color="auto"/>
                                        <w:left w:val="none" w:sz="0" w:space="0" w:color="auto"/>
                                        <w:bottom w:val="none" w:sz="0" w:space="0" w:color="auto"/>
                                        <w:right w:val="none" w:sz="0" w:space="0" w:color="auto"/>
                                      </w:divBdr>
                                      <w:divsChild>
                                        <w:div w:id="888764066">
                                          <w:marLeft w:val="0"/>
                                          <w:marRight w:val="0"/>
                                          <w:marTop w:val="0"/>
                                          <w:marBottom w:val="0"/>
                                          <w:divBdr>
                                            <w:top w:val="none" w:sz="0" w:space="0" w:color="auto"/>
                                            <w:left w:val="none" w:sz="0" w:space="0" w:color="auto"/>
                                            <w:bottom w:val="none" w:sz="0" w:space="0" w:color="auto"/>
                                            <w:right w:val="none" w:sz="0" w:space="0" w:color="auto"/>
                                          </w:divBdr>
                                          <w:divsChild>
                                            <w:div w:id="1873614868">
                                              <w:marLeft w:val="0"/>
                                              <w:marRight w:val="0"/>
                                              <w:marTop w:val="0"/>
                                              <w:marBottom w:val="0"/>
                                              <w:divBdr>
                                                <w:top w:val="none" w:sz="0" w:space="0" w:color="auto"/>
                                                <w:left w:val="none" w:sz="0" w:space="0" w:color="auto"/>
                                                <w:bottom w:val="none" w:sz="0" w:space="0" w:color="auto"/>
                                                <w:right w:val="none" w:sz="0" w:space="0" w:color="auto"/>
                                              </w:divBdr>
                                              <w:divsChild>
                                                <w:div w:id="1502046532">
                                                  <w:marLeft w:val="0"/>
                                                  <w:marRight w:val="0"/>
                                                  <w:marTop w:val="0"/>
                                                  <w:marBottom w:val="0"/>
                                                  <w:divBdr>
                                                    <w:top w:val="none" w:sz="0" w:space="0" w:color="auto"/>
                                                    <w:left w:val="none" w:sz="0" w:space="0" w:color="auto"/>
                                                    <w:bottom w:val="none" w:sz="0" w:space="0" w:color="auto"/>
                                                    <w:right w:val="none" w:sz="0" w:space="0" w:color="auto"/>
                                                  </w:divBdr>
                                                  <w:divsChild>
                                                    <w:div w:id="1051811836">
                                                      <w:marLeft w:val="0"/>
                                                      <w:marRight w:val="0"/>
                                                      <w:marTop w:val="0"/>
                                                      <w:marBottom w:val="180"/>
                                                      <w:divBdr>
                                                        <w:top w:val="none" w:sz="0" w:space="0" w:color="auto"/>
                                                        <w:left w:val="none" w:sz="0" w:space="0" w:color="auto"/>
                                                        <w:bottom w:val="none" w:sz="0" w:space="0" w:color="auto"/>
                                                        <w:right w:val="none" w:sz="0" w:space="0" w:color="auto"/>
                                                      </w:divBdr>
                                                      <w:divsChild>
                                                        <w:div w:id="1979529448">
                                                          <w:marLeft w:val="0"/>
                                                          <w:marRight w:val="0"/>
                                                          <w:marTop w:val="0"/>
                                                          <w:marBottom w:val="0"/>
                                                          <w:divBdr>
                                                            <w:top w:val="none" w:sz="0" w:space="0" w:color="auto"/>
                                                            <w:left w:val="none" w:sz="0" w:space="0" w:color="auto"/>
                                                            <w:bottom w:val="none" w:sz="0" w:space="0" w:color="auto"/>
                                                            <w:right w:val="none" w:sz="0" w:space="0" w:color="auto"/>
                                                          </w:divBdr>
                                                          <w:divsChild>
                                                            <w:div w:id="1145465086">
                                                              <w:marLeft w:val="0"/>
                                                              <w:marRight w:val="0"/>
                                                              <w:marTop w:val="0"/>
                                                              <w:marBottom w:val="0"/>
                                                              <w:divBdr>
                                                                <w:top w:val="none" w:sz="0" w:space="0" w:color="auto"/>
                                                                <w:left w:val="none" w:sz="0" w:space="0" w:color="auto"/>
                                                                <w:bottom w:val="none" w:sz="0" w:space="0" w:color="auto"/>
                                                                <w:right w:val="none" w:sz="0" w:space="0" w:color="auto"/>
                                                              </w:divBdr>
                                                              <w:divsChild>
                                                                <w:div w:id="478959627">
                                                                  <w:marLeft w:val="0"/>
                                                                  <w:marRight w:val="0"/>
                                                                  <w:marTop w:val="0"/>
                                                                  <w:marBottom w:val="0"/>
                                                                  <w:divBdr>
                                                                    <w:top w:val="none" w:sz="0" w:space="0" w:color="auto"/>
                                                                    <w:left w:val="none" w:sz="0" w:space="0" w:color="auto"/>
                                                                    <w:bottom w:val="none" w:sz="0" w:space="0" w:color="auto"/>
                                                                    <w:right w:val="none" w:sz="0" w:space="0" w:color="auto"/>
                                                                  </w:divBdr>
                                                                  <w:divsChild>
                                                                    <w:div w:id="332222290">
                                                                      <w:marLeft w:val="0"/>
                                                                      <w:marRight w:val="0"/>
                                                                      <w:marTop w:val="0"/>
                                                                      <w:marBottom w:val="0"/>
                                                                      <w:divBdr>
                                                                        <w:top w:val="none" w:sz="0" w:space="0" w:color="auto"/>
                                                                        <w:left w:val="none" w:sz="0" w:space="0" w:color="auto"/>
                                                                        <w:bottom w:val="none" w:sz="0" w:space="0" w:color="auto"/>
                                                                        <w:right w:val="none" w:sz="0" w:space="0" w:color="auto"/>
                                                                      </w:divBdr>
                                                                      <w:divsChild>
                                                                        <w:div w:id="1365982646">
                                                                          <w:marLeft w:val="0"/>
                                                                          <w:marRight w:val="0"/>
                                                                          <w:marTop w:val="0"/>
                                                                          <w:marBottom w:val="0"/>
                                                                          <w:divBdr>
                                                                            <w:top w:val="none" w:sz="0" w:space="0" w:color="auto"/>
                                                                            <w:left w:val="none" w:sz="0" w:space="0" w:color="auto"/>
                                                                            <w:bottom w:val="none" w:sz="0" w:space="0" w:color="auto"/>
                                                                            <w:right w:val="none" w:sz="0" w:space="0" w:color="auto"/>
                                                                          </w:divBdr>
                                                                          <w:divsChild>
                                                                            <w:div w:id="664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mx/url?sa=i&amp;rct=j&amp;q=&amp;esrc=s&amp;source=images&amp;cd=&amp;cad=rja&amp;uact=8&amp;ved=0ahUKEwj9g4T27JHMAhUos4MKHeeEBuoQjRwIBw&amp;url=http://es.slideshare.net/abielaguilarreyna/planeacion-estrategica1-14958490&amp;bvm=bv.119745492,d.amc&amp;psig=AFQjCNEAvYyGmS1N68tzpOWC4E1ZMgukCg&amp;ust=146084923815777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6</Pages>
  <Words>1144</Words>
  <Characters>6295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2016-04-14T03:28:00Z</dcterms:created>
  <dcterms:modified xsi:type="dcterms:W3CDTF">2016-04-16T06:47:00Z</dcterms:modified>
</cp:coreProperties>
</file>