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215" w:rsidRDefault="00947215" w:rsidP="00947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19D2A96B" wp14:editId="41BA3787">
            <wp:simplePos x="0" y="0"/>
            <wp:positionH relativeFrom="column">
              <wp:posOffset>-914400</wp:posOffset>
            </wp:positionH>
            <wp:positionV relativeFrom="paragraph">
              <wp:posOffset>-904133</wp:posOffset>
            </wp:positionV>
            <wp:extent cx="2296160" cy="2152650"/>
            <wp:effectExtent l="0" t="0" r="8890" b="0"/>
            <wp:wrapNone/>
            <wp:docPr id="2" name="Imagen 2" descr="http://seeklogo.com/images/I/iap-chiapas-logo-D64A86D887-seeklogo.c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eklogo.com/images/I/iap-chiapas-logo-D64A86D887-seeklogo.com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7215" w:rsidRDefault="00947215" w:rsidP="00947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47215" w:rsidRDefault="00947215" w:rsidP="00947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47215" w:rsidRDefault="00947215" w:rsidP="0094721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47215" w:rsidRPr="0039382D" w:rsidRDefault="00947215" w:rsidP="0094721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47215" w:rsidRPr="00B543C5" w:rsidRDefault="00B543C5" w:rsidP="00B543C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43C5">
        <w:rPr>
          <w:rFonts w:ascii="Times New Roman" w:hAnsi="Times New Roman" w:cs="Times New Roman"/>
          <w:b/>
          <w:bCs/>
          <w:sz w:val="24"/>
          <w:szCs w:val="24"/>
          <w:u w:val="single"/>
        </w:rPr>
        <w:t>MAPA MENTAL DE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 TEMA</w:t>
      </w:r>
      <w:r w:rsidRPr="00B543C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“AGENDA DEL  DESARROLLO”</w:t>
      </w:r>
    </w:p>
    <w:p w:rsidR="00947215" w:rsidRDefault="00947215" w:rsidP="0094721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9382D" w:rsidRDefault="0039382D" w:rsidP="0094721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47215" w:rsidRPr="00B543C5" w:rsidRDefault="0039382D" w:rsidP="0094721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543C5">
        <w:rPr>
          <w:rFonts w:ascii="Times New Roman" w:hAnsi="Times New Roman" w:cs="Times New Roman"/>
          <w:bCs/>
          <w:sz w:val="24"/>
          <w:szCs w:val="24"/>
        </w:rPr>
        <w:t>GADY  ARCOS JIMÉNEZ</w:t>
      </w:r>
    </w:p>
    <w:p w:rsidR="00947215" w:rsidRPr="00B543C5" w:rsidRDefault="00947215" w:rsidP="0094721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39382D" w:rsidRPr="00B543C5" w:rsidRDefault="0039382D" w:rsidP="0094721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947215" w:rsidRPr="00B543C5" w:rsidRDefault="0039382D" w:rsidP="0094721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B543C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INSTITUTO DE ADMINISTRACIÓN PÚBLICA DEL ESTADO DE CHIAPAS, A. C.</w:t>
      </w:r>
    </w:p>
    <w:p w:rsidR="00947215" w:rsidRPr="00B543C5" w:rsidRDefault="00947215" w:rsidP="0094721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</w:p>
    <w:p w:rsidR="00947215" w:rsidRPr="00B543C5" w:rsidRDefault="00947215" w:rsidP="0094721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39382D" w:rsidRPr="00B543C5" w:rsidRDefault="0039382D" w:rsidP="0094721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</w:p>
    <w:p w:rsidR="00947215" w:rsidRPr="00B543C5" w:rsidRDefault="0039382D" w:rsidP="0094721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43C5">
        <w:rPr>
          <w:rFonts w:ascii="Times New Roman" w:hAnsi="Times New Roman" w:cs="Times New Roman"/>
          <w:bCs/>
          <w:sz w:val="24"/>
          <w:szCs w:val="24"/>
        </w:rPr>
        <w:t xml:space="preserve">MAESTRÍA EN ADMINISTRACIÓN Y POLÍTICAS PÚBLICAS, </w:t>
      </w:r>
      <w:r w:rsidRPr="00B543C5">
        <w:rPr>
          <w:rFonts w:ascii="Times New Roman" w:hAnsi="Times New Roman" w:cs="Times New Roman"/>
          <w:sz w:val="24"/>
          <w:szCs w:val="24"/>
        </w:rPr>
        <w:t>MODALIDAD EN LÍNEA</w:t>
      </w:r>
    </w:p>
    <w:p w:rsidR="00947215" w:rsidRPr="00B543C5" w:rsidRDefault="00947215" w:rsidP="0094721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47215" w:rsidRPr="00B543C5" w:rsidRDefault="00947215" w:rsidP="0094721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47215" w:rsidRPr="00B543C5" w:rsidRDefault="0039382D" w:rsidP="0094721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543C5">
        <w:rPr>
          <w:rFonts w:ascii="Times New Roman" w:hAnsi="Times New Roman" w:cs="Times New Roman"/>
          <w:bCs/>
          <w:sz w:val="24"/>
          <w:szCs w:val="24"/>
        </w:rPr>
        <w:t xml:space="preserve">CATEDRÁTICO </w:t>
      </w:r>
      <w:r w:rsidRPr="00B543C5">
        <w:rPr>
          <w:rFonts w:ascii="Times New Roman" w:hAnsi="Times New Roman" w:cs="Times New Roman"/>
          <w:sz w:val="24"/>
          <w:szCs w:val="24"/>
        </w:rPr>
        <w:t>DR. ENRIQUE ANTONIO PANIAGUA MOLINA</w:t>
      </w:r>
    </w:p>
    <w:p w:rsidR="00E15EDB" w:rsidRPr="00B543C5" w:rsidRDefault="00E15EDB" w:rsidP="0094721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</w:p>
    <w:p w:rsidR="00E15EDB" w:rsidRPr="00B543C5" w:rsidRDefault="00E15EDB" w:rsidP="0094721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0E37" w:rsidRPr="00B543C5" w:rsidRDefault="00900E37" w:rsidP="0094721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0E37" w:rsidRPr="00B543C5" w:rsidRDefault="00900E37" w:rsidP="0094721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</w:p>
    <w:p w:rsidR="00947215" w:rsidRPr="00B543C5" w:rsidRDefault="00B543C5" w:rsidP="0094721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543C5">
        <w:rPr>
          <w:rFonts w:ascii="Times New Roman" w:hAnsi="Times New Roman" w:cs="Times New Roman"/>
          <w:bCs/>
          <w:sz w:val="24"/>
          <w:szCs w:val="24"/>
        </w:rPr>
        <w:t xml:space="preserve">PALENQUE, CHIAPAS;  18  </w:t>
      </w:r>
      <w:r w:rsidR="0039382D" w:rsidRPr="00B543C5">
        <w:rPr>
          <w:rFonts w:ascii="Times New Roman" w:hAnsi="Times New Roman" w:cs="Times New Roman"/>
          <w:bCs/>
          <w:sz w:val="24"/>
          <w:szCs w:val="24"/>
        </w:rPr>
        <w:t>DE MARZO DEL 2016</w:t>
      </w:r>
    </w:p>
    <w:p w:rsidR="008653BD" w:rsidRDefault="008653BD" w:rsidP="0094721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653BD" w:rsidRDefault="008653BD" w:rsidP="0094721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9382D" w:rsidRDefault="0039382D" w:rsidP="00CE16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653BD" w:rsidRDefault="0039382D" w:rsidP="000512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RESUMEN DESCRIPTIVO O ABSTRACT.</w:t>
      </w:r>
    </w:p>
    <w:p w:rsidR="0039382D" w:rsidRPr="008653BD" w:rsidRDefault="0039382D" w:rsidP="0039382D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15EDB" w:rsidRDefault="00B543C5" w:rsidP="0039382D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Las </w:t>
      </w:r>
      <w:r w:rsidR="00900E37">
        <w:rPr>
          <w:rFonts w:ascii="Times New Roman" w:hAnsi="Times New Roman" w:cs="Times New Roman"/>
          <w:bCs/>
          <w:sz w:val="24"/>
          <w:szCs w:val="24"/>
        </w:rPr>
        <w:t>lecturas</w:t>
      </w:r>
      <w:r w:rsidR="00C34A4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realizadas contribuyen </w:t>
      </w:r>
      <w:r w:rsidR="00C34A4C">
        <w:rPr>
          <w:rFonts w:ascii="Times New Roman" w:hAnsi="Times New Roman" w:cs="Times New Roman"/>
          <w:bCs/>
          <w:sz w:val="24"/>
          <w:szCs w:val="24"/>
        </w:rPr>
        <w:t>para</w:t>
      </w:r>
      <w:r>
        <w:rPr>
          <w:rFonts w:ascii="Times New Roman" w:hAnsi="Times New Roman" w:cs="Times New Roman"/>
          <w:bCs/>
          <w:sz w:val="24"/>
          <w:szCs w:val="24"/>
        </w:rPr>
        <w:t xml:space="preserve"> analizar sobre las agendas del desarrollo en América Latina  por lo consiguiente plasmar y organizar las ideas en palabras claves mediante el trabajo de un mapa mental. Se considera las observaciones</w:t>
      </w:r>
      <w:r w:rsidR="00920FA7">
        <w:rPr>
          <w:rFonts w:ascii="Times New Roman" w:hAnsi="Times New Roman" w:cs="Times New Roman"/>
          <w:bCs/>
          <w:sz w:val="24"/>
          <w:szCs w:val="24"/>
        </w:rPr>
        <w:t xml:space="preserve"> realizadas</w:t>
      </w:r>
      <w:r>
        <w:rPr>
          <w:rFonts w:ascii="Times New Roman" w:hAnsi="Times New Roman" w:cs="Times New Roman"/>
          <w:bCs/>
          <w:sz w:val="24"/>
          <w:szCs w:val="24"/>
        </w:rPr>
        <w:t xml:space="preserve"> en el foro de </w:t>
      </w:r>
      <w:r w:rsidR="00920FA7">
        <w:rPr>
          <w:rFonts w:ascii="Times New Roman" w:hAnsi="Times New Roman" w:cs="Times New Roman"/>
          <w:bCs/>
          <w:sz w:val="24"/>
          <w:szCs w:val="24"/>
        </w:rPr>
        <w:t xml:space="preserve">la importancia de agregar </w:t>
      </w:r>
      <w:r>
        <w:rPr>
          <w:rFonts w:ascii="Times New Roman" w:hAnsi="Times New Roman" w:cs="Times New Roman"/>
          <w:bCs/>
          <w:sz w:val="24"/>
          <w:szCs w:val="24"/>
        </w:rPr>
        <w:t>imágenes</w:t>
      </w:r>
      <w:r w:rsidR="00920FA7">
        <w:rPr>
          <w:rFonts w:ascii="Times New Roman" w:hAnsi="Times New Roman" w:cs="Times New Roman"/>
          <w:bCs/>
          <w:sz w:val="24"/>
          <w:szCs w:val="24"/>
        </w:rPr>
        <w:t xml:space="preserve"> por lo que agrego imágenes; aclaro que  se me dificulto realizar el mapa mental por trabajar en un programa desconocido por lo que me preocupe en redactar y en mi ingenuidad evitar más complicaciones al agregar imágenes. Es un trabajo que trato de estructurar un orden coherente conforme a las </w:t>
      </w:r>
      <w:r w:rsidR="00022092">
        <w:rPr>
          <w:rFonts w:ascii="Times New Roman" w:hAnsi="Times New Roman" w:cs="Times New Roman"/>
          <w:bCs/>
          <w:sz w:val="24"/>
          <w:szCs w:val="24"/>
        </w:rPr>
        <w:t>lecturas</w:t>
      </w:r>
      <w:r w:rsidR="00920FA7">
        <w:rPr>
          <w:rFonts w:ascii="Times New Roman" w:hAnsi="Times New Roman" w:cs="Times New Roman"/>
          <w:bCs/>
          <w:sz w:val="24"/>
          <w:szCs w:val="24"/>
        </w:rPr>
        <w:t xml:space="preserve"> realizadas. Es interesante conocer la realidad </w:t>
      </w:r>
      <w:r w:rsidR="00022092">
        <w:rPr>
          <w:rFonts w:ascii="Times New Roman" w:hAnsi="Times New Roman" w:cs="Times New Roman"/>
          <w:bCs/>
          <w:sz w:val="24"/>
          <w:szCs w:val="24"/>
        </w:rPr>
        <w:t>crítica</w:t>
      </w:r>
      <w:r w:rsidR="00920FA7">
        <w:rPr>
          <w:rFonts w:ascii="Times New Roman" w:hAnsi="Times New Roman" w:cs="Times New Roman"/>
          <w:bCs/>
          <w:sz w:val="24"/>
          <w:szCs w:val="24"/>
        </w:rPr>
        <w:t xml:space="preserve">, lo que ha pasado, lo que </w:t>
      </w:r>
      <w:r w:rsidR="00022092">
        <w:rPr>
          <w:rFonts w:ascii="Times New Roman" w:hAnsi="Times New Roman" w:cs="Times New Roman"/>
          <w:bCs/>
          <w:sz w:val="24"/>
          <w:szCs w:val="24"/>
        </w:rPr>
        <w:t>está</w:t>
      </w:r>
      <w:r w:rsidR="00920FA7">
        <w:rPr>
          <w:rFonts w:ascii="Times New Roman" w:hAnsi="Times New Roman" w:cs="Times New Roman"/>
          <w:bCs/>
          <w:sz w:val="24"/>
          <w:szCs w:val="24"/>
        </w:rPr>
        <w:t xml:space="preserve"> pasando y </w:t>
      </w:r>
      <w:r w:rsidR="00022092">
        <w:rPr>
          <w:rFonts w:ascii="Times New Roman" w:hAnsi="Times New Roman" w:cs="Times New Roman"/>
          <w:bCs/>
          <w:sz w:val="24"/>
          <w:szCs w:val="24"/>
        </w:rPr>
        <w:t xml:space="preserve"> en el futuro </w:t>
      </w:r>
      <w:r w:rsidR="00920FA7">
        <w:rPr>
          <w:rFonts w:ascii="Times New Roman" w:hAnsi="Times New Roman" w:cs="Times New Roman"/>
          <w:bCs/>
          <w:sz w:val="24"/>
          <w:szCs w:val="24"/>
        </w:rPr>
        <w:t>lo que podría seguir pasando</w:t>
      </w:r>
      <w:r w:rsidR="00022092">
        <w:rPr>
          <w:rFonts w:ascii="Times New Roman" w:hAnsi="Times New Roman" w:cs="Times New Roman"/>
          <w:bCs/>
          <w:sz w:val="24"/>
          <w:szCs w:val="24"/>
        </w:rPr>
        <w:t xml:space="preserve">, empeorando o producir un </w:t>
      </w:r>
      <w:r w:rsidR="00920FA7">
        <w:rPr>
          <w:rFonts w:ascii="Times New Roman" w:hAnsi="Times New Roman" w:cs="Times New Roman"/>
          <w:bCs/>
          <w:sz w:val="24"/>
          <w:szCs w:val="24"/>
        </w:rPr>
        <w:t xml:space="preserve">cambio saludable </w:t>
      </w:r>
      <w:r w:rsidR="00022092">
        <w:rPr>
          <w:rFonts w:ascii="Times New Roman" w:hAnsi="Times New Roman" w:cs="Times New Roman"/>
          <w:bCs/>
          <w:sz w:val="24"/>
          <w:szCs w:val="24"/>
        </w:rPr>
        <w:t xml:space="preserve">mediante el diálogo y </w:t>
      </w:r>
      <w:r w:rsidR="00022092">
        <w:rPr>
          <w:rFonts w:ascii="Times New Roman" w:hAnsi="Times New Roman" w:cs="Times New Roman"/>
          <w:bCs/>
          <w:sz w:val="24"/>
          <w:szCs w:val="24"/>
        </w:rPr>
        <w:t xml:space="preserve">la </w:t>
      </w:r>
      <w:r w:rsidR="00022092">
        <w:rPr>
          <w:rFonts w:ascii="Times New Roman" w:hAnsi="Times New Roman" w:cs="Times New Roman"/>
          <w:bCs/>
          <w:sz w:val="24"/>
          <w:szCs w:val="24"/>
        </w:rPr>
        <w:t xml:space="preserve">unidad en los </w:t>
      </w:r>
      <w:r w:rsidR="00920FA7">
        <w:rPr>
          <w:rFonts w:ascii="Times New Roman" w:hAnsi="Times New Roman" w:cs="Times New Roman"/>
          <w:bCs/>
          <w:sz w:val="24"/>
          <w:szCs w:val="24"/>
        </w:rPr>
        <w:t>países en desarrollo (América Latina)</w:t>
      </w:r>
      <w:r w:rsidR="00022092">
        <w:rPr>
          <w:rFonts w:ascii="Times New Roman" w:hAnsi="Times New Roman" w:cs="Times New Roman"/>
          <w:bCs/>
          <w:sz w:val="24"/>
          <w:szCs w:val="24"/>
        </w:rPr>
        <w:t xml:space="preserve"> con la participación de los países desarrollados e  intervención de las organizacion</w:t>
      </w:r>
      <w:r w:rsidR="00D945F3">
        <w:rPr>
          <w:rFonts w:ascii="Times New Roman" w:hAnsi="Times New Roman" w:cs="Times New Roman"/>
          <w:bCs/>
          <w:sz w:val="24"/>
          <w:szCs w:val="24"/>
        </w:rPr>
        <w:t>es como la ONU, PNU, CEPAL, OEA, FMI.</w:t>
      </w:r>
    </w:p>
    <w:p w:rsidR="00E15EDB" w:rsidRDefault="00E15EDB" w:rsidP="00C34A4C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34A4C" w:rsidRDefault="00C34A4C" w:rsidP="00C34A4C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34A4C" w:rsidRDefault="00C34A4C" w:rsidP="00C34A4C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34A4C" w:rsidRDefault="00C34A4C" w:rsidP="00C34A4C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34A4C" w:rsidRDefault="00C34A4C" w:rsidP="00C34A4C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34A4C" w:rsidRDefault="00C34A4C" w:rsidP="00C34A4C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34A4C" w:rsidRDefault="00C34A4C" w:rsidP="00C34A4C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34A4C" w:rsidRDefault="00C34A4C" w:rsidP="00C34A4C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34A4C" w:rsidRDefault="00C34A4C" w:rsidP="00C34A4C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34A4C" w:rsidRDefault="00022092" w:rsidP="00C34A4C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s-ES"/>
        </w:rPr>
        <w:drawing>
          <wp:inline distT="0" distB="0" distL="0" distR="0" wp14:anchorId="3D2036DE" wp14:editId="17E5BB5E">
            <wp:extent cx="5731510" cy="6660275"/>
            <wp:effectExtent l="0" t="0" r="2540" b="7620"/>
            <wp:docPr id="1" name="Imagen 1" descr="D:\ACTV. 4 AGENDA DEL DESARROLLO. GA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CTV. 4 AGENDA DEL DESARROLLO. GAD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6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A4C" w:rsidRDefault="00C34A4C" w:rsidP="00C34A4C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34A4C" w:rsidRDefault="00C34A4C" w:rsidP="00C34A4C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34A4C" w:rsidRDefault="00C34A4C" w:rsidP="00C34A4C">
      <w:pPr>
        <w:shd w:val="clear" w:color="auto" w:fill="FFFFFF"/>
        <w:tabs>
          <w:tab w:val="left" w:pos="2720"/>
        </w:tabs>
        <w:spacing w:after="300" w:line="300" w:lineRule="atLeast"/>
        <w:rPr>
          <w:rStyle w:val="apple-converted-space"/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b/>
          <w:color w:val="222222"/>
          <w:sz w:val="24"/>
          <w:szCs w:val="24"/>
        </w:rPr>
        <w:tab/>
      </w:r>
    </w:p>
    <w:p w:rsidR="008E5119" w:rsidRDefault="008E5119" w:rsidP="008E5119">
      <w:pPr>
        <w:tabs>
          <w:tab w:val="left" w:pos="1701"/>
        </w:tabs>
        <w:rPr>
          <w:rFonts w:ascii="Times New Roman" w:hAnsi="Times New Roman" w:cs="Times New Roman"/>
          <w:b/>
          <w:sz w:val="24"/>
          <w:szCs w:val="24"/>
        </w:rPr>
        <w:sectPr w:rsidR="008E5119" w:rsidSect="00947215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C34A4C" w:rsidRDefault="00C34A4C" w:rsidP="00E15EDB">
      <w:pPr>
        <w:shd w:val="clear" w:color="auto" w:fill="FFFFFF"/>
        <w:spacing w:after="300" w:line="300" w:lineRule="atLeast"/>
        <w:jc w:val="center"/>
        <w:rPr>
          <w:rStyle w:val="apple-converted-space"/>
          <w:rFonts w:ascii="Times New Roman" w:hAnsi="Times New Roman" w:cs="Times New Roman"/>
          <w:b/>
          <w:color w:val="222222"/>
          <w:sz w:val="24"/>
          <w:szCs w:val="24"/>
        </w:rPr>
      </w:pPr>
    </w:p>
    <w:p w:rsidR="00EF678C" w:rsidRDefault="00E15EDB" w:rsidP="00EF678C">
      <w:pPr>
        <w:shd w:val="clear" w:color="auto" w:fill="FFFFFF"/>
        <w:spacing w:after="300" w:line="300" w:lineRule="atLeast"/>
        <w:jc w:val="center"/>
        <w:rPr>
          <w:rStyle w:val="apple-converted-space"/>
          <w:rFonts w:ascii="Times New Roman" w:hAnsi="Times New Roman" w:cs="Times New Roman"/>
          <w:b/>
          <w:color w:val="222222"/>
          <w:sz w:val="24"/>
          <w:szCs w:val="24"/>
        </w:rPr>
      </w:pPr>
      <w:r w:rsidRPr="00E15EDB">
        <w:rPr>
          <w:rStyle w:val="apple-converted-space"/>
          <w:rFonts w:ascii="Times New Roman" w:hAnsi="Times New Roman" w:cs="Times New Roman"/>
          <w:b/>
          <w:color w:val="222222"/>
          <w:sz w:val="24"/>
          <w:szCs w:val="24"/>
        </w:rPr>
        <w:t>BIBLIOGRAFIA</w:t>
      </w:r>
    </w:p>
    <w:p w:rsidR="00A704F9" w:rsidRDefault="00A704F9" w:rsidP="00A7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D571B" w:rsidRPr="00A704F9" w:rsidRDefault="00A704F9" w:rsidP="00A7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Bárcena</w:t>
      </w:r>
      <w:r w:rsidR="00DD571B" w:rsidRPr="00DD571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A. (20</w:t>
      </w:r>
      <w:r w:rsidR="00DD571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 w:rsidR="00DD571B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Prologo. En </w:t>
      </w:r>
      <w:r w:rsidR="00DD571B" w:rsidRPr="00DD571B">
        <w:rPr>
          <w:rFonts w:ascii="Times New Roman" w:hAnsi="Times New Roman" w:cs="Times New Roman"/>
          <w:i/>
          <w:sz w:val="24"/>
          <w:szCs w:val="24"/>
        </w:rPr>
        <w:t xml:space="preserve">Reflexiones sobre el desarrollo en </w:t>
      </w:r>
      <w:proofErr w:type="spellStart"/>
      <w:r w:rsidR="00DD571B" w:rsidRPr="00DD571B">
        <w:rPr>
          <w:rFonts w:ascii="Times New Roman" w:hAnsi="Times New Roman" w:cs="Times New Roman"/>
          <w:i/>
          <w:sz w:val="24"/>
          <w:szCs w:val="24"/>
        </w:rPr>
        <w:t>America</w:t>
      </w:r>
      <w:proofErr w:type="spellEnd"/>
      <w:r w:rsidR="00DD571B" w:rsidRPr="00DD571B">
        <w:rPr>
          <w:rFonts w:ascii="Times New Roman" w:hAnsi="Times New Roman" w:cs="Times New Roman"/>
          <w:i/>
          <w:sz w:val="24"/>
          <w:szCs w:val="24"/>
        </w:rPr>
        <w:t xml:space="preserve"> Latina y  el Caribe. </w:t>
      </w:r>
      <w:r w:rsidR="00DD571B" w:rsidRPr="00A704F9">
        <w:rPr>
          <w:rFonts w:ascii="Times New Roman" w:hAnsi="Times New Roman" w:cs="Times New Roman"/>
          <w:sz w:val="24"/>
          <w:szCs w:val="24"/>
        </w:rPr>
        <w:t xml:space="preserve"> </w:t>
      </w:r>
      <w:r w:rsidR="00D945F3">
        <w:rPr>
          <w:rFonts w:ascii="Times New Roman" w:hAnsi="Times New Roman" w:cs="Times New Roman"/>
          <w:sz w:val="24"/>
          <w:szCs w:val="24"/>
        </w:rPr>
        <w:t>(</w:t>
      </w:r>
      <w:r w:rsidR="00DD571B" w:rsidRPr="00A704F9">
        <w:rPr>
          <w:rFonts w:ascii="Times New Roman" w:hAnsi="Times New Roman" w:cs="Times New Roman"/>
          <w:sz w:val="24"/>
          <w:szCs w:val="24"/>
        </w:rPr>
        <w:t xml:space="preserve">pp. </w:t>
      </w:r>
      <w:r>
        <w:rPr>
          <w:rFonts w:ascii="Times New Roman" w:hAnsi="Times New Roman" w:cs="Times New Roman"/>
          <w:sz w:val="24"/>
          <w:szCs w:val="24"/>
        </w:rPr>
        <w:t>5-6). Chile.</w:t>
      </w:r>
    </w:p>
    <w:p w:rsidR="00A704F9" w:rsidRDefault="00A704F9" w:rsidP="00A7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04F9" w:rsidRPr="00A704F9" w:rsidRDefault="00A704F9" w:rsidP="00A7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Lagos, R. (2011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DD571B">
        <w:rPr>
          <w:rFonts w:ascii="Times New Roman" w:hAnsi="Times New Roman" w:cs="Times New Roman"/>
          <w:i/>
          <w:sz w:val="24"/>
          <w:szCs w:val="24"/>
        </w:rPr>
        <w:t xml:space="preserve">Reflexiones sobre el desarrollo en </w:t>
      </w:r>
      <w:proofErr w:type="spellStart"/>
      <w:r w:rsidRPr="00DD571B">
        <w:rPr>
          <w:rFonts w:ascii="Times New Roman" w:hAnsi="Times New Roman" w:cs="Times New Roman"/>
          <w:i/>
          <w:sz w:val="24"/>
          <w:szCs w:val="24"/>
        </w:rPr>
        <w:t>America</w:t>
      </w:r>
      <w:proofErr w:type="spellEnd"/>
      <w:r w:rsidRPr="00DD571B">
        <w:rPr>
          <w:rFonts w:ascii="Times New Roman" w:hAnsi="Times New Roman" w:cs="Times New Roman"/>
          <w:i/>
          <w:sz w:val="24"/>
          <w:szCs w:val="24"/>
        </w:rPr>
        <w:t xml:space="preserve"> Latina y  el Caribe. </w:t>
      </w:r>
    </w:p>
    <w:p w:rsidR="00A704F9" w:rsidRPr="00A704F9" w:rsidRDefault="00D945F3" w:rsidP="00A7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704F9" w:rsidRPr="00A704F9">
        <w:rPr>
          <w:rFonts w:ascii="Times New Roman" w:hAnsi="Times New Roman" w:cs="Times New Roman"/>
          <w:sz w:val="24"/>
          <w:szCs w:val="24"/>
        </w:rPr>
        <w:t>pp. 7-12</w:t>
      </w:r>
      <w:r w:rsidR="00A704F9">
        <w:rPr>
          <w:rFonts w:ascii="Times New Roman" w:hAnsi="Times New Roman" w:cs="Times New Roman"/>
          <w:sz w:val="24"/>
          <w:szCs w:val="24"/>
        </w:rPr>
        <w:t xml:space="preserve">). Chile: </w:t>
      </w:r>
      <w:r w:rsidR="00A704F9" w:rsidRPr="00656BD2">
        <w:rPr>
          <w:rFonts w:ascii="Times New Roman" w:hAnsi="Times New Roman" w:cs="Times New Roman"/>
          <w:sz w:val="24"/>
          <w:szCs w:val="24"/>
        </w:rPr>
        <w:t>El estado de las relaciones internacionales de América Latina y el Caribe</w:t>
      </w:r>
      <w:r w:rsidR="00A704F9" w:rsidRPr="00A704F9">
        <w:rPr>
          <w:rFonts w:ascii="Times New Roman" w:hAnsi="Times New Roman" w:cs="Times New Roman"/>
          <w:sz w:val="24"/>
          <w:szCs w:val="24"/>
        </w:rPr>
        <w:t>.</w:t>
      </w:r>
    </w:p>
    <w:p w:rsidR="00A704F9" w:rsidRDefault="00A704F9" w:rsidP="00DD5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D571B" w:rsidRDefault="00A704F9" w:rsidP="00DD5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Ocampo, J.A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="00656BD2">
        <w:rPr>
          <w:rFonts w:ascii="Times New Roman" w:hAnsi="Times New Roman" w:cs="Times New Roman"/>
          <w:sz w:val="24"/>
          <w:szCs w:val="24"/>
        </w:rPr>
        <w:t xml:space="preserve">2013). </w:t>
      </w:r>
      <w:r w:rsidR="00656BD2" w:rsidRPr="00DD571B">
        <w:rPr>
          <w:rFonts w:ascii="Times New Roman" w:hAnsi="Times New Roman" w:cs="Times New Roman"/>
          <w:i/>
          <w:sz w:val="24"/>
          <w:szCs w:val="24"/>
        </w:rPr>
        <w:t xml:space="preserve">Reflexiones sobre el desarrollo en </w:t>
      </w:r>
      <w:proofErr w:type="spellStart"/>
      <w:r w:rsidR="00656BD2" w:rsidRPr="00DD571B">
        <w:rPr>
          <w:rFonts w:ascii="Times New Roman" w:hAnsi="Times New Roman" w:cs="Times New Roman"/>
          <w:i/>
          <w:sz w:val="24"/>
          <w:szCs w:val="24"/>
        </w:rPr>
        <w:t>America</w:t>
      </w:r>
      <w:proofErr w:type="spellEnd"/>
      <w:r w:rsidR="00656BD2" w:rsidRPr="00DD571B">
        <w:rPr>
          <w:rFonts w:ascii="Times New Roman" w:hAnsi="Times New Roman" w:cs="Times New Roman"/>
          <w:i/>
          <w:sz w:val="24"/>
          <w:szCs w:val="24"/>
        </w:rPr>
        <w:t xml:space="preserve"> Latina y  el Caribe</w:t>
      </w:r>
      <w:r w:rsidR="00656BD2">
        <w:rPr>
          <w:rFonts w:ascii="Times New Roman" w:hAnsi="Times New Roman" w:cs="Times New Roman"/>
          <w:i/>
          <w:sz w:val="24"/>
          <w:szCs w:val="24"/>
        </w:rPr>
        <w:t xml:space="preserve">. (pp. 13-41).Chile: </w:t>
      </w:r>
      <w:r w:rsidR="00656BD2">
        <w:rPr>
          <w:rFonts w:ascii="Times New Roman" w:hAnsi="Times New Roman" w:cs="Times New Roman"/>
          <w:sz w:val="24"/>
          <w:szCs w:val="24"/>
        </w:rPr>
        <w:t>Macroeconomía</w:t>
      </w:r>
      <w:r w:rsidR="00DD571B" w:rsidRPr="00DD571B">
        <w:rPr>
          <w:rFonts w:ascii="Times New Roman" w:hAnsi="Times New Roman" w:cs="Times New Roman"/>
          <w:sz w:val="24"/>
          <w:szCs w:val="24"/>
        </w:rPr>
        <w:t xml:space="preserve"> para el des</w:t>
      </w:r>
      <w:r w:rsidR="00656BD2">
        <w:rPr>
          <w:rFonts w:ascii="Times New Roman" w:hAnsi="Times New Roman" w:cs="Times New Roman"/>
          <w:sz w:val="24"/>
          <w:szCs w:val="24"/>
        </w:rPr>
        <w:t xml:space="preserve">arrollo: políticas </w:t>
      </w:r>
      <w:proofErr w:type="spellStart"/>
      <w:r w:rsidR="00656BD2">
        <w:rPr>
          <w:rFonts w:ascii="Times New Roman" w:hAnsi="Times New Roman" w:cs="Times New Roman"/>
          <w:sz w:val="24"/>
          <w:szCs w:val="24"/>
        </w:rPr>
        <w:t>anticíclicas</w:t>
      </w:r>
      <w:proofErr w:type="spellEnd"/>
      <w:r w:rsidR="00656BD2">
        <w:rPr>
          <w:rFonts w:ascii="Times New Roman" w:hAnsi="Times New Roman" w:cs="Times New Roman"/>
          <w:sz w:val="24"/>
          <w:szCs w:val="24"/>
        </w:rPr>
        <w:t xml:space="preserve"> y transformación productiva.</w:t>
      </w:r>
    </w:p>
    <w:p w:rsidR="00022092" w:rsidRPr="00DD571B" w:rsidRDefault="00022092" w:rsidP="00DD5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71B" w:rsidRPr="00DD571B" w:rsidRDefault="00656BD2" w:rsidP="00DD5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P. (2013). </w:t>
      </w:r>
      <w:r w:rsidRPr="00DD571B">
        <w:rPr>
          <w:rFonts w:ascii="Times New Roman" w:hAnsi="Times New Roman" w:cs="Times New Roman"/>
          <w:i/>
          <w:sz w:val="24"/>
          <w:szCs w:val="24"/>
        </w:rPr>
        <w:t xml:space="preserve">Reflexiones sobre el desarrollo en </w:t>
      </w:r>
      <w:proofErr w:type="spellStart"/>
      <w:r w:rsidRPr="00DD571B">
        <w:rPr>
          <w:rFonts w:ascii="Times New Roman" w:hAnsi="Times New Roman" w:cs="Times New Roman"/>
          <w:i/>
          <w:sz w:val="24"/>
          <w:szCs w:val="24"/>
        </w:rPr>
        <w:t>America</w:t>
      </w:r>
      <w:proofErr w:type="spellEnd"/>
      <w:r w:rsidRPr="00DD571B">
        <w:rPr>
          <w:rFonts w:ascii="Times New Roman" w:hAnsi="Times New Roman" w:cs="Times New Roman"/>
          <w:i/>
          <w:sz w:val="24"/>
          <w:szCs w:val="24"/>
        </w:rPr>
        <w:t xml:space="preserve"> Latina y  el Caribe</w:t>
      </w:r>
      <w:r w:rsidRPr="00DD571B">
        <w:rPr>
          <w:rFonts w:ascii="Times New Roman" w:hAnsi="Times New Roman" w:cs="Times New Roman"/>
          <w:sz w:val="24"/>
          <w:szCs w:val="24"/>
        </w:rPr>
        <w:t xml:space="preserve"> </w:t>
      </w:r>
      <w:r w:rsidR="00DD571B" w:rsidRPr="00DD571B">
        <w:rPr>
          <w:rFonts w:ascii="Times New Roman" w:hAnsi="Times New Roman" w:cs="Times New Roman"/>
          <w:sz w:val="24"/>
          <w:szCs w:val="24"/>
        </w:rPr>
        <w:t>“</w:t>
      </w:r>
      <w:r w:rsidR="00D945F3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pp. 43-79). Chile:</w:t>
      </w:r>
      <w:r w:rsidRPr="00656BD2">
        <w:rPr>
          <w:rFonts w:ascii="Times New Roman" w:hAnsi="Times New Roman" w:cs="Times New Roman"/>
          <w:sz w:val="24"/>
          <w:szCs w:val="24"/>
        </w:rPr>
        <w:t xml:space="preserve"> </w:t>
      </w:r>
      <w:r w:rsidRPr="00DD571B">
        <w:rPr>
          <w:rFonts w:ascii="Times New Roman" w:hAnsi="Times New Roman" w:cs="Times New Roman"/>
          <w:sz w:val="24"/>
          <w:szCs w:val="24"/>
        </w:rPr>
        <w:t>Nueva a</w:t>
      </w:r>
      <w:r>
        <w:rPr>
          <w:rFonts w:ascii="Times New Roman" w:hAnsi="Times New Roman" w:cs="Times New Roman"/>
          <w:sz w:val="24"/>
          <w:szCs w:val="24"/>
        </w:rPr>
        <w:t>rquitectura financiera regional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D571B" w:rsidRPr="00DD571B" w:rsidSect="0094721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452AD"/>
    <w:multiLevelType w:val="hybridMultilevel"/>
    <w:tmpl w:val="000E9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F7B1A"/>
    <w:multiLevelType w:val="hybridMultilevel"/>
    <w:tmpl w:val="B8A8A60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215"/>
    <w:rsid w:val="00022092"/>
    <w:rsid w:val="00051276"/>
    <w:rsid w:val="00247396"/>
    <w:rsid w:val="0039382D"/>
    <w:rsid w:val="00656BD2"/>
    <w:rsid w:val="00734146"/>
    <w:rsid w:val="007924C0"/>
    <w:rsid w:val="007A0C7A"/>
    <w:rsid w:val="00815C17"/>
    <w:rsid w:val="00830F07"/>
    <w:rsid w:val="008653BD"/>
    <w:rsid w:val="008A0534"/>
    <w:rsid w:val="008E5119"/>
    <w:rsid w:val="00900E37"/>
    <w:rsid w:val="00920FA7"/>
    <w:rsid w:val="00926299"/>
    <w:rsid w:val="00947215"/>
    <w:rsid w:val="00A704F9"/>
    <w:rsid w:val="00A769CF"/>
    <w:rsid w:val="00A77BCC"/>
    <w:rsid w:val="00A97791"/>
    <w:rsid w:val="00AC759B"/>
    <w:rsid w:val="00B07F69"/>
    <w:rsid w:val="00B543C5"/>
    <w:rsid w:val="00B55937"/>
    <w:rsid w:val="00B64439"/>
    <w:rsid w:val="00BD79A2"/>
    <w:rsid w:val="00C34A4C"/>
    <w:rsid w:val="00CA7A50"/>
    <w:rsid w:val="00CE160E"/>
    <w:rsid w:val="00D06410"/>
    <w:rsid w:val="00D61929"/>
    <w:rsid w:val="00D945F3"/>
    <w:rsid w:val="00DD571B"/>
    <w:rsid w:val="00E15EDB"/>
    <w:rsid w:val="00E536CD"/>
    <w:rsid w:val="00E633A4"/>
    <w:rsid w:val="00EF0915"/>
    <w:rsid w:val="00EF678C"/>
    <w:rsid w:val="00F2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15E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47215"/>
  </w:style>
  <w:style w:type="paragraph" w:styleId="Textodeglobo">
    <w:name w:val="Balloon Text"/>
    <w:basedOn w:val="Normal"/>
    <w:link w:val="TextodegloboCar"/>
    <w:uiPriority w:val="99"/>
    <w:semiHidden/>
    <w:unhideWhenUsed/>
    <w:rsid w:val="00947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721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15ED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15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15EDB"/>
    <w:rPr>
      <w:color w:val="0000FF"/>
      <w:u w:val="single"/>
    </w:rPr>
  </w:style>
  <w:style w:type="paragraph" w:styleId="Sinespaciado">
    <w:name w:val="No Spacing"/>
    <w:uiPriority w:val="1"/>
    <w:qFormat/>
    <w:rsid w:val="00E15EDB"/>
    <w:pPr>
      <w:spacing w:after="0" w:line="240" w:lineRule="auto"/>
    </w:pPr>
  </w:style>
  <w:style w:type="character" w:customStyle="1" w:styleId="watch-title">
    <w:name w:val="watch-title"/>
    <w:basedOn w:val="Fuentedeprrafopredeter"/>
    <w:rsid w:val="00E15EDB"/>
  </w:style>
  <w:style w:type="paragraph" w:styleId="Prrafodelista">
    <w:name w:val="List Paragraph"/>
    <w:basedOn w:val="Normal"/>
    <w:uiPriority w:val="34"/>
    <w:qFormat/>
    <w:rsid w:val="00734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15E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47215"/>
  </w:style>
  <w:style w:type="paragraph" w:styleId="Textodeglobo">
    <w:name w:val="Balloon Text"/>
    <w:basedOn w:val="Normal"/>
    <w:link w:val="TextodegloboCar"/>
    <w:uiPriority w:val="99"/>
    <w:semiHidden/>
    <w:unhideWhenUsed/>
    <w:rsid w:val="00947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721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15ED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15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15EDB"/>
    <w:rPr>
      <w:color w:val="0000FF"/>
      <w:u w:val="single"/>
    </w:rPr>
  </w:style>
  <w:style w:type="paragraph" w:styleId="Sinespaciado">
    <w:name w:val="No Spacing"/>
    <w:uiPriority w:val="1"/>
    <w:qFormat/>
    <w:rsid w:val="00E15EDB"/>
    <w:pPr>
      <w:spacing w:after="0" w:line="240" w:lineRule="auto"/>
    </w:pPr>
  </w:style>
  <w:style w:type="character" w:customStyle="1" w:styleId="watch-title">
    <w:name w:val="watch-title"/>
    <w:basedOn w:val="Fuentedeprrafopredeter"/>
    <w:rsid w:val="00E15EDB"/>
  </w:style>
  <w:style w:type="paragraph" w:styleId="Prrafodelista">
    <w:name w:val="List Paragraph"/>
    <w:basedOn w:val="Normal"/>
    <w:uiPriority w:val="34"/>
    <w:qFormat/>
    <w:rsid w:val="00734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5D26E-6245-4810-AF8A-983938884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Machines13</dc:creator>
  <cp:lastModifiedBy>Machines13</cp:lastModifiedBy>
  <cp:revision>2</cp:revision>
  <dcterms:created xsi:type="dcterms:W3CDTF">2016-03-19T02:30:00Z</dcterms:created>
  <dcterms:modified xsi:type="dcterms:W3CDTF">2016-03-19T02:30:00Z</dcterms:modified>
</cp:coreProperties>
</file>