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1AF" w:rsidRPr="0022118A" w:rsidRDefault="002D31AF" w:rsidP="002D31AF">
      <w:pPr>
        <w:autoSpaceDE w:val="0"/>
        <w:autoSpaceDN w:val="0"/>
        <w:adjustRightInd w:val="0"/>
        <w:spacing w:after="0" w:line="360" w:lineRule="auto"/>
        <w:rPr>
          <w:rFonts w:ascii="Arial" w:hAnsi="Arial" w:cs="Arial"/>
          <w:b/>
          <w:bCs/>
        </w:rPr>
      </w:pPr>
      <w:r w:rsidRPr="0022118A">
        <w:rPr>
          <w:rFonts w:ascii="Arial" w:hAnsi="Arial" w:cs="Arial"/>
          <w:noProof/>
          <w:lang w:eastAsia="es-ES"/>
        </w:rPr>
        <w:drawing>
          <wp:anchor distT="0" distB="0" distL="114300" distR="114300" simplePos="0" relativeHeight="251687936" behindDoc="1" locked="0" layoutInCell="1" allowOverlap="1" wp14:anchorId="5065E932" wp14:editId="70B00CF6">
            <wp:simplePos x="0" y="0"/>
            <wp:positionH relativeFrom="column">
              <wp:posOffset>-826861</wp:posOffset>
            </wp:positionH>
            <wp:positionV relativeFrom="paragraph">
              <wp:posOffset>-899024</wp:posOffset>
            </wp:positionV>
            <wp:extent cx="2296160" cy="2152650"/>
            <wp:effectExtent l="0" t="0" r="8890" b="0"/>
            <wp:wrapNone/>
            <wp:docPr id="17" name="Imagen 17" descr="http://seeklogo.com/images/I/iap-chiapas-logo-D64A86D887-seeklogo.c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eklogo.com/images/I/iap-chiapas-logo-D64A86D887-seeklogo.com.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6160" cy="2152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D31AF" w:rsidRPr="0022118A" w:rsidRDefault="002D31AF" w:rsidP="002D31AF">
      <w:pPr>
        <w:autoSpaceDE w:val="0"/>
        <w:autoSpaceDN w:val="0"/>
        <w:adjustRightInd w:val="0"/>
        <w:spacing w:after="0" w:line="360" w:lineRule="auto"/>
        <w:rPr>
          <w:rFonts w:ascii="Arial" w:hAnsi="Arial" w:cs="Arial"/>
          <w:b/>
          <w:bCs/>
        </w:rPr>
      </w:pPr>
    </w:p>
    <w:p w:rsidR="002D31AF" w:rsidRPr="0022118A" w:rsidRDefault="002D31AF" w:rsidP="002D31AF">
      <w:pPr>
        <w:autoSpaceDE w:val="0"/>
        <w:autoSpaceDN w:val="0"/>
        <w:adjustRightInd w:val="0"/>
        <w:spacing w:after="0" w:line="360" w:lineRule="auto"/>
        <w:rPr>
          <w:rFonts w:ascii="Arial" w:hAnsi="Arial" w:cs="Arial"/>
          <w:b/>
          <w:bCs/>
        </w:rPr>
      </w:pPr>
    </w:p>
    <w:p w:rsidR="008A2785" w:rsidRDefault="008A2785" w:rsidP="002D31AF">
      <w:pPr>
        <w:pStyle w:val="Default"/>
        <w:jc w:val="center"/>
        <w:rPr>
          <w:b/>
          <w:bCs/>
          <w:sz w:val="22"/>
          <w:szCs w:val="22"/>
          <w:u w:val="single"/>
        </w:rPr>
      </w:pPr>
    </w:p>
    <w:p w:rsidR="002D31AF" w:rsidRPr="0022118A" w:rsidRDefault="00007A81" w:rsidP="002D31AF">
      <w:pPr>
        <w:pStyle w:val="Default"/>
        <w:jc w:val="center"/>
        <w:rPr>
          <w:b/>
          <w:bCs/>
          <w:sz w:val="22"/>
          <w:szCs w:val="22"/>
          <w:u w:val="single"/>
        </w:rPr>
      </w:pPr>
      <w:bookmarkStart w:id="0" w:name="_GoBack"/>
      <w:bookmarkEnd w:id="0"/>
      <w:r w:rsidRPr="0022118A">
        <w:rPr>
          <w:b/>
          <w:bCs/>
          <w:sz w:val="22"/>
          <w:szCs w:val="22"/>
          <w:u w:val="single"/>
        </w:rPr>
        <w:t>TOMA DE DECISIONES (RESUMEN Y APLICACIÓN A</w:t>
      </w:r>
      <w:r w:rsidR="008A2785">
        <w:rPr>
          <w:b/>
          <w:bCs/>
          <w:sz w:val="22"/>
          <w:szCs w:val="22"/>
          <w:u w:val="single"/>
        </w:rPr>
        <w:t xml:space="preserve"> </w:t>
      </w:r>
      <w:r w:rsidRPr="0022118A">
        <w:rPr>
          <w:b/>
          <w:bCs/>
          <w:sz w:val="22"/>
          <w:szCs w:val="22"/>
          <w:u w:val="single"/>
        </w:rPr>
        <w:t>L</w:t>
      </w:r>
      <w:r w:rsidR="008A2785">
        <w:rPr>
          <w:b/>
          <w:bCs/>
          <w:sz w:val="22"/>
          <w:szCs w:val="22"/>
          <w:u w:val="single"/>
        </w:rPr>
        <w:t>A DIRECCION</w:t>
      </w:r>
      <w:r w:rsidRPr="0022118A">
        <w:rPr>
          <w:b/>
          <w:bCs/>
          <w:sz w:val="22"/>
          <w:szCs w:val="22"/>
          <w:u w:val="single"/>
        </w:rPr>
        <w:t>)</w:t>
      </w:r>
    </w:p>
    <w:p w:rsidR="002D31AF" w:rsidRPr="0022118A" w:rsidRDefault="002D31AF" w:rsidP="002D31AF">
      <w:pPr>
        <w:pStyle w:val="Default"/>
        <w:jc w:val="center"/>
        <w:rPr>
          <w:b/>
          <w:bCs/>
          <w:sz w:val="22"/>
          <w:szCs w:val="22"/>
          <w:u w:val="single"/>
        </w:rPr>
      </w:pPr>
    </w:p>
    <w:p w:rsidR="002D31AF" w:rsidRPr="0022118A" w:rsidRDefault="002D31AF" w:rsidP="002D31AF">
      <w:pPr>
        <w:autoSpaceDE w:val="0"/>
        <w:autoSpaceDN w:val="0"/>
        <w:adjustRightInd w:val="0"/>
        <w:spacing w:after="0" w:line="360" w:lineRule="auto"/>
        <w:jc w:val="center"/>
        <w:rPr>
          <w:rFonts w:ascii="Arial" w:hAnsi="Arial" w:cs="Arial"/>
          <w:b/>
          <w:bCs/>
        </w:rPr>
      </w:pPr>
    </w:p>
    <w:p w:rsidR="002D31AF" w:rsidRPr="0022118A" w:rsidRDefault="002D31AF" w:rsidP="002D31AF">
      <w:pPr>
        <w:autoSpaceDE w:val="0"/>
        <w:autoSpaceDN w:val="0"/>
        <w:adjustRightInd w:val="0"/>
        <w:spacing w:after="0" w:line="360" w:lineRule="auto"/>
        <w:jc w:val="center"/>
        <w:rPr>
          <w:rFonts w:ascii="Arial" w:hAnsi="Arial" w:cs="Arial"/>
          <w:b/>
          <w:bCs/>
        </w:rPr>
      </w:pPr>
    </w:p>
    <w:p w:rsidR="002D31AF" w:rsidRPr="0022118A" w:rsidRDefault="002D31AF" w:rsidP="002D31AF">
      <w:pPr>
        <w:autoSpaceDE w:val="0"/>
        <w:autoSpaceDN w:val="0"/>
        <w:adjustRightInd w:val="0"/>
        <w:spacing w:after="0" w:line="360" w:lineRule="auto"/>
        <w:jc w:val="center"/>
        <w:rPr>
          <w:rFonts w:ascii="Arial" w:hAnsi="Arial" w:cs="Arial"/>
          <w:b/>
          <w:bCs/>
        </w:rPr>
      </w:pPr>
      <w:r w:rsidRPr="0022118A">
        <w:rPr>
          <w:rFonts w:ascii="Arial" w:hAnsi="Arial" w:cs="Arial"/>
          <w:b/>
          <w:bCs/>
        </w:rPr>
        <w:t>GADY  ARCOS JIMÉNEZ</w:t>
      </w:r>
    </w:p>
    <w:p w:rsidR="002D31AF" w:rsidRPr="0022118A" w:rsidRDefault="002D31AF" w:rsidP="002D31AF">
      <w:pPr>
        <w:autoSpaceDE w:val="0"/>
        <w:autoSpaceDN w:val="0"/>
        <w:adjustRightInd w:val="0"/>
        <w:spacing w:after="0" w:line="360" w:lineRule="auto"/>
        <w:jc w:val="center"/>
        <w:rPr>
          <w:rFonts w:ascii="Arial" w:hAnsi="Arial" w:cs="Arial"/>
          <w:b/>
          <w:bCs/>
        </w:rPr>
      </w:pPr>
    </w:p>
    <w:p w:rsidR="002D31AF" w:rsidRPr="0022118A" w:rsidRDefault="002D31AF" w:rsidP="002D31AF">
      <w:pPr>
        <w:autoSpaceDE w:val="0"/>
        <w:autoSpaceDN w:val="0"/>
        <w:adjustRightInd w:val="0"/>
        <w:spacing w:after="0" w:line="360" w:lineRule="auto"/>
        <w:jc w:val="center"/>
        <w:rPr>
          <w:rFonts w:ascii="Arial" w:hAnsi="Arial" w:cs="Arial"/>
          <w:b/>
          <w:bCs/>
          <w:color w:val="222222"/>
          <w:shd w:val="clear" w:color="auto" w:fill="FFFFFF"/>
        </w:rPr>
      </w:pPr>
    </w:p>
    <w:p w:rsidR="002D31AF" w:rsidRPr="0022118A" w:rsidRDefault="002D31AF" w:rsidP="002D31AF">
      <w:pPr>
        <w:autoSpaceDE w:val="0"/>
        <w:autoSpaceDN w:val="0"/>
        <w:adjustRightInd w:val="0"/>
        <w:spacing w:after="0" w:line="360" w:lineRule="auto"/>
        <w:jc w:val="center"/>
        <w:rPr>
          <w:rFonts w:ascii="Arial" w:hAnsi="Arial" w:cs="Arial"/>
          <w:b/>
          <w:bCs/>
          <w:color w:val="222222"/>
          <w:shd w:val="clear" w:color="auto" w:fill="FFFFFF"/>
        </w:rPr>
      </w:pPr>
      <w:r w:rsidRPr="0022118A">
        <w:rPr>
          <w:rFonts w:ascii="Arial" w:hAnsi="Arial" w:cs="Arial"/>
          <w:b/>
          <w:bCs/>
          <w:color w:val="222222"/>
          <w:shd w:val="clear" w:color="auto" w:fill="FFFFFF"/>
        </w:rPr>
        <w:t>INSTITUTO DE ADMINISTRACIÓN PÚBLICA DEL ESTADO DE CHIAPAS, A. C.</w:t>
      </w:r>
    </w:p>
    <w:p w:rsidR="002D31AF" w:rsidRPr="0022118A" w:rsidRDefault="002D31AF" w:rsidP="002D31AF">
      <w:pPr>
        <w:autoSpaceDE w:val="0"/>
        <w:autoSpaceDN w:val="0"/>
        <w:adjustRightInd w:val="0"/>
        <w:spacing w:after="0" w:line="360" w:lineRule="auto"/>
        <w:rPr>
          <w:rFonts w:ascii="Arial" w:hAnsi="Arial" w:cs="Arial"/>
          <w:b/>
          <w:bCs/>
        </w:rPr>
      </w:pPr>
    </w:p>
    <w:p w:rsidR="002D31AF" w:rsidRPr="0022118A" w:rsidRDefault="002D31AF" w:rsidP="002D31AF">
      <w:pPr>
        <w:autoSpaceDE w:val="0"/>
        <w:autoSpaceDN w:val="0"/>
        <w:adjustRightInd w:val="0"/>
        <w:spacing w:after="0" w:line="360" w:lineRule="auto"/>
        <w:rPr>
          <w:rFonts w:ascii="Arial" w:hAnsi="Arial" w:cs="Arial"/>
          <w:b/>
          <w:bCs/>
        </w:rPr>
      </w:pPr>
    </w:p>
    <w:p w:rsidR="002D31AF" w:rsidRPr="0022118A" w:rsidRDefault="002D31AF" w:rsidP="002D31AF">
      <w:pPr>
        <w:autoSpaceDE w:val="0"/>
        <w:autoSpaceDN w:val="0"/>
        <w:adjustRightInd w:val="0"/>
        <w:spacing w:after="0" w:line="360" w:lineRule="auto"/>
        <w:jc w:val="center"/>
        <w:rPr>
          <w:rFonts w:ascii="Arial" w:hAnsi="Arial" w:cs="Arial"/>
          <w:b/>
        </w:rPr>
      </w:pPr>
      <w:r w:rsidRPr="0022118A">
        <w:rPr>
          <w:rFonts w:ascii="Arial" w:hAnsi="Arial" w:cs="Arial"/>
          <w:b/>
          <w:bCs/>
        </w:rPr>
        <w:t xml:space="preserve">MAESTRÍA EN ADMINISTRACIÓN Y POLÍTICAS PÚBLICAS, </w:t>
      </w:r>
      <w:r w:rsidRPr="0022118A">
        <w:rPr>
          <w:rFonts w:ascii="Arial" w:hAnsi="Arial" w:cs="Arial"/>
          <w:b/>
        </w:rPr>
        <w:t>MODALIDAD EN LÍNEA</w:t>
      </w:r>
    </w:p>
    <w:p w:rsidR="002D31AF" w:rsidRPr="0022118A" w:rsidRDefault="002D31AF" w:rsidP="002D31AF">
      <w:pPr>
        <w:autoSpaceDE w:val="0"/>
        <w:autoSpaceDN w:val="0"/>
        <w:adjustRightInd w:val="0"/>
        <w:spacing w:after="0" w:line="360" w:lineRule="auto"/>
        <w:rPr>
          <w:rFonts w:ascii="Arial" w:hAnsi="Arial" w:cs="Arial"/>
          <w:b/>
        </w:rPr>
      </w:pPr>
    </w:p>
    <w:p w:rsidR="002D31AF" w:rsidRPr="0022118A" w:rsidRDefault="002D31AF" w:rsidP="002D31AF">
      <w:pPr>
        <w:autoSpaceDE w:val="0"/>
        <w:autoSpaceDN w:val="0"/>
        <w:adjustRightInd w:val="0"/>
        <w:spacing w:after="0" w:line="360" w:lineRule="auto"/>
        <w:rPr>
          <w:rFonts w:ascii="Arial" w:hAnsi="Arial" w:cs="Arial"/>
          <w:b/>
        </w:rPr>
      </w:pPr>
    </w:p>
    <w:p w:rsidR="002D31AF" w:rsidRPr="0022118A" w:rsidRDefault="002D31AF" w:rsidP="002D31AF">
      <w:pPr>
        <w:pStyle w:val="Default"/>
        <w:spacing w:line="360" w:lineRule="auto"/>
        <w:jc w:val="center"/>
        <w:rPr>
          <w:b/>
          <w:color w:val="auto"/>
          <w:sz w:val="22"/>
          <w:szCs w:val="22"/>
        </w:rPr>
      </w:pPr>
      <w:r w:rsidRPr="0022118A">
        <w:rPr>
          <w:b/>
          <w:sz w:val="22"/>
          <w:szCs w:val="22"/>
        </w:rPr>
        <w:t>MATERIA: PLANEACIÓN</w:t>
      </w:r>
      <w:r w:rsidRPr="0022118A">
        <w:rPr>
          <w:color w:val="auto"/>
          <w:sz w:val="22"/>
          <w:szCs w:val="22"/>
        </w:rPr>
        <w:t xml:space="preserve"> </w:t>
      </w:r>
      <w:r w:rsidRPr="0022118A">
        <w:rPr>
          <w:b/>
          <w:color w:val="auto"/>
          <w:sz w:val="22"/>
          <w:szCs w:val="22"/>
        </w:rPr>
        <w:t>ESTRATÉGICA</w:t>
      </w:r>
    </w:p>
    <w:p w:rsidR="002D31AF" w:rsidRPr="0022118A" w:rsidRDefault="002D31AF" w:rsidP="002D31AF">
      <w:pPr>
        <w:pStyle w:val="Default"/>
        <w:spacing w:line="360" w:lineRule="auto"/>
        <w:jc w:val="center"/>
        <w:rPr>
          <w:b/>
          <w:color w:val="auto"/>
          <w:sz w:val="22"/>
          <w:szCs w:val="22"/>
        </w:rPr>
      </w:pPr>
    </w:p>
    <w:p w:rsidR="002D31AF" w:rsidRPr="0022118A" w:rsidRDefault="002D31AF" w:rsidP="002D31AF">
      <w:pPr>
        <w:pStyle w:val="Default"/>
        <w:spacing w:line="360" w:lineRule="auto"/>
        <w:jc w:val="center"/>
        <w:rPr>
          <w:b/>
          <w:color w:val="auto"/>
          <w:sz w:val="22"/>
          <w:szCs w:val="22"/>
        </w:rPr>
      </w:pPr>
    </w:p>
    <w:p w:rsidR="002D31AF" w:rsidRPr="0022118A" w:rsidRDefault="002D31AF" w:rsidP="002D31AF">
      <w:pPr>
        <w:pStyle w:val="Default"/>
        <w:spacing w:line="360" w:lineRule="auto"/>
        <w:jc w:val="center"/>
        <w:rPr>
          <w:b/>
          <w:color w:val="auto"/>
          <w:sz w:val="22"/>
          <w:szCs w:val="22"/>
        </w:rPr>
      </w:pPr>
    </w:p>
    <w:p w:rsidR="002D31AF" w:rsidRPr="0022118A" w:rsidRDefault="002D31AF" w:rsidP="002D31AF">
      <w:pPr>
        <w:pStyle w:val="Default"/>
        <w:spacing w:line="360" w:lineRule="auto"/>
        <w:jc w:val="center"/>
        <w:rPr>
          <w:b/>
          <w:color w:val="auto"/>
          <w:sz w:val="22"/>
          <w:szCs w:val="22"/>
        </w:rPr>
      </w:pPr>
    </w:p>
    <w:p w:rsidR="002D31AF" w:rsidRPr="0022118A" w:rsidRDefault="002D31AF" w:rsidP="002D31AF">
      <w:pPr>
        <w:pStyle w:val="Default"/>
        <w:jc w:val="center"/>
        <w:rPr>
          <w:b/>
          <w:bCs/>
          <w:sz w:val="22"/>
          <w:szCs w:val="22"/>
        </w:rPr>
      </w:pPr>
      <w:r w:rsidRPr="0022118A">
        <w:rPr>
          <w:b/>
          <w:color w:val="auto"/>
          <w:sz w:val="22"/>
          <w:szCs w:val="22"/>
        </w:rPr>
        <w:t>UNI</w:t>
      </w:r>
      <w:r w:rsidR="0022118A">
        <w:rPr>
          <w:b/>
          <w:color w:val="auto"/>
          <w:sz w:val="22"/>
          <w:szCs w:val="22"/>
        </w:rPr>
        <w:t>DAD 4</w:t>
      </w:r>
      <w:r w:rsidR="008A2785">
        <w:rPr>
          <w:b/>
          <w:color w:val="auto"/>
          <w:sz w:val="22"/>
          <w:szCs w:val="22"/>
        </w:rPr>
        <w:t>: IMPLEMENTACION DE MEDIDA DE PLANEACION,</w:t>
      </w:r>
      <w:r w:rsidR="0022118A">
        <w:rPr>
          <w:b/>
          <w:color w:val="auto"/>
          <w:sz w:val="22"/>
          <w:szCs w:val="22"/>
        </w:rPr>
        <w:t xml:space="preserve"> </w:t>
      </w:r>
      <w:r w:rsidR="0022118A">
        <w:rPr>
          <w:b/>
          <w:bCs/>
          <w:sz w:val="22"/>
          <w:szCs w:val="22"/>
        </w:rPr>
        <w:t>ACTIVIDAD 6</w:t>
      </w:r>
    </w:p>
    <w:p w:rsidR="002D31AF" w:rsidRPr="0022118A" w:rsidRDefault="002D31AF" w:rsidP="002D31AF">
      <w:pPr>
        <w:pStyle w:val="Default"/>
        <w:spacing w:line="360" w:lineRule="auto"/>
        <w:jc w:val="center"/>
        <w:rPr>
          <w:b/>
          <w:color w:val="auto"/>
          <w:sz w:val="22"/>
          <w:szCs w:val="22"/>
        </w:rPr>
      </w:pPr>
    </w:p>
    <w:p w:rsidR="002D31AF" w:rsidRPr="0022118A" w:rsidRDefault="002D31AF" w:rsidP="002D31AF">
      <w:pPr>
        <w:pStyle w:val="Default"/>
        <w:spacing w:line="360" w:lineRule="auto"/>
        <w:jc w:val="center"/>
        <w:rPr>
          <w:sz w:val="22"/>
          <w:szCs w:val="22"/>
        </w:rPr>
      </w:pPr>
    </w:p>
    <w:p w:rsidR="002D31AF" w:rsidRPr="0022118A" w:rsidRDefault="002D31AF" w:rsidP="002D31AF">
      <w:pPr>
        <w:autoSpaceDE w:val="0"/>
        <w:autoSpaceDN w:val="0"/>
        <w:adjustRightInd w:val="0"/>
        <w:spacing w:after="0" w:line="360" w:lineRule="auto"/>
        <w:jc w:val="center"/>
        <w:rPr>
          <w:rFonts w:ascii="Arial" w:hAnsi="Arial" w:cs="Arial"/>
          <w:b/>
          <w:bCs/>
        </w:rPr>
      </w:pPr>
    </w:p>
    <w:p w:rsidR="002D31AF" w:rsidRPr="0022118A" w:rsidRDefault="002D31AF" w:rsidP="002D31AF">
      <w:pPr>
        <w:autoSpaceDE w:val="0"/>
        <w:autoSpaceDN w:val="0"/>
        <w:adjustRightInd w:val="0"/>
        <w:spacing w:after="0" w:line="360" w:lineRule="auto"/>
        <w:jc w:val="center"/>
        <w:rPr>
          <w:rFonts w:ascii="Arial" w:hAnsi="Arial" w:cs="Arial"/>
          <w:b/>
          <w:bCs/>
        </w:rPr>
      </w:pPr>
    </w:p>
    <w:p w:rsidR="002D31AF" w:rsidRPr="0022118A" w:rsidRDefault="002D31AF" w:rsidP="002D31AF">
      <w:pPr>
        <w:autoSpaceDE w:val="0"/>
        <w:autoSpaceDN w:val="0"/>
        <w:adjustRightInd w:val="0"/>
        <w:spacing w:after="0" w:line="360" w:lineRule="auto"/>
        <w:jc w:val="center"/>
        <w:rPr>
          <w:rFonts w:ascii="Arial" w:hAnsi="Arial" w:cs="Arial"/>
          <w:b/>
          <w:bCs/>
        </w:rPr>
      </w:pPr>
      <w:r w:rsidRPr="0022118A">
        <w:rPr>
          <w:rFonts w:ascii="Arial" w:hAnsi="Arial" w:cs="Arial"/>
          <w:b/>
          <w:bCs/>
        </w:rPr>
        <w:t xml:space="preserve">CATEDRÁTICO: </w:t>
      </w:r>
      <w:r w:rsidRPr="0022118A">
        <w:rPr>
          <w:rFonts w:ascii="Arial" w:hAnsi="Arial" w:cs="Arial"/>
          <w:b/>
        </w:rPr>
        <w:t>MTRO.  </w:t>
      </w:r>
      <w:r w:rsidRPr="0022118A">
        <w:rPr>
          <w:rFonts w:ascii="Arial" w:hAnsi="Arial" w:cs="Arial"/>
          <w:b/>
          <w:bCs/>
        </w:rPr>
        <w:t>ANTONIO PÉREZ GÓMEZ</w:t>
      </w:r>
    </w:p>
    <w:p w:rsidR="002D31AF" w:rsidRPr="0022118A" w:rsidRDefault="002D31AF" w:rsidP="002D31AF">
      <w:pPr>
        <w:autoSpaceDE w:val="0"/>
        <w:autoSpaceDN w:val="0"/>
        <w:adjustRightInd w:val="0"/>
        <w:spacing w:after="0" w:line="360" w:lineRule="auto"/>
        <w:jc w:val="center"/>
        <w:rPr>
          <w:rFonts w:ascii="Arial" w:hAnsi="Arial" w:cs="Arial"/>
          <w:b/>
          <w:bCs/>
        </w:rPr>
      </w:pPr>
    </w:p>
    <w:p w:rsidR="002D31AF" w:rsidRPr="0022118A" w:rsidRDefault="002D31AF" w:rsidP="002D31AF">
      <w:pPr>
        <w:autoSpaceDE w:val="0"/>
        <w:autoSpaceDN w:val="0"/>
        <w:adjustRightInd w:val="0"/>
        <w:spacing w:after="0" w:line="360" w:lineRule="auto"/>
        <w:rPr>
          <w:rFonts w:ascii="Arial" w:hAnsi="Arial" w:cs="Arial"/>
          <w:b/>
          <w:bCs/>
        </w:rPr>
      </w:pPr>
    </w:p>
    <w:p w:rsidR="002D31AF" w:rsidRPr="0022118A" w:rsidRDefault="002D31AF" w:rsidP="002D31AF">
      <w:pPr>
        <w:autoSpaceDE w:val="0"/>
        <w:autoSpaceDN w:val="0"/>
        <w:adjustRightInd w:val="0"/>
        <w:spacing w:after="0" w:line="360" w:lineRule="auto"/>
        <w:rPr>
          <w:rFonts w:ascii="Arial" w:hAnsi="Arial" w:cs="Arial"/>
          <w:b/>
          <w:bCs/>
        </w:rPr>
      </w:pPr>
    </w:p>
    <w:p w:rsidR="00390ECF" w:rsidRPr="0022118A" w:rsidRDefault="00390ECF" w:rsidP="002D31AF">
      <w:pPr>
        <w:autoSpaceDE w:val="0"/>
        <w:autoSpaceDN w:val="0"/>
        <w:adjustRightInd w:val="0"/>
        <w:spacing w:after="0" w:line="360" w:lineRule="auto"/>
        <w:jc w:val="right"/>
        <w:rPr>
          <w:rFonts w:ascii="Arial" w:hAnsi="Arial" w:cs="Arial"/>
          <w:b/>
          <w:bCs/>
        </w:rPr>
      </w:pPr>
    </w:p>
    <w:p w:rsidR="00390ECF" w:rsidRPr="0022118A" w:rsidRDefault="00390ECF" w:rsidP="002D31AF">
      <w:pPr>
        <w:autoSpaceDE w:val="0"/>
        <w:autoSpaceDN w:val="0"/>
        <w:adjustRightInd w:val="0"/>
        <w:spacing w:after="0" w:line="360" w:lineRule="auto"/>
        <w:jc w:val="right"/>
        <w:rPr>
          <w:rFonts w:ascii="Arial" w:hAnsi="Arial" w:cs="Arial"/>
          <w:b/>
          <w:bCs/>
        </w:rPr>
      </w:pPr>
    </w:p>
    <w:p w:rsidR="00390ECF" w:rsidRPr="0022118A" w:rsidRDefault="00390ECF" w:rsidP="002D31AF">
      <w:pPr>
        <w:autoSpaceDE w:val="0"/>
        <w:autoSpaceDN w:val="0"/>
        <w:adjustRightInd w:val="0"/>
        <w:spacing w:after="0" w:line="360" w:lineRule="auto"/>
        <w:jc w:val="right"/>
        <w:rPr>
          <w:rFonts w:ascii="Arial" w:hAnsi="Arial" w:cs="Arial"/>
          <w:b/>
          <w:bCs/>
        </w:rPr>
      </w:pPr>
    </w:p>
    <w:p w:rsidR="002D31AF" w:rsidRPr="0022118A" w:rsidRDefault="00007A81" w:rsidP="002D31AF">
      <w:pPr>
        <w:autoSpaceDE w:val="0"/>
        <w:autoSpaceDN w:val="0"/>
        <w:adjustRightInd w:val="0"/>
        <w:spacing w:after="0" w:line="360" w:lineRule="auto"/>
        <w:jc w:val="right"/>
        <w:rPr>
          <w:rFonts w:ascii="Arial" w:hAnsi="Arial" w:cs="Arial"/>
          <w:b/>
          <w:bCs/>
        </w:rPr>
      </w:pPr>
      <w:r w:rsidRPr="0022118A">
        <w:rPr>
          <w:rFonts w:ascii="Arial" w:hAnsi="Arial" w:cs="Arial"/>
          <w:b/>
          <w:bCs/>
        </w:rPr>
        <w:t>PALENQUE, CHIAPAS; 1 DE MAYO</w:t>
      </w:r>
      <w:r w:rsidR="002D31AF" w:rsidRPr="0022118A">
        <w:rPr>
          <w:rFonts w:ascii="Arial" w:hAnsi="Arial" w:cs="Arial"/>
          <w:b/>
          <w:bCs/>
        </w:rPr>
        <w:t xml:space="preserve"> DEL 2016</w:t>
      </w:r>
    </w:p>
    <w:p w:rsidR="002D31AF" w:rsidRPr="0022118A" w:rsidRDefault="002D31AF" w:rsidP="008848C1">
      <w:pPr>
        <w:pStyle w:val="Default"/>
        <w:jc w:val="center"/>
        <w:rPr>
          <w:b/>
          <w:bCs/>
          <w:sz w:val="22"/>
          <w:szCs w:val="22"/>
        </w:rPr>
      </w:pPr>
    </w:p>
    <w:p w:rsidR="002D31AF" w:rsidRPr="0022118A" w:rsidRDefault="002D31AF" w:rsidP="008848C1">
      <w:pPr>
        <w:pStyle w:val="Default"/>
        <w:jc w:val="center"/>
        <w:rPr>
          <w:b/>
          <w:bCs/>
          <w:sz w:val="22"/>
          <w:szCs w:val="22"/>
        </w:rPr>
      </w:pPr>
    </w:p>
    <w:p w:rsidR="002D31AF" w:rsidRPr="0022118A" w:rsidRDefault="002D31AF" w:rsidP="008848C1">
      <w:pPr>
        <w:pStyle w:val="Default"/>
        <w:jc w:val="center"/>
        <w:rPr>
          <w:b/>
          <w:bCs/>
          <w:sz w:val="22"/>
          <w:szCs w:val="22"/>
        </w:rPr>
      </w:pPr>
    </w:p>
    <w:p w:rsidR="002D31AF" w:rsidRPr="0022118A" w:rsidRDefault="002D31AF" w:rsidP="008848C1">
      <w:pPr>
        <w:pStyle w:val="Default"/>
        <w:jc w:val="center"/>
        <w:rPr>
          <w:b/>
          <w:bCs/>
          <w:sz w:val="22"/>
          <w:szCs w:val="22"/>
        </w:rPr>
      </w:pPr>
    </w:p>
    <w:p w:rsidR="002D31AF" w:rsidRPr="0022118A" w:rsidRDefault="002D31AF" w:rsidP="008848C1">
      <w:pPr>
        <w:pStyle w:val="Default"/>
        <w:jc w:val="center"/>
        <w:rPr>
          <w:b/>
          <w:bCs/>
          <w:sz w:val="22"/>
          <w:szCs w:val="22"/>
        </w:rPr>
      </w:pPr>
    </w:p>
    <w:p w:rsidR="00653286" w:rsidRPr="0022118A" w:rsidRDefault="00653286" w:rsidP="00007A81">
      <w:pPr>
        <w:pStyle w:val="Default"/>
        <w:spacing w:line="360" w:lineRule="auto"/>
        <w:jc w:val="center"/>
        <w:rPr>
          <w:b/>
          <w:bCs/>
          <w:sz w:val="22"/>
          <w:szCs w:val="22"/>
        </w:rPr>
      </w:pPr>
    </w:p>
    <w:p w:rsidR="00D041D6" w:rsidRDefault="00007A81" w:rsidP="00007A81">
      <w:pPr>
        <w:pStyle w:val="Default"/>
        <w:spacing w:line="360" w:lineRule="auto"/>
        <w:jc w:val="center"/>
        <w:rPr>
          <w:b/>
          <w:bCs/>
          <w:sz w:val="22"/>
          <w:szCs w:val="22"/>
        </w:rPr>
      </w:pPr>
      <w:r w:rsidRPr="0022118A">
        <w:rPr>
          <w:b/>
          <w:bCs/>
          <w:sz w:val="22"/>
          <w:szCs w:val="22"/>
        </w:rPr>
        <w:t>TOMA DE DECISIONES</w:t>
      </w:r>
    </w:p>
    <w:p w:rsidR="008A2785" w:rsidRPr="0022118A" w:rsidRDefault="008A2785" w:rsidP="00007A81">
      <w:pPr>
        <w:pStyle w:val="Default"/>
        <w:spacing w:line="360" w:lineRule="auto"/>
        <w:jc w:val="center"/>
        <w:rPr>
          <w:b/>
          <w:bCs/>
          <w:sz w:val="22"/>
          <w:szCs w:val="22"/>
        </w:rPr>
      </w:pPr>
    </w:p>
    <w:p w:rsidR="000D3E5A" w:rsidRPr="0022118A" w:rsidRDefault="00390ECF" w:rsidP="00A65A0C">
      <w:pPr>
        <w:pStyle w:val="Default"/>
        <w:spacing w:line="360" w:lineRule="auto"/>
        <w:jc w:val="both"/>
        <w:rPr>
          <w:bCs/>
          <w:sz w:val="22"/>
          <w:szCs w:val="22"/>
        </w:rPr>
      </w:pPr>
      <w:r w:rsidRPr="0022118A">
        <w:rPr>
          <w:bCs/>
          <w:sz w:val="22"/>
          <w:szCs w:val="22"/>
        </w:rPr>
        <w:t xml:space="preserve">Es </w:t>
      </w:r>
      <w:r w:rsidR="00007A81" w:rsidRPr="0022118A">
        <w:rPr>
          <w:bCs/>
          <w:sz w:val="22"/>
          <w:szCs w:val="22"/>
        </w:rPr>
        <w:t xml:space="preserve"> la consideración de alternativas estratégicas después del análisis y diagnóstico, para eso es necesario definir el giro donde se encuentra la organización y donde</w:t>
      </w:r>
      <w:r w:rsidR="00A65A0C" w:rsidRPr="0022118A">
        <w:rPr>
          <w:bCs/>
          <w:sz w:val="22"/>
          <w:szCs w:val="22"/>
        </w:rPr>
        <w:t xml:space="preserve"> desean </w:t>
      </w:r>
      <w:r w:rsidR="00007A81" w:rsidRPr="0022118A">
        <w:rPr>
          <w:bCs/>
          <w:sz w:val="22"/>
          <w:szCs w:val="22"/>
        </w:rPr>
        <w:t xml:space="preserve"> los estrategas</w:t>
      </w:r>
      <w:r w:rsidR="00A65A0C" w:rsidRPr="0022118A">
        <w:rPr>
          <w:bCs/>
          <w:sz w:val="22"/>
          <w:szCs w:val="22"/>
        </w:rPr>
        <w:t xml:space="preserve">, involucrando los objetivos de la empresa (tasas de crecimiento, </w:t>
      </w:r>
      <w:r w:rsidR="00653286" w:rsidRPr="0022118A">
        <w:rPr>
          <w:bCs/>
          <w:sz w:val="22"/>
          <w:szCs w:val="22"/>
        </w:rPr>
        <w:t>políticas</w:t>
      </w:r>
      <w:r w:rsidR="00A65A0C" w:rsidRPr="0022118A">
        <w:rPr>
          <w:bCs/>
          <w:sz w:val="22"/>
          <w:szCs w:val="22"/>
        </w:rPr>
        <w:t xml:space="preserve">, financieras, </w:t>
      </w:r>
      <w:r w:rsidR="00653286" w:rsidRPr="0022118A">
        <w:rPr>
          <w:bCs/>
          <w:sz w:val="22"/>
          <w:szCs w:val="22"/>
        </w:rPr>
        <w:t>etc.</w:t>
      </w:r>
      <w:r w:rsidR="00A65A0C" w:rsidRPr="0022118A">
        <w:rPr>
          <w:bCs/>
          <w:sz w:val="22"/>
          <w:szCs w:val="22"/>
        </w:rPr>
        <w:t xml:space="preserve">). </w:t>
      </w:r>
      <w:r w:rsidR="00653286" w:rsidRPr="0022118A">
        <w:rPr>
          <w:bCs/>
          <w:sz w:val="22"/>
          <w:szCs w:val="22"/>
        </w:rPr>
        <w:t>Considerando</w:t>
      </w:r>
      <w:r w:rsidR="00A65A0C" w:rsidRPr="0022118A">
        <w:rPr>
          <w:bCs/>
          <w:sz w:val="22"/>
          <w:szCs w:val="22"/>
        </w:rPr>
        <w:t xml:space="preserve"> cuestiones de: </w:t>
      </w:r>
      <w:r w:rsidR="00653286" w:rsidRPr="0022118A">
        <w:rPr>
          <w:bCs/>
          <w:sz w:val="22"/>
          <w:szCs w:val="22"/>
        </w:rPr>
        <w:t>cuál</w:t>
      </w:r>
      <w:r w:rsidR="00A65A0C" w:rsidRPr="0022118A">
        <w:rPr>
          <w:bCs/>
          <w:sz w:val="22"/>
          <w:szCs w:val="22"/>
        </w:rPr>
        <w:t xml:space="preserve"> es nuestro giro y </w:t>
      </w:r>
      <w:r w:rsidR="00653286" w:rsidRPr="0022118A">
        <w:rPr>
          <w:bCs/>
          <w:sz w:val="22"/>
          <w:szCs w:val="22"/>
        </w:rPr>
        <w:t>cuál</w:t>
      </w:r>
      <w:r w:rsidR="00A65A0C" w:rsidRPr="0022118A">
        <w:rPr>
          <w:bCs/>
          <w:sz w:val="22"/>
          <w:szCs w:val="22"/>
        </w:rPr>
        <w:t xml:space="preserve"> debería ser, </w:t>
      </w:r>
      <w:r w:rsidR="00653286" w:rsidRPr="0022118A">
        <w:rPr>
          <w:bCs/>
          <w:sz w:val="22"/>
          <w:szCs w:val="22"/>
        </w:rPr>
        <w:t>cuál</w:t>
      </w:r>
      <w:r w:rsidR="00A65A0C" w:rsidRPr="0022118A">
        <w:rPr>
          <w:bCs/>
          <w:sz w:val="22"/>
          <w:szCs w:val="22"/>
        </w:rPr>
        <w:t xml:space="preserve"> debería ser el giro en 5 y 10 años, debemos continuar mismo giro, quienes son nuestros clientes, y quienes deberían ser, cuales son nuestros proveedores y cuales deberían ser, debemos </w:t>
      </w:r>
      <w:r w:rsidR="00653286" w:rsidRPr="0022118A">
        <w:rPr>
          <w:bCs/>
          <w:sz w:val="22"/>
          <w:szCs w:val="22"/>
        </w:rPr>
        <w:t>desincorporar</w:t>
      </w:r>
      <w:r w:rsidR="00A65A0C" w:rsidRPr="0022118A">
        <w:rPr>
          <w:bCs/>
          <w:sz w:val="22"/>
          <w:szCs w:val="22"/>
        </w:rPr>
        <w:t xml:space="preserve"> o liquidar, como podemos mejorar los sistemas actuales,</w:t>
      </w:r>
      <w:r w:rsidR="000D3E5A" w:rsidRPr="0022118A">
        <w:rPr>
          <w:bCs/>
          <w:sz w:val="22"/>
          <w:szCs w:val="22"/>
        </w:rPr>
        <w:t xml:space="preserve">  vedemos y como</w:t>
      </w:r>
      <w:r w:rsidR="00A65A0C" w:rsidRPr="0022118A">
        <w:rPr>
          <w:bCs/>
          <w:sz w:val="22"/>
          <w:szCs w:val="22"/>
        </w:rPr>
        <w:t xml:space="preserve"> crecer</w:t>
      </w:r>
      <w:r w:rsidR="000D3E5A" w:rsidRPr="0022118A">
        <w:rPr>
          <w:bCs/>
          <w:sz w:val="22"/>
          <w:szCs w:val="22"/>
        </w:rPr>
        <w:t xml:space="preserve"> por funciones, verticalmente o alianzas </w:t>
      </w:r>
      <w:r w:rsidR="00653286" w:rsidRPr="0022118A">
        <w:rPr>
          <w:bCs/>
          <w:sz w:val="22"/>
          <w:szCs w:val="22"/>
        </w:rPr>
        <w:t>estratégicas</w:t>
      </w:r>
      <w:r w:rsidR="000D3E5A" w:rsidRPr="0022118A">
        <w:rPr>
          <w:bCs/>
          <w:sz w:val="22"/>
          <w:szCs w:val="22"/>
        </w:rPr>
        <w:t>. Para conocer los procesos que ocurren en la mente del decisor ante los problemas administrativos inherentes a la toma de decisiones,  la siguiente estructura es:</w:t>
      </w:r>
    </w:p>
    <w:p w:rsidR="000D3E5A" w:rsidRPr="0022118A" w:rsidRDefault="000D3E5A" w:rsidP="00A65A0C">
      <w:pPr>
        <w:pStyle w:val="Default"/>
        <w:spacing w:line="360" w:lineRule="auto"/>
        <w:jc w:val="both"/>
        <w:rPr>
          <w:bCs/>
          <w:sz w:val="22"/>
          <w:szCs w:val="22"/>
        </w:rPr>
      </w:pPr>
    </w:p>
    <w:p w:rsidR="000D3E5A" w:rsidRPr="0022118A" w:rsidRDefault="00820F15" w:rsidP="00A65A0C">
      <w:pPr>
        <w:pStyle w:val="Default"/>
        <w:spacing w:line="360" w:lineRule="auto"/>
        <w:jc w:val="both"/>
        <w:rPr>
          <w:bCs/>
          <w:sz w:val="22"/>
          <w:szCs w:val="22"/>
        </w:rPr>
      </w:pPr>
      <w:r w:rsidRPr="0022118A">
        <w:rPr>
          <w:b/>
          <w:bCs/>
          <w:sz w:val="22"/>
          <w:szCs w:val="22"/>
        </w:rPr>
        <w:t>NATURALEZA DE LA SOLUCIÓN DE PROBLEMAS ADMINISTRATIVOS</w:t>
      </w:r>
      <w:r w:rsidR="000D3E5A" w:rsidRPr="0022118A">
        <w:rPr>
          <w:bCs/>
          <w:sz w:val="22"/>
          <w:szCs w:val="22"/>
        </w:rPr>
        <w:t>. Para los valores económicos las solución es a corto plazo y valores cuantitativos (mentalidad de las personas</w:t>
      </w:r>
      <w:r w:rsidR="00D97234" w:rsidRPr="0022118A">
        <w:rPr>
          <w:bCs/>
          <w:sz w:val="22"/>
          <w:szCs w:val="22"/>
        </w:rPr>
        <w:t xml:space="preserve">) es a largo plazo. El problema </w:t>
      </w:r>
      <w:r w:rsidR="000D3E5A" w:rsidRPr="0022118A">
        <w:rPr>
          <w:bCs/>
          <w:sz w:val="22"/>
          <w:szCs w:val="22"/>
        </w:rPr>
        <w:t>entorpe</w:t>
      </w:r>
      <w:r w:rsidRPr="0022118A">
        <w:rPr>
          <w:bCs/>
          <w:sz w:val="22"/>
          <w:szCs w:val="22"/>
        </w:rPr>
        <w:t>ce el logro de los objetivos</w:t>
      </w:r>
      <w:r w:rsidR="00D97234" w:rsidRPr="0022118A">
        <w:rPr>
          <w:bCs/>
          <w:sz w:val="22"/>
          <w:szCs w:val="22"/>
        </w:rPr>
        <w:t xml:space="preserve"> y</w:t>
      </w:r>
      <w:r w:rsidRPr="0022118A">
        <w:rPr>
          <w:bCs/>
          <w:sz w:val="22"/>
          <w:szCs w:val="22"/>
        </w:rPr>
        <w:t xml:space="preserve"> la oportunidad ayuda a lograr los objetivos y permite rebasar dichos objetivos.</w:t>
      </w:r>
    </w:p>
    <w:p w:rsidR="00820F15" w:rsidRPr="0022118A" w:rsidRDefault="00820F15" w:rsidP="00A65A0C">
      <w:pPr>
        <w:pStyle w:val="Default"/>
        <w:spacing w:line="360" w:lineRule="auto"/>
        <w:jc w:val="both"/>
        <w:rPr>
          <w:bCs/>
          <w:sz w:val="22"/>
          <w:szCs w:val="22"/>
        </w:rPr>
      </w:pPr>
      <w:r w:rsidRPr="0022118A">
        <w:rPr>
          <w:bCs/>
          <w:sz w:val="22"/>
          <w:szCs w:val="22"/>
          <w:u w:val="single"/>
        </w:rPr>
        <w:t>El sistema decisorio</w:t>
      </w:r>
      <w:r w:rsidRPr="0022118A">
        <w:rPr>
          <w:bCs/>
          <w:sz w:val="22"/>
          <w:szCs w:val="22"/>
        </w:rPr>
        <w:t xml:space="preserve"> lo constituye: detección de problemas, proceso racional de solución de problemas, con sus áreas diferenciadas de toma de decisiones, que abarca la selección e implantación de la solución.</w:t>
      </w:r>
    </w:p>
    <w:p w:rsidR="00820F15" w:rsidRPr="0022118A" w:rsidRDefault="00820F15" w:rsidP="00A65A0C">
      <w:pPr>
        <w:pStyle w:val="Default"/>
        <w:spacing w:line="360" w:lineRule="auto"/>
        <w:jc w:val="both"/>
        <w:rPr>
          <w:bCs/>
          <w:sz w:val="22"/>
          <w:szCs w:val="22"/>
        </w:rPr>
      </w:pPr>
    </w:p>
    <w:p w:rsidR="00B51429" w:rsidRPr="0022118A" w:rsidRDefault="00B51429" w:rsidP="00A65A0C">
      <w:pPr>
        <w:pStyle w:val="Default"/>
        <w:spacing w:line="360" w:lineRule="auto"/>
        <w:jc w:val="both"/>
        <w:rPr>
          <w:bCs/>
          <w:sz w:val="22"/>
          <w:szCs w:val="22"/>
        </w:rPr>
      </w:pPr>
      <w:r w:rsidRPr="0022118A">
        <w:rPr>
          <w:bCs/>
          <w:sz w:val="22"/>
          <w:szCs w:val="22"/>
          <w:u w:val="single"/>
        </w:rPr>
        <w:t>Proceso de detección de problemas</w:t>
      </w:r>
      <w:r w:rsidRPr="0022118A">
        <w:rPr>
          <w:bCs/>
          <w:sz w:val="22"/>
          <w:szCs w:val="22"/>
        </w:rPr>
        <w:t>. El estratega puede y debe considerar indicadores para prevenir situaciones que impidan el logro de los objetivos:</w:t>
      </w:r>
    </w:p>
    <w:p w:rsidR="00B51429" w:rsidRPr="0022118A" w:rsidRDefault="00B51429" w:rsidP="00A65A0C">
      <w:pPr>
        <w:pStyle w:val="Default"/>
        <w:spacing w:line="360" w:lineRule="auto"/>
        <w:jc w:val="both"/>
        <w:rPr>
          <w:bCs/>
          <w:sz w:val="22"/>
          <w:szCs w:val="22"/>
        </w:rPr>
      </w:pPr>
      <w:r w:rsidRPr="0022118A">
        <w:rPr>
          <w:bCs/>
          <w:sz w:val="22"/>
          <w:szCs w:val="22"/>
        </w:rPr>
        <w:t>Desviación re</w:t>
      </w:r>
      <w:r w:rsidR="00D97234" w:rsidRPr="0022118A">
        <w:rPr>
          <w:bCs/>
          <w:sz w:val="22"/>
          <w:szCs w:val="22"/>
        </w:rPr>
        <w:t>specto a experiencias pasadas, D</w:t>
      </w:r>
      <w:r w:rsidRPr="0022118A">
        <w:rPr>
          <w:bCs/>
          <w:sz w:val="22"/>
          <w:szCs w:val="22"/>
        </w:rPr>
        <w:t>esviación respecto al plan origi</w:t>
      </w:r>
      <w:r w:rsidR="00D97234" w:rsidRPr="0022118A">
        <w:rPr>
          <w:bCs/>
          <w:sz w:val="22"/>
          <w:szCs w:val="22"/>
        </w:rPr>
        <w:t>nal, O</w:t>
      </w:r>
      <w:r w:rsidRPr="0022118A">
        <w:rPr>
          <w:bCs/>
          <w:sz w:val="22"/>
          <w:szCs w:val="22"/>
        </w:rPr>
        <w:t>tras pe</w:t>
      </w:r>
      <w:r w:rsidR="003850C1" w:rsidRPr="0022118A">
        <w:rPr>
          <w:bCs/>
          <w:sz w:val="22"/>
          <w:szCs w:val="22"/>
        </w:rPr>
        <w:t>r</w:t>
      </w:r>
      <w:r w:rsidRPr="0022118A">
        <w:rPr>
          <w:bCs/>
          <w:sz w:val="22"/>
          <w:szCs w:val="22"/>
        </w:rPr>
        <w:t xml:space="preserve">sonas </w:t>
      </w:r>
      <w:r w:rsidR="003850C1" w:rsidRPr="0022118A">
        <w:rPr>
          <w:bCs/>
          <w:sz w:val="22"/>
          <w:szCs w:val="22"/>
        </w:rPr>
        <w:t>(usuarios</w:t>
      </w:r>
      <w:r w:rsidR="00D97234" w:rsidRPr="0022118A">
        <w:rPr>
          <w:bCs/>
          <w:sz w:val="22"/>
          <w:szCs w:val="22"/>
        </w:rPr>
        <w:t xml:space="preserve"> quejas o sugerencias) y D</w:t>
      </w:r>
      <w:r w:rsidRPr="0022118A">
        <w:rPr>
          <w:bCs/>
          <w:sz w:val="22"/>
          <w:szCs w:val="22"/>
        </w:rPr>
        <w:t>esem</w:t>
      </w:r>
      <w:r w:rsidR="003850C1" w:rsidRPr="0022118A">
        <w:rPr>
          <w:bCs/>
          <w:sz w:val="22"/>
          <w:szCs w:val="22"/>
        </w:rPr>
        <w:t>p</w:t>
      </w:r>
      <w:r w:rsidRPr="0022118A">
        <w:rPr>
          <w:bCs/>
          <w:sz w:val="22"/>
          <w:szCs w:val="22"/>
        </w:rPr>
        <w:t>eño de los competidores revisar y modificar est</w:t>
      </w:r>
      <w:r w:rsidR="003850C1" w:rsidRPr="0022118A">
        <w:rPr>
          <w:bCs/>
          <w:sz w:val="22"/>
          <w:szCs w:val="22"/>
        </w:rPr>
        <w:t>r</w:t>
      </w:r>
      <w:r w:rsidRPr="0022118A">
        <w:rPr>
          <w:bCs/>
          <w:sz w:val="22"/>
          <w:szCs w:val="22"/>
        </w:rPr>
        <w:t>a</w:t>
      </w:r>
      <w:r w:rsidR="003850C1" w:rsidRPr="0022118A">
        <w:rPr>
          <w:bCs/>
          <w:sz w:val="22"/>
          <w:szCs w:val="22"/>
        </w:rPr>
        <w:t>t</w:t>
      </w:r>
      <w:r w:rsidRPr="0022118A">
        <w:rPr>
          <w:bCs/>
          <w:sz w:val="22"/>
          <w:szCs w:val="22"/>
        </w:rPr>
        <w:t>egias.</w:t>
      </w:r>
    </w:p>
    <w:p w:rsidR="00B51429" w:rsidRPr="0022118A" w:rsidRDefault="00B51429" w:rsidP="00A65A0C">
      <w:pPr>
        <w:pStyle w:val="Default"/>
        <w:spacing w:line="360" w:lineRule="auto"/>
        <w:jc w:val="both"/>
        <w:rPr>
          <w:bCs/>
          <w:sz w:val="22"/>
          <w:szCs w:val="22"/>
        </w:rPr>
      </w:pPr>
      <w:r w:rsidRPr="0022118A">
        <w:rPr>
          <w:bCs/>
          <w:sz w:val="22"/>
          <w:szCs w:val="22"/>
          <w:u w:val="single"/>
        </w:rPr>
        <w:t>Como y cuando decidir</w:t>
      </w:r>
      <w:r w:rsidRPr="0022118A">
        <w:rPr>
          <w:bCs/>
          <w:sz w:val="22"/>
          <w:szCs w:val="22"/>
        </w:rPr>
        <w:t>. El estratega debe cuidarse de la manipulación del subordinado o del superior y las actitudes que debe evitar</w:t>
      </w:r>
      <w:r w:rsidR="003850C1" w:rsidRPr="0022118A">
        <w:rPr>
          <w:bCs/>
          <w:sz w:val="22"/>
          <w:szCs w:val="22"/>
        </w:rPr>
        <w:t xml:space="preserve"> y no caer situaciones que no le corresponde:</w:t>
      </w:r>
      <w:r w:rsidRPr="0022118A">
        <w:rPr>
          <w:bCs/>
          <w:sz w:val="22"/>
          <w:szCs w:val="22"/>
        </w:rPr>
        <w:t xml:space="preserve"> </w:t>
      </w:r>
      <w:r w:rsidRPr="0022118A">
        <w:rPr>
          <w:bCs/>
          <w:i/>
          <w:sz w:val="22"/>
          <w:szCs w:val="22"/>
        </w:rPr>
        <w:t>el problema es fácil de manejar,</w:t>
      </w:r>
      <w:r w:rsidR="003850C1" w:rsidRPr="0022118A">
        <w:rPr>
          <w:bCs/>
          <w:i/>
          <w:sz w:val="22"/>
          <w:szCs w:val="22"/>
        </w:rPr>
        <w:t xml:space="preserve"> el problema puede resolverse por sí mismo y a quien le toca decidir </w:t>
      </w:r>
      <w:r w:rsidR="003850C1" w:rsidRPr="0022118A">
        <w:rPr>
          <w:bCs/>
          <w:sz w:val="22"/>
          <w:szCs w:val="22"/>
        </w:rPr>
        <w:t>(decisión afecta a áreas que no es de la competencia, cuando requiere información  disponible de niveles superiores, fuera de su área de responsabilidad, supone una alteración del presupuesto).</w:t>
      </w:r>
    </w:p>
    <w:p w:rsidR="008C3D0C" w:rsidRPr="0022118A" w:rsidRDefault="003850C1" w:rsidP="00A65A0C">
      <w:pPr>
        <w:pStyle w:val="Default"/>
        <w:spacing w:line="360" w:lineRule="auto"/>
        <w:jc w:val="both"/>
        <w:rPr>
          <w:bCs/>
          <w:sz w:val="22"/>
          <w:szCs w:val="22"/>
        </w:rPr>
      </w:pPr>
      <w:r w:rsidRPr="0022118A">
        <w:rPr>
          <w:b/>
          <w:bCs/>
          <w:sz w:val="22"/>
          <w:szCs w:val="22"/>
        </w:rPr>
        <w:t>PROCESO RACIONAL DE SOLUCIÓN DE PROBLEMAS</w:t>
      </w:r>
      <w:r w:rsidRPr="0022118A">
        <w:rPr>
          <w:bCs/>
          <w:sz w:val="22"/>
          <w:szCs w:val="22"/>
        </w:rPr>
        <w:t>.</w:t>
      </w:r>
      <w:r w:rsidR="00625DD6" w:rsidRPr="0022118A">
        <w:rPr>
          <w:bCs/>
          <w:sz w:val="22"/>
          <w:szCs w:val="22"/>
        </w:rPr>
        <w:t xml:space="preserve"> </w:t>
      </w:r>
      <w:r w:rsidR="008C3D0C" w:rsidRPr="0022118A">
        <w:rPr>
          <w:bCs/>
          <w:sz w:val="22"/>
          <w:szCs w:val="22"/>
        </w:rPr>
        <w:t>El proceso para que el decisor logre una mayor calidad en sus decisiones, las fases son:</w:t>
      </w:r>
    </w:p>
    <w:p w:rsidR="008C3D0C" w:rsidRPr="0022118A" w:rsidRDefault="008C3D0C" w:rsidP="001D7EF7">
      <w:pPr>
        <w:pStyle w:val="Default"/>
        <w:numPr>
          <w:ilvl w:val="0"/>
          <w:numId w:val="5"/>
        </w:numPr>
        <w:spacing w:line="360" w:lineRule="auto"/>
        <w:jc w:val="both"/>
        <w:rPr>
          <w:bCs/>
          <w:sz w:val="22"/>
          <w:szCs w:val="22"/>
        </w:rPr>
      </w:pPr>
      <w:r w:rsidRPr="0022118A">
        <w:rPr>
          <w:bCs/>
          <w:sz w:val="22"/>
          <w:szCs w:val="22"/>
        </w:rPr>
        <w:lastRenderedPageBreak/>
        <w:t>Investigación de la situación. Definir el problema (buscar asesoría o apoyo d</w:t>
      </w:r>
      <w:r w:rsidR="00D97234" w:rsidRPr="0022118A">
        <w:rPr>
          <w:bCs/>
          <w:sz w:val="22"/>
          <w:szCs w:val="22"/>
        </w:rPr>
        <w:t>e otras personas que no estén agobiadas</w:t>
      </w:r>
      <w:r w:rsidRPr="0022118A">
        <w:rPr>
          <w:bCs/>
          <w:sz w:val="22"/>
          <w:szCs w:val="22"/>
        </w:rPr>
        <w:t xml:space="preserve"> por el problema), identificar los objetivos de la decisión (cong</w:t>
      </w:r>
      <w:r w:rsidR="001D7EF7" w:rsidRPr="0022118A">
        <w:rPr>
          <w:bCs/>
          <w:sz w:val="22"/>
          <w:szCs w:val="22"/>
        </w:rPr>
        <w:t>r</w:t>
      </w:r>
      <w:r w:rsidRPr="0022118A">
        <w:rPr>
          <w:bCs/>
          <w:sz w:val="22"/>
          <w:szCs w:val="22"/>
        </w:rPr>
        <w:t>uente con la misión, valores y objetivos) e investigar las causas que originaron el problema.</w:t>
      </w:r>
    </w:p>
    <w:p w:rsidR="001D7EF7" w:rsidRPr="0022118A" w:rsidRDefault="001D7EF7" w:rsidP="001D7EF7">
      <w:pPr>
        <w:pStyle w:val="Default"/>
        <w:numPr>
          <w:ilvl w:val="0"/>
          <w:numId w:val="5"/>
        </w:numPr>
        <w:spacing w:line="360" w:lineRule="auto"/>
        <w:jc w:val="both"/>
        <w:rPr>
          <w:bCs/>
          <w:sz w:val="22"/>
          <w:szCs w:val="22"/>
        </w:rPr>
      </w:pPr>
      <w:r w:rsidRPr="0022118A">
        <w:rPr>
          <w:bCs/>
          <w:sz w:val="22"/>
          <w:szCs w:val="22"/>
        </w:rPr>
        <w:t>Desarrollo de alternativas. Búsqueda de alternativas creativas. Imaginación y creatividad desbordada.</w:t>
      </w:r>
    </w:p>
    <w:p w:rsidR="001D7EF7" w:rsidRPr="0022118A" w:rsidRDefault="001D7EF7" w:rsidP="001D7EF7">
      <w:pPr>
        <w:pStyle w:val="Default"/>
        <w:numPr>
          <w:ilvl w:val="0"/>
          <w:numId w:val="5"/>
        </w:numPr>
        <w:spacing w:line="360" w:lineRule="auto"/>
        <w:jc w:val="both"/>
        <w:rPr>
          <w:bCs/>
          <w:sz w:val="22"/>
          <w:szCs w:val="22"/>
        </w:rPr>
      </w:pPr>
      <w:r w:rsidRPr="0022118A">
        <w:rPr>
          <w:bCs/>
          <w:sz w:val="22"/>
          <w:szCs w:val="22"/>
        </w:rPr>
        <w:t xml:space="preserve">Evaluación de opiniones y selección de la mejor. Evaluar las alternativas y desechar las no factibles, analizar </w:t>
      </w:r>
      <w:r w:rsidR="00D97234" w:rsidRPr="0022118A">
        <w:rPr>
          <w:bCs/>
          <w:sz w:val="22"/>
          <w:szCs w:val="22"/>
        </w:rPr>
        <w:t>el pro</w:t>
      </w:r>
      <w:r w:rsidRPr="0022118A">
        <w:rPr>
          <w:bCs/>
          <w:sz w:val="22"/>
          <w:szCs w:val="22"/>
        </w:rPr>
        <w:t xml:space="preserve"> y contra, las consecuencias y efectos en el área y sistema </w:t>
      </w:r>
      <w:r w:rsidR="00D97234" w:rsidRPr="0022118A">
        <w:rPr>
          <w:bCs/>
          <w:sz w:val="22"/>
          <w:szCs w:val="22"/>
        </w:rPr>
        <w:t>posteriormente</w:t>
      </w:r>
      <w:r w:rsidRPr="0022118A">
        <w:rPr>
          <w:bCs/>
          <w:sz w:val="22"/>
          <w:szCs w:val="22"/>
        </w:rPr>
        <w:t xml:space="preserve"> seleccionar la mejor opción.</w:t>
      </w:r>
    </w:p>
    <w:p w:rsidR="00D37462" w:rsidRPr="0022118A" w:rsidRDefault="001D7EF7" w:rsidP="00D37462">
      <w:pPr>
        <w:pStyle w:val="Default"/>
        <w:numPr>
          <w:ilvl w:val="0"/>
          <w:numId w:val="5"/>
        </w:numPr>
        <w:spacing w:line="360" w:lineRule="auto"/>
        <w:jc w:val="both"/>
        <w:rPr>
          <w:bCs/>
          <w:sz w:val="22"/>
          <w:szCs w:val="22"/>
        </w:rPr>
      </w:pPr>
      <w:r w:rsidRPr="0022118A">
        <w:rPr>
          <w:bCs/>
          <w:sz w:val="22"/>
          <w:szCs w:val="22"/>
        </w:rPr>
        <w:t xml:space="preserve">Poner en </w:t>
      </w:r>
      <w:r w:rsidR="00D97234" w:rsidRPr="0022118A">
        <w:rPr>
          <w:bCs/>
          <w:sz w:val="22"/>
          <w:szCs w:val="22"/>
        </w:rPr>
        <w:t>práctica</w:t>
      </w:r>
      <w:r w:rsidRPr="0022118A">
        <w:rPr>
          <w:bCs/>
          <w:sz w:val="22"/>
          <w:szCs w:val="22"/>
        </w:rPr>
        <w:t xml:space="preserve"> y hacer el seguimiento. Planear la puesta en </w:t>
      </w:r>
      <w:r w:rsidR="00D97234" w:rsidRPr="0022118A">
        <w:rPr>
          <w:bCs/>
          <w:sz w:val="22"/>
          <w:szCs w:val="22"/>
        </w:rPr>
        <w:t>práctica</w:t>
      </w:r>
      <w:r w:rsidR="00D37462" w:rsidRPr="0022118A">
        <w:rPr>
          <w:bCs/>
          <w:sz w:val="22"/>
          <w:szCs w:val="22"/>
        </w:rPr>
        <w:t>,</w:t>
      </w:r>
      <w:r w:rsidRPr="0022118A">
        <w:rPr>
          <w:bCs/>
          <w:sz w:val="22"/>
          <w:szCs w:val="22"/>
        </w:rPr>
        <w:t xml:space="preserve"> </w:t>
      </w:r>
      <w:r w:rsidR="00D97234" w:rsidRPr="0022118A">
        <w:rPr>
          <w:bCs/>
          <w:sz w:val="22"/>
          <w:szCs w:val="22"/>
        </w:rPr>
        <w:t>Ejecutar</w:t>
      </w:r>
      <w:r w:rsidRPr="0022118A">
        <w:rPr>
          <w:bCs/>
          <w:sz w:val="22"/>
          <w:szCs w:val="22"/>
        </w:rPr>
        <w:t xml:space="preserve"> el plan</w:t>
      </w:r>
      <w:r w:rsidR="00D37462" w:rsidRPr="0022118A">
        <w:rPr>
          <w:bCs/>
          <w:sz w:val="22"/>
          <w:szCs w:val="22"/>
        </w:rPr>
        <w:t xml:space="preserve"> propuesto, realizando un monitoreo de la implantación y realizar los ajustes necesarios.</w:t>
      </w:r>
    </w:p>
    <w:p w:rsidR="00D37462" w:rsidRPr="0022118A" w:rsidRDefault="00625DD6" w:rsidP="00D37462">
      <w:pPr>
        <w:pStyle w:val="Default"/>
        <w:spacing w:line="360" w:lineRule="auto"/>
        <w:jc w:val="both"/>
        <w:rPr>
          <w:bCs/>
          <w:sz w:val="22"/>
          <w:szCs w:val="22"/>
        </w:rPr>
      </w:pPr>
      <w:r w:rsidRPr="0022118A">
        <w:rPr>
          <w:b/>
          <w:bCs/>
          <w:sz w:val="22"/>
          <w:szCs w:val="22"/>
        </w:rPr>
        <w:t>TOMA DE DECISONES</w:t>
      </w:r>
      <w:r w:rsidR="00D37462" w:rsidRPr="0022118A">
        <w:rPr>
          <w:bCs/>
          <w:sz w:val="22"/>
          <w:szCs w:val="22"/>
        </w:rPr>
        <w:t>.</w:t>
      </w:r>
      <w:r w:rsidRPr="0022118A">
        <w:rPr>
          <w:bCs/>
          <w:sz w:val="22"/>
          <w:szCs w:val="22"/>
        </w:rPr>
        <w:t xml:space="preserve"> Describe el proceso en virtud del cual una estrategia alternativa se selecciona como la manera de aprovechar una oportunidad o sortear una situación problemática concreta. Para ello es nece</w:t>
      </w:r>
      <w:r w:rsidR="00947DD5" w:rsidRPr="0022118A">
        <w:rPr>
          <w:bCs/>
          <w:sz w:val="22"/>
          <w:szCs w:val="22"/>
        </w:rPr>
        <w:t>sario considerar los tipos de</w:t>
      </w:r>
      <w:r w:rsidRPr="0022118A">
        <w:rPr>
          <w:bCs/>
          <w:sz w:val="22"/>
          <w:szCs w:val="22"/>
        </w:rPr>
        <w:t xml:space="preserve"> deci</w:t>
      </w:r>
      <w:r w:rsidR="00947DD5" w:rsidRPr="0022118A">
        <w:rPr>
          <w:bCs/>
          <w:sz w:val="22"/>
          <w:szCs w:val="22"/>
        </w:rPr>
        <w:t>si</w:t>
      </w:r>
      <w:r w:rsidRPr="0022118A">
        <w:rPr>
          <w:bCs/>
          <w:sz w:val="22"/>
          <w:szCs w:val="22"/>
        </w:rPr>
        <w:t>ones:</w:t>
      </w:r>
      <w:r w:rsidR="00947DD5" w:rsidRPr="0022118A">
        <w:rPr>
          <w:bCs/>
          <w:sz w:val="22"/>
          <w:szCs w:val="22"/>
        </w:rPr>
        <w:t xml:space="preserve"> </w:t>
      </w:r>
      <w:r w:rsidR="00947DD5" w:rsidRPr="0022118A">
        <w:rPr>
          <w:bCs/>
          <w:i/>
          <w:sz w:val="22"/>
          <w:szCs w:val="22"/>
        </w:rPr>
        <w:t>programadas</w:t>
      </w:r>
      <w:r w:rsidR="00947DD5" w:rsidRPr="0022118A">
        <w:rPr>
          <w:bCs/>
          <w:sz w:val="22"/>
          <w:szCs w:val="22"/>
        </w:rPr>
        <w:t xml:space="preserve"> (constantes en el trabajo cotidiano, identificadas, desarrollo de procedimientos) </w:t>
      </w:r>
      <w:r w:rsidR="00947DD5" w:rsidRPr="0022118A">
        <w:rPr>
          <w:bCs/>
          <w:i/>
          <w:sz w:val="22"/>
          <w:szCs w:val="22"/>
        </w:rPr>
        <w:t>no programadas</w:t>
      </w:r>
      <w:r w:rsidR="00947DD5" w:rsidRPr="0022118A">
        <w:rPr>
          <w:bCs/>
          <w:sz w:val="22"/>
          <w:szCs w:val="22"/>
        </w:rPr>
        <w:t xml:space="preserve"> (decisión de una sola vez, sin antecedentes directos). Las técnicas para </w:t>
      </w:r>
      <w:r w:rsidR="00D97234" w:rsidRPr="0022118A">
        <w:rPr>
          <w:bCs/>
          <w:sz w:val="22"/>
          <w:szCs w:val="22"/>
        </w:rPr>
        <w:t xml:space="preserve">la </w:t>
      </w:r>
      <w:r w:rsidR="00947DD5" w:rsidRPr="0022118A">
        <w:rPr>
          <w:bCs/>
          <w:sz w:val="22"/>
          <w:szCs w:val="22"/>
        </w:rPr>
        <w:t xml:space="preserve">toma de decisiones </w:t>
      </w:r>
      <w:r w:rsidR="00947DD5" w:rsidRPr="0022118A">
        <w:rPr>
          <w:bCs/>
          <w:i/>
          <w:sz w:val="22"/>
          <w:szCs w:val="22"/>
        </w:rPr>
        <w:t>tradicionales programadas</w:t>
      </w:r>
      <w:r w:rsidR="00947DD5" w:rsidRPr="0022118A">
        <w:rPr>
          <w:bCs/>
          <w:sz w:val="22"/>
          <w:szCs w:val="22"/>
        </w:rPr>
        <w:t xml:space="preserve">: habituales, </w:t>
      </w:r>
      <w:proofErr w:type="spellStart"/>
      <w:r w:rsidR="00947DD5" w:rsidRPr="0022118A">
        <w:rPr>
          <w:bCs/>
          <w:sz w:val="22"/>
          <w:szCs w:val="22"/>
        </w:rPr>
        <w:t>sistematicas</w:t>
      </w:r>
      <w:proofErr w:type="spellEnd"/>
      <w:r w:rsidR="00947DD5" w:rsidRPr="0022118A">
        <w:rPr>
          <w:bCs/>
          <w:sz w:val="22"/>
          <w:szCs w:val="22"/>
        </w:rPr>
        <w:t xml:space="preserve"> administrativas y estructurales; </w:t>
      </w:r>
      <w:proofErr w:type="spellStart"/>
      <w:r w:rsidR="00947DD5" w:rsidRPr="0022118A">
        <w:rPr>
          <w:bCs/>
          <w:i/>
          <w:sz w:val="22"/>
          <w:szCs w:val="22"/>
        </w:rPr>
        <w:t>tradiconales</w:t>
      </w:r>
      <w:proofErr w:type="spellEnd"/>
      <w:r w:rsidR="00947DD5" w:rsidRPr="0022118A">
        <w:rPr>
          <w:bCs/>
          <w:i/>
          <w:sz w:val="22"/>
          <w:szCs w:val="22"/>
        </w:rPr>
        <w:t xml:space="preserve"> no programadas</w:t>
      </w:r>
      <w:r w:rsidR="00947DD5" w:rsidRPr="0022118A">
        <w:rPr>
          <w:bCs/>
          <w:sz w:val="22"/>
          <w:szCs w:val="22"/>
        </w:rPr>
        <w:t>: sentido común</w:t>
      </w:r>
      <w:r w:rsidR="007B053F" w:rsidRPr="0022118A">
        <w:rPr>
          <w:bCs/>
          <w:sz w:val="22"/>
          <w:szCs w:val="22"/>
        </w:rPr>
        <w:t xml:space="preserve"> (</w:t>
      </w:r>
      <w:r w:rsidR="00947DD5" w:rsidRPr="0022118A">
        <w:rPr>
          <w:bCs/>
          <w:sz w:val="22"/>
          <w:szCs w:val="22"/>
        </w:rPr>
        <w:t>juicio, intuitiva y creati</w:t>
      </w:r>
      <w:r w:rsidR="007B053F" w:rsidRPr="0022118A">
        <w:rPr>
          <w:bCs/>
          <w:sz w:val="22"/>
          <w:szCs w:val="22"/>
        </w:rPr>
        <w:t>vidad)</w:t>
      </w:r>
      <w:r w:rsidR="00947DD5" w:rsidRPr="0022118A">
        <w:rPr>
          <w:bCs/>
          <w:sz w:val="22"/>
          <w:szCs w:val="22"/>
        </w:rPr>
        <w:t>,</w:t>
      </w:r>
      <w:r w:rsidR="007B053F" w:rsidRPr="0022118A">
        <w:rPr>
          <w:bCs/>
          <w:sz w:val="22"/>
          <w:szCs w:val="22"/>
        </w:rPr>
        <w:t xml:space="preserve"> las reglas practicas (premura o duda) y adiestramiento gerencial (método de clases, estudio de casos, representaciones). Técnicas </w:t>
      </w:r>
      <w:r w:rsidR="007B053F" w:rsidRPr="0022118A">
        <w:rPr>
          <w:bCs/>
          <w:i/>
          <w:sz w:val="22"/>
          <w:szCs w:val="22"/>
        </w:rPr>
        <w:t>modernas</w:t>
      </w:r>
      <w:r w:rsidR="00233B37" w:rsidRPr="0022118A">
        <w:rPr>
          <w:bCs/>
          <w:i/>
          <w:sz w:val="22"/>
          <w:szCs w:val="22"/>
        </w:rPr>
        <w:t xml:space="preserve"> programadas</w:t>
      </w:r>
      <w:r w:rsidR="007B053F" w:rsidRPr="0022118A">
        <w:rPr>
          <w:bCs/>
          <w:sz w:val="22"/>
          <w:szCs w:val="22"/>
        </w:rPr>
        <w:t xml:space="preserve"> uso de computadoras programas: investigación de operaciones, de análisis matemáticos, modelos de simulación, </w:t>
      </w:r>
      <w:r w:rsidR="00233B37" w:rsidRPr="0022118A">
        <w:rPr>
          <w:bCs/>
          <w:sz w:val="22"/>
          <w:szCs w:val="22"/>
        </w:rPr>
        <w:t>información</w:t>
      </w:r>
      <w:r w:rsidR="007B053F" w:rsidRPr="0022118A">
        <w:rPr>
          <w:bCs/>
          <w:sz w:val="22"/>
          <w:szCs w:val="22"/>
        </w:rPr>
        <w:t xml:space="preserve"> veraz y oportuna. </w:t>
      </w:r>
      <w:r w:rsidR="007B053F" w:rsidRPr="0022118A">
        <w:rPr>
          <w:bCs/>
          <w:i/>
          <w:sz w:val="22"/>
          <w:szCs w:val="22"/>
        </w:rPr>
        <w:t>No programadas</w:t>
      </w:r>
      <w:r w:rsidR="007B053F" w:rsidRPr="0022118A">
        <w:rPr>
          <w:bCs/>
          <w:sz w:val="22"/>
          <w:szCs w:val="22"/>
        </w:rPr>
        <w:t xml:space="preserve">: técnicas heurísticas de solución de problemas con </w:t>
      </w:r>
      <w:r w:rsidR="00F00902" w:rsidRPr="0022118A">
        <w:rPr>
          <w:bCs/>
          <w:sz w:val="22"/>
          <w:szCs w:val="22"/>
        </w:rPr>
        <w:t>aplicación</w:t>
      </w:r>
      <w:r w:rsidR="007B053F" w:rsidRPr="0022118A">
        <w:rPr>
          <w:bCs/>
          <w:sz w:val="22"/>
          <w:szCs w:val="22"/>
        </w:rPr>
        <w:t xml:space="preserve"> </w:t>
      </w:r>
      <w:r w:rsidR="00F00902" w:rsidRPr="0022118A">
        <w:rPr>
          <w:bCs/>
          <w:sz w:val="22"/>
          <w:szCs w:val="22"/>
        </w:rPr>
        <w:t>específicas</w:t>
      </w:r>
      <w:r w:rsidR="007B053F" w:rsidRPr="0022118A">
        <w:rPr>
          <w:bCs/>
          <w:sz w:val="22"/>
          <w:szCs w:val="22"/>
        </w:rPr>
        <w:t>: capacitación y adi</w:t>
      </w:r>
      <w:r w:rsidR="00233B37" w:rsidRPr="0022118A">
        <w:rPr>
          <w:bCs/>
          <w:sz w:val="22"/>
          <w:szCs w:val="22"/>
        </w:rPr>
        <w:t>e</w:t>
      </w:r>
      <w:r w:rsidR="007B053F" w:rsidRPr="0022118A">
        <w:rPr>
          <w:bCs/>
          <w:sz w:val="22"/>
          <w:szCs w:val="22"/>
        </w:rPr>
        <w:t>stramiento de las personas y construcción de programas heurísticos de computadoras.</w:t>
      </w:r>
    </w:p>
    <w:p w:rsidR="006A674B" w:rsidRPr="0022118A" w:rsidRDefault="006A674B" w:rsidP="00D37462">
      <w:pPr>
        <w:pStyle w:val="Default"/>
        <w:spacing w:line="360" w:lineRule="auto"/>
        <w:jc w:val="both"/>
        <w:rPr>
          <w:bCs/>
          <w:sz w:val="22"/>
          <w:szCs w:val="22"/>
        </w:rPr>
      </w:pPr>
      <w:r w:rsidRPr="0022118A">
        <w:rPr>
          <w:bCs/>
          <w:sz w:val="22"/>
          <w:szCs w:val="22"/>
        </w:rPr>
        <w:t>El proceso de la toma decisiones se realiza en sit</w:t>
      </w:r>
      <w:r w:rsidR="00233B37" w:rsidRPr="0022118A">
        <w:rPr>
          <w:bCs/>
          <w:sz w:val="22"/>
          <w:szCs w:val="22"/>
        </w:rPr>
        <w:t>u</w:t>
      </w:r>
      <w:r w:rsidRPr="0022118A">
        <w:rPr>
          <w:bCs/>
          <w:sz w:val="22"/>
          <w:szCs w:val="22"/>
        </w:rPr>
        <w:t xml:space="preserve">aciones de riesgo que se define en dos direcciones el grado de acercarse o alejar de la certeza o de la incertidumbre. La asignación de la probabilidad se puede asignar en forma objetiva o subjetiva. Para enfrentar las situaciones de riesgo, presentar un horizonte  (escenario) optimista uno </w:t>
      </w:r>
      <w:r w:rsidR="00233B37" w:rsidRPr="0022118A">
        <w:rPr>
          <w:bCs/>
          <w:sz w:val="22"/>
          <w:szCs w:val="22"/>
        </w:rPr>
        <w:t>más</w:t>
      </w:r>
      <w:r w:rsidRPr="0022118A">
        <w:rPr>
          <w:bCs/>
          <w:sz w:val="22"/>
          <w:szCs w:val="22"/>
        </w:rPr>
        <w:t xml:space="preserve"> probable y uno pesimista para la fase de implantación (de inteligencia la voluntad)</w:t>
      </w:r>
      <w:r w:rsidR="00F00902" w:rsidRPr="0022118A">
        <w:rPr>
          <w:bCs/>
          <w:sz w:val="22"/>
          <w:szCs w:val="22"/>
        </w:rPr>
        <w:t>.</w:t>
      </w:r>
    </w:p>
    <w:p w:rsidR="00233B37" w:rsidRPr="0022118A" w:rsidRDefault="00233B37" w:rsidP="00D37462">
      <w:pPr>
        <w:pStyle w:val="Default"/>
        <w:spacing w:line="360" w:lineRule="auto"/>
        <w:jc w:val="both"/>
        <w:rPr>
          <w:bCs/>
          <w:sz w:val="22"/>
          <w:szCs w:val="22"/>
        </w:rPr>
      </w:pPr>
    </w:p>
    <w:p w:rsidR="00F00902" w:rsidRPr="0022118A" w:rsidRDefault="00F00902" w:rsidP="00D37462">
      <w:pPr>
        <w:pStyle w:val="Default"/>
        <w:spacing w:line="360" w:lineRule="auto"/>
        <w:jc w:val="both"/>
        <w:rPr>
          <w:bCs/>
          <w:sz w:val="22"/>
          <w:szCs w:val="22"/>
        </w:rPr>
      </w:pPr>
      <w:r w:rsidRPr="0022118A">
        <w:rPr>
          <w:b/>
          <w:bCs/>
          <w:sz w:val="22"/>
          <w:szCs w:val="22"/>
        </w:rPr>
        <w:t>COMO MEJORAR LA EFICIENCIA DE LA SOLUCIÓN DE PROBLEMAS ADMINISTRATIVOS: RELACIÓN DE LA CALIDAD OBJETIVA Y LA ACEPTACION</w:t>
      </w:r>
      <w:r w:rsidRPr="0022118A">
        <w:rPr>
          <w:bCs/>
          <w:sz w:val="22"/>
          <w:szCs w:val="22"/>
        </w:rPr>
        <w:t xml:space="preserve">. La calidad de la </w:t>
      </w:r>
      <w:r w:rsidR="00CA4231" w:rsidRPr="0022118A">
        <w:rPr>
          <w:bCs/>
          <w:sz w:val="22"/>
          <w:szCs w:val="22"/>
        </w:rPr>
        <w:t>decisión</w:t>
      </w:r>
      <w:r w:rsidRPr="0022118A">
        <w:rPr>
          <w:bCs/>
          <w:sz w:val="22"/>
          <w:szCs w:val="22"/>
        </w:rPr>
        <w:t xml:space="preserve"> es </w:t>
      </w:r>
      <w:r w:rsidR="00971BFC" w:rsidRPr="0022118A">
        <w:rPr>
          <w:bCs/>
          <w:sz w:val="22"/>
          <w:szCs w:val="22"/>
        </w:rPr>
        <w:t>más</w:t>
      </w:r>
      <w:r w:rsidRPr="0022118A">
        <w:rPr>
          <w:bCs/>
          <w:sz w:val="22"/>
          <w:szCs w:val="22"/>
        </w:rPr>
        <w:t xml:space="preserve"> impo</w:t>
      </w:r>
      <w:r w:rsidR="00233B37" w:rsidRPr="0022118A">
        <w:rPr>
          <w:bCs/>
          <w:sz w:val="22"/>
          <w:szCs w:val="22"/>
        </w:rPr>
        <w:t>rtante que su aceptación. (Orden,</w:t>
      </w:r>
      <w:r w:rsidRPr="0022118A">
        <w:rPr>
          <w:bCs/>
          <w:sz w:val="22"/>
          <w:szCs w:val="22"/>
        </w:rPr>
        <w:t xml:space="preserve"> por la autoridad del oficio ir contra la humildad del corazón). La aceptación de la decisión es </w:t>
      </w:r>
      <w:r w:rsidR="00233B37" w:rsidRPr="0022118A">
        <w:rPr>
          <w:bCs/>
          <w:sz w:val="22"/>
          <w:szCs w:val="22"/>
        </w:rPr>
        <w:t>más</w:t>
      </w:r>
      <w:r w:rsidRPr="0022118A">
        <w:rPr>
          <w:bCs/>
          <w:sz w:val="22"/>
          <w:szCs w:val="22"/>
        </w:rPr>
        <w:t xml:space="preserve"> importante que su calidad.</w:t>
      </w:r>
      <w:r w:rsidR="00CA4231" w:rsidRPr="0022118A">
        <w:rPr>
          <w:bCs/>
          <w:sz w:val="22"/>
          <w:szCs w:val="22"/>
        </w:rPr>
        <w:t xml:space="preserve"> Cuando afecta a un grupo sin restar efectividad ni eficiencia al avance de las labores se sugiere el </w:t>
      </w:r>
      <w:r w:rsidR="00CA5672" w:rsidRPr="0022118A">
        <w:rPr>
          <w:bCs/>
          <w:sz w:val="22"/>
          <w:szCs w:val="22"/>
        </w:rPr>
        <w:t>consenso</w:t>
      </w:r>
      <w:r w:rsidR="00CA4231" w:rsidRPr="0022118A">
        <w:rPr>
          <w:bCs/>
          <w:sz w:val="22"/>
          <w:szCs w:val="22"/>
        </w:rPr>
        <w:t xml:space="preserve">. La calidad y la aceptación son igual importantes. El estilo </w:t>
      </w:r>
      <w:r w:rsidR="00CA4231" w:rsidRPr="0022118A">
        <w:rPr>
          <w:bCs/>
          <w:sz w:val="22"/>
          <w:szCs w:val="22"/>
        </w:rPr>
        <w:lastRenderedPageBreak/>
        <w:t xml:space="preserve">que une ambas condiciones la </w:t>
      </w:r>
      <w:r w:rsidR="00CA5672" w:rsidRPr="0022118A">
        <w:rPr>
          <w:bCs/>
          <w:sz w:val="22"/>
          <w:szCs w:val="22"/>
        </w:rPr>
        <w:t>decisión</w:t>
      </w:r>
      <w:r w:rsidR="00CA4231" w:rsidRPr="0022118A">
        <w:rPr>
          <w:bCs/>
          <w:sz w:val="22"/>
          <w:szCs w:val="22"/>
        </w:rPr>
        <w:t xml:space="preserve"> toma jefe recabado opinión de subordinados. Ni la calidad ni la aceptación de la decisión son importantes. Se toma mediante el método </w:t>
      </w:r>
      <w:r w:rsidR="00971BFC" w:rsidRPr="0022118A">
        <w:rPr>
          <w:bCs/>
          <w:sz w:val="22"/>
          <w:szCs w:val="22"/>
        </w:rPr>
        <w:t>más</w:t>
      </w:r>
      <w:r w:rsidR="00CA5672" w:rsidRPr="0022118A">
        <w:rPr>
          <w:bCs/>
          <w:sz w:val="22"/>
          <w:szCs w:val="22"/>
        </w:rPr>
        <w:t xml:space="preserve"> sencillo y direc</w:t>
      </w:r>
      <w:r w:rsidR="00CA4231" w:rsidRPr="0022118A">
        <w:rPr>
          <w:bCs/>
          <w:sz w:val="22"/>
          <w:szCs w:val="22"/>
        </w:rPr>
        <w:t>to</w:t>
      </w:r>
      <w:r w:rsidR="00971BFC" w:rsidRPr="0022118A">
        <w:rPr>
          <w:bCs/>
          <w:sz w:val="22"/>
          <w:szCs w:val="22"/>
        </w:rPr>
        <w:t xml:space="preserve">. Conveniencia. </w:t>
      </w:r>
    </w:p>
    <w:p w:rsidR="007E3C7C" w:rsidRPr="0022118A" w:rsidRDefault="00971BFC" w:rsidP="00D37462">
      <w:pPr>
        <w:pStyle w:val="Default"/>
        <w:spacing w:line="360" w:lineRule="auto"/>
        <w:jc w:val="both"/>
        <w:rPr>
          <w:bCs/>
          <w:sz w:val="22"/>
          <w:szCs w:val="22"/>
        </w:rPr>
      </w:pPr>
      <w:r w:rsidRPr="0022118A">
        <w:rPr>
          <w:b/>
          <w:bCs/>
          <w:sz w:val="22"/>
          <w:szCs w:val="22"/>
        </w:rPr>
        <w:t>EFICACIA E INEFICACIA EN LA SOLUCIÓN DE PROBLEMAS.</w:t>
      </w:r>
      <w:r w:rsidRPr="0022118A">
        <w:rPr>
          <w:bCs/>
          <w:sz w:val="22"/>
          <w:szCs w:val="22"/>
        </w:rPr>
        <w:t xml:space="preserve"> Conductas</w:t>
      </w:r>
      <w:r w:rsidR="00910FF3" w:rsidRPr="0022118A">
        <w:rPr>
          <w:bCs/>
          <w:sz w:val="22"/>
          <w:szCs w:val="22"/>
        </w:rPr>
        <w:t xml:space="preserve"> interrogativas </w:t>
      </w:r>
      <w:r w:rsidRPr="0022118A">
        <w:rPr>
          <w:bCs/>
          <w:sz w:val="22"/>
          <w:szCs w:val="22"/>
        </w:rPr>
        <w:t>que el estratega puede asumir: sino hago nada, los riesgos son serios. Respuesta negativa decidirá no acción ineficaz,  si es positiva  pasara a la siguiente fase</w:t>
      </w:r>
      <w:r w:rsidR="00910FF3" w:rsidRPr="0022118A">
        <w:rPr>
          <w:bCs/>
          <w:sz w:val="22"/>
          <w:szCs w:val="22"/>
        </w:rPr>
        <w:t>;</w:t>
      </w:r>
      <w:r w:rsidRPr="0022118A">
        <w:rPr>
          <w:bCs/>
          <w:sz w:val="22"/>
          <w:szCs w:val="22"/>
        </w:rPr>
        <w:t xml:space="preserve"> si es </w:t>
      </w:r>
      <w:r w:rsidR="00910FF3" w:rsidRPr="0022118A">
        <w:rPr>
          <w:bCs/>
          <w:sz w:val="22"/>
          <w:szCs w:val="22"/>
        </w:rPr>
        <w:t xml:space="preserve">escojo la opción más sencilla, que pasa, </w:t>
      </w:r>
      <w:r w:rsidR="008A2785" w:rsidRPr="0022118A">
        <w:rPr>
          <w:bCs/>
          <w:sz w:val="22"/>
          <w:szCs w:val="22"/>
        </w:rPr>
        <w:t>será</w:t>
      </w:r>
      <w:r w:rsidR="00910FF3" w:rsidRPr="0022118A">
        <w:rPr>
          <w:bCs/>
          <w:sz w:val="22"/>
          <w:szCs w:val="22"/>
        </w:rPr>
        <w:t xml:space="preserve"> ineficaz  sin calidad si </w:t>
      </w:r>
      <w:r w:rsidR="007F2AC6" w:rsidRPr="0022118A">
        <w:rPr>
          <w:bCs/>
          <w:sz w:val="22"/>
          <w:szCs w:val="22"/>
        </w:rPr>
        <w:t>decisión</w:t>
      </w:r>
      <w:r w:rsidR="00910FF3" w:rsidRPr="0022118A">
        <w:rPr>
          <w:bCs/>
          <w:sz w:val="22"/>
          <w:szCs w:val="22"/>
        </w:rPr>
        <w:t xml:space="preserve"> es compleja seguirá proceso; encontrare una buena opción </w:t>
      </w:r>
      <w:r w:rsidR="008A2785" w:rsidRPr="0022118A">
        <w:rPr>
          <w:bCs/>
          <w:sz w:val="22"/>
          <w:szCs w:val="22"/>
        </w:rPr>
        <w:t>más</w:t>
      </w:r>
      <w:r w:rsidR="00910FF3" w:rsidRPr="0022118A">
        <w:rPr>
          <w:bCs/>
          <w:sz w:val="22"/>
          <w:szCs w:val="22"/>
        </w:rPr>
        <w:t xml:space="preserve"> sencilla, tengo elementos de </w:t>
      </w:r>
      <w:r w:rsidR="007F2AC6" w:rsidRPr="0022118A">
        <w:rPr>
          <w:bCs/>
          <w:sz w:val="22"/>
          <w:szCs w:val="22"/>
        </w:rPr>
        <w:t xml:space="preserve">búsqueda, si es negativa dirá hice todo lo que pude y no buscara otras alternativas ineficaz en seguimiento, si es positivo surge ultima interrogante tengo tiempo para investigar o deliberar si es negativa se angustiara, pánico, tomar decisiones extremas, </w:t>
      </w:r>
      <w:r w:rsidR="007E3C7C" w:rsidRPr="0022118A">
        <w:rPr>
          <w:bCs/>
          <w:sz w:val="22"/>
          <w:szCs w:val="22"/>
        </w:rPr>
        <w:t>si investiga, aplicara el proceso racional de solución de problemas, mayor posibilidad de decidir con calidad ante oportunidad o problema.</w:t>
      </w:r>
    </w:p>
    <w:p w:rsidR="007E3C7C" w:rsidRPr="0022118A" w:rsidRDefault="007E3C7C" w:rsidP="00D37462">
      <w:pPr>
        <w:pStyle w:val="Default"/>
        <w:spacing w:line="360" w:lineRule="auto"/>
        <w:jc w:val="both"/>
        <w:rPr>
          <w:bCs/>
          <w:sz w:val="22"/>
          <w:szCs w:val="22"/>
        </w:rPr>
      </w:pPr>
    </w:p>
    <w:p w:rsidR="007E3C7C" w:rsidRPr="0022118A" w:rsidRDefault="007E3C7C" w:rsidP="00D37462">
      <w:pPr>
        <w:pStyle w:val="Default"/>
        <w:spacing w:line="360" w:lineRule="auto"/>
        <w:jc w:val="both"/>
        <w:rPr>
          <w:bCs/>
          <w:sz w:val="22"/>
          <w:szCs w:val="22"/>
        </w:rPr>
      </w:pPr>
      <w:r w:rsidRPr="0022118A">
        <w:rPr>
          <w:b/>
          <w:bCs/>
          <w:sz w:val="22"/>
          <w:szCs w:val="22"/>
        </w:rPr>
        <w:t>RACIONALIDAD LIMITADA</w:t>
      </w:r>
      <w:r w:rsidRPr="0022118A">
        <w:rPr>
          <w:bCs/>
          <w:sz w:val="22"/>
          <w:szCs w:val="22"/>
        </w:rPr>
        <w:t xml:space="preserve">. La imposibilidad </w:t>
      </w:r>
      <w:r w:rsidR="009203F5" w:rsidRPr="0022118A">
        <w:rPr>
          <w:bCs/>
          <w:sz w:val="22"/>
          <w:szCs w:val="22"/>
        </w:rPr>
        <w:t>práctica</w:t>
      </w:r>
      <w:r w:rsidRPr="0022118A">
        <w:rPr>
          <w:bCs/>
          <w:sz w:val="22"/>
          <w:szCs w:val="22"/>
        </w:rPr>
        <w:t xml:space="preserve"> de obtener toda la </w:t>
      </w:r>
      <w:r w:rsidR="00233B37" w:rsidRPr="0022118A">
        <w:rPr>
          <w:bCs/>
          <w:sz w:val="22"/>
          <w:szCs w:val="22"/>
        </w:rPr>
        <w:t>información</w:t>
      </w:r>
      <w:r w:rsidR="009203F5" w:rsidRPr="0022118A">
        <w:rPr>
          <w:bCs/>
          <w:sz w:val="22"/>
          <w:szCs w:val="22"/>
        </w:rPr>
        <w:t xml:space="preserve"> que pudiese considerarse pertinente para la toma de decisiones.</w:t>
      </w:r>
    </w:p>
    <w:p w:rsidR="00530935" w:rsidRPr="0022118A" w:rsidRDefault="009203F5" w:rsidP="00D37462">
      <w:pPr>
        <w:pStyle w:val="Default"/>
        <w:spacing w:line="360" w:lineRule="auto"/>
        <w:jc w:val="both"/>
        <w:rPr>
          <w:bCs/>
          <w:sz w:val="22"/>
          <w:szCs w:val="22"/>
        </w:rPr>
      </w:pPr>
      <w:r w:rsidRPr="0022118A">
        <w:rPr>
          <w:bCs/>
          <w:sz w:val="22"/>
          <w:szCs w:val="22"/>
        </w:rPr>
        <w:t xml:space="preserve">Superación de las barreras a la efectiva toma de decisiones. Definir las barreras surgirá las alternativas de solución ahora si hay dificultades el estratega debe: establecer prioridades, diferenciar urgente con importante, administrar el tiempo </w:t>
      </w:r>
      <w:r w:rsidR="00E018F2" w:rsidRPr="0022118A">
        <w:rPr>
          <w:bCs/>
          <w:sz w:val="22"/>
          <w:szCs w:val="22"/>
        </w:rPr>
        <w:t xml:space="preserve">sus </w:t>
      </w:r>
      <w:r w:rsidRPr="0022118A">
        <w:rPr>
          <w:bCs/>
          <w:sz w:val="22"/>
          <w:szCs w:val="22"/>
        </w:rPr>
        <w:t>factores</w:t>
      </w:r>
      <w:r w:rsidR="00E018F2" w:rsidRPr="0022118A">
        <w:rPr>
          <w:bCs/>
          <w:sz w:val="22"/>
          <w:szCs w:val="22"/>
        </w:rPr>
        <w:t xml:space="preserve"> son</w:t>
      </w:r>
      <w:r w:rsidRPr="0022118A">
        <w:rPr>
          <w:bCs/>
          <w:sz w:val="22"/>
          <w:szCs w:val="22"/>
        </w:rPr>
        <w:t>: habitual postergación de la toma de decisiones, por tomar decisiones que no le corresponden, por la misma estructura de la organización, por la personalidad del</w:t>
      </w:r>
      <w:r w:rsidR="00E018F2" w:rsidRPr="0022118A">
        <w:rPr>
          <w:bCs/>
          <w:sz w:val="22"/>
          <w:szCs w:val="22"/>
        </w:rPr>
        <w:t xml:space="preserve"> </w:t>
      </w:r>
      <w:r w:rsidRPr="0022118A">
        <w:rPr>
          <w:bCs/>
          <w:sz w:val="22"/>
          <w:szCs w:val="22"/>
        </w:rPr>
        <w:t>estra</w:t>
      </w:r>
      <w:r w:rsidR="00E018F2" w:rsidRPr="0022118A">
        <w:rPr>
          <w:bCs/>
          <w:sz w:val="22"/>
          <w:szCs w:val="22"/>
        </w:rPr>
        <w:t>tega y debe ser disciplinado y dedicar tiempo efectivo a su organización. Proceder en forma metódica y cuidadosa. Minimiza la probabilidad de error</w:t>
      </w:r>
      <w:r w:rsidR="00233B37" w:rsidRPr="0022118A">
        <w:rPr>
          <w:bCs/>
          <w:sz w:val="22"/>
          <w:szCs w:val="22"/>
        </w:rPr>
        <w:t xml:space="preserve">, </w:t>
      </w:r>
      <w:r w:rsidR="00530935" w:rsidRPr="0022118A">
        <w:rPr>
          <w:bCs/>
          <w:sz w:val="22"/>
          <w:szCs w:val="22"/>
        </w:rPr>
        <w:t>Liderazgo y participación entre jefe y subordinados, área de libertada para los subordinados el jefe: 1. toma decisión y la da a conocer, 2. vende la decisión y la da a conocer, 3. presenta ideas y pide preguntas, 4. Expone provisionalmente sujeto a cambios, 5. Plantea el problema, recibe sugerencias y decide, 6. Define límites: el grupo decide, 7. Permite a los subordinados funcionar dentro de límites. Algunos consejos de oro</w:t>
      </w:r>
      <w:r w:rsidR="00653286" w:rsidRPr="0022118A">
        <w:rPr>
          <w:bCs/>
          <w:sz w:val="22"/>
          <w:szCs w:val="22"/>
        </w:rPr>
        <w:t xml:space="preserve"> de Saavedra</w:t>
      </w:r>
      <w:r w:rsidR="00530935" w:rsidRPr="0022118A">
        <w:rPr>
          <w:bCs/>
          <w:sz w:val="22"/>
          <w:szCs w:val="22"/>
        </w:rPr>
        <w:t>:</w:t>
      </w:r>
      <w:r w:rsidR="00653286" w:rsidRPr="0022118A">
        <w:rPr>
          <w:bCs/>
          <w:sz w:val="22"/>
          <w:szCs w:val="22"/>
        </w:rPr>
        <w:t xml:space="preserve"> ser bien criado con todos, procurar la abundancia de los mantenimientos, no hacer muchas pragmáticas que no se guarden, hacer que la leyes que atemoricen se ejecuten, se padre de las virtudes y padrastro de los vicios, no ser riguroso ni blando y escoger el medio entre dos extremos que es donde está el punto de la discreción.</w:t>
      </w:r>
    </w:p>
    <w:p w:rsidR="00233B37" w:rsidRPr="0022118A" w:rsidRDefault="00233B37" w:rsidP="00D37462">
      <w:pPr>
        <w:pStyle w:val="Default"/>
        <w:spacing w:line="360" w:lineRule="auto"/>
        <w:jc w:val="both"/>
        <w:rPr>
          <w:bCs/>
          <w:sz w:val="22"/>
          <w:szCs w:val="22"/>
        </w:rPr>
      </w:pPr>
    </w:p>
    <w:p w:rsidR="008A2785" w:rsidRDefault="008A2785" w:rsidP="00A65A0C">
      <w:pPr>
        <w:pStyle w:val="Default"/>
        <w:spacing w:line="360" w:lineRule="auto"/>
        <w:jc w:val="both"/>
        <w:rPr>
          <w:bCs/>
          <w:sz w:val="22"/>
          <w:szCs w:val="22"/>
        </w:rPr>
      </w:pPr>
    </w:p>
    <w:p w:rsidR="008A2785" w:rsidRDefault="008A2785" w:rsidP="00A65A0C">
      <w:pPr>
        <w:pStyle w:val="Default"/>
        <w:spacing w:line="360" w:lineRule="auto"/>
        <w:jc w:val="both"/>
        <w:rPr>
          <w:bCs/>
          <w:sz w:val="22"/>
          <w:szCs w:val="22"/>
        </w:rPr>
      </w:pPr>
    </w:p>
    <w:p w:rsidR="008A2785" w:rsidRDefault="008A2785" w:rsidP="00A65A0C">
      <w:pPr>
        <w:pStyle w:val="Default"/>
        <w:spacing w:line="360" w:lineRule="auto"/>
        <w:jc w:val="both"/>
        <w:rPr>
          <w:bCs/>
          <w:sz w:val="22"/>
          <w:szCs w:val="22"/>
        </w:rPr>
      </w:pPr>
    </w:p>
    <w:p w:rsidR="008A2785" w:rsidRDefault="008A2785" w:rsidP="00A65A0C">
      <w:pPr>
        <w:pStyle w:val="Default"/>
        <w:spacing w:line="360" w:lineRule="auto"/>
        <w:jc w:val="both"/>
        <w:rPr>
          <w:bCs/>
          <w:sz w:val="22"/>
          <w:szCs w:val="22"/>
        </w:rPr>
      </w:pPr>
    </w:p>
    <w:p w:rsidR="008C3D0C" w:rsidRDefault="00233B37" w:rsidP="00A65A0C">
      <w:pPr>
        <w:pStyle w:val="Default"/>
        <w:spacing w:line="360" w:lineRule="auto"/>
        <w:jc w:val="both"/>
        <w:rPr>
          <w:bCs/>
          <w:sz w:val="22"/>
          <w:szCs w:val="22"/>
        </w:rPr>
      </w:pPr>
      <w:r w:rsidRPr="0022118A">
        <w:rPr>
          <w:bCs/>
          <w:sz w:val="22"/>
          <w:szCs w:val="22"/>
        </w:rPr>
        <w:lastRenderedPageBreak/>
        <w:t>Para aplicar toma de decisiones en la Dirección de Turismo Municipal es necesario que el que realice la función de estratega</w:t>
      </w:r>
      <w:r w:rsidR="0097743A" w:rsidRPr="0022118A">
        <w:rPr>
          <w:bCs/>
          <w:sz w:val="22"/>
          <w:szCs w:val="22"/>
        </w:rPr>
        <w:t xml:space="preserve"> debe tener autorización</w:t>
      </w:r>
      <w:r w:rsidRPr="0022118A">
        <w:rPr>
          <w:bCs/>
          <w:sz w:val="22"/>
          <w:szCs w:val="22"/>
        </w:rPr>
        <w:t xml:space="preserve"> delega</w:t>
      </w:r>
      <w:r w:rsidR="0097743A" w:rsidRPr="0022118A">
        <w:rPr>
          <w:bCs/>
          <w:sz w:val="22"/>
          <w:szCs w:val="22"/>
        </w:rPr>
        <w:t>da</w:t>
      </w:r>
      <w:r w:rsidR="008A2785">
        <w:rPr>
          <w:bCs/>
          <w:sz w:val="22"/>
          <w:szCs w:val="22"/>
        </w:rPr>
        <w:t xml:space="preserve"> y la</w:t>
      </w:r>
      <w:r w:rsidRPr="0022118A">
        <w:rPr>
          <w:bCs/>
          <w:sz w:val="22"/>
          <w:szCs w:val="22"/>
        </w:rPr>
        <w:t xml:space="preserve"> confi</w:t>
      </w:r>
      <w:r w:rsidR="0097743A" w:rsidRPr="0022118A">
        <w:rPr>
          <w:bCs/>
          <w:sz w:val="22"/>
          <w:szCs w:val="22"/>
        </w:rPr>
        <w:t xml:space="preserve">anza por el presidente municipal que es la máxima autoridad de lo contrario el estratega no podrá realizar eficientemente su papel, es necesario tomar decisiones de realizar ajustes en la plantilla del personal del área, en los programas y proyectos a modificar, continuidad o la implementación de nuevos, estrecha vinculación del titular de la dirección con el presidente municipal, secretaria de turismo e instituciones afines, identificar problemas que impiden el logro de los objetivos y buscar soluciones </w:t>
      </w:r>
      <w:r w:rsidR="00E018F2" w:rsidRPr="0022118A">
        <w:rPr>
          <w:bCs/>
          <w:sz w:val="22"/>
          <w:szCs w:val="22"/>
        </w:rPr>
        <w:t>no descuidar la administración ante roles</w:t>
      </w:r>
      <w:r w:rsidR="0097743A" w:rsidRPr="0022118A">
        <w:rPr>
          <w:bCs/>
          <w:sz w:val="22"/>
          <w:szCs w:val="22"/>
        </w:rPr>
        <w:t xml:space="preserve"> que puede ejercer en la dirección,</w:t>
      </w:r>
      <w:r w:rsidR="00E018F2" w:rsidRPr="0022118A">
        <w:rPr>
          <w:bCs/>
          <w:sz w:val="22"/>
          <w:szCs w:val="22"/>
        </w:rPr>
        <w:t xml:space="preserve"> dedicar al establecimiento de objetivos y estrategias para tener criterios de supervisión</w:t>
      </w:r>
      <w:r w:rsidR="00390ECF" w:rsidRPr="0022118A">
        <w:rPr>
          <w:bCs/>
          <w:sz w:val="22"/>
          <w:szCs w:val="22"/>
        </w:rPr>
        <w:t xml:space="preserve"> en</w:t>
      </w:r>
      <w:r w:rsidR="00E018F2" w:rsidRPr="0022118A">
        <w:rPr>
          <w:bCs/>
          <w:sz w:val="22"/>
          <w:szCs w:val="22"/>
        </w:rPr>
        <w:t xml:space="preserve"> el tiempo de calidad y no cantidad</w:t>
      </w:r>
      <w:r w:rsidR="00390ECF" w:rsidRPr="0022118A">
        <w:rPr>
          <w:bCs/>
          <w:sz w:val="22"/>
          <w:szCs w:val="22"/>
        </w:rPr>
        <w:t xml:space="preserve">; revisar  el </w:t>
      </w:r>
      <w:r w:rsidR="007F2AC6" w:rsidRPr="0022118A">
        <w:rPr>
          <w:bCs/>
          <w:sz w:val="22"/>
          <w:szCs w:val="22"/>
        </w:rPr>
        <w:t xml:space="preserve"> estilo de liderazgo</w:t>
      </w:r>
      <w:r w:rsidR="00390ECF" w:rsidRPr="0022118A">
        <w:rPr>
          <w:bCs/>
          <w:sz w:val="22"/>
          <w:szCs w:val="22"/>
        </w:rPr>
        <w:t xml:space="preserve"> del estratega</w:t>
      </w:r>
      <w:r w:rsidR="007F2AC6" w:rsidRPr="0022118A">
        <w:rPr>
          <w:bCs/>
          <w:sz w:val="22"/>
          <w:szCs w:val="22"/>
        </w:rPr>
        <w:t xml:space="preserve"> </w:t>
      </w:r>
      <w:r w:rsidR="007E3C7C" w:rsidRPr="0022118A">
        <w:rPr>
          <w:bCs/>
          <w:sz w:val="22"/>
          <w:szCs w:val="22"/>
        </w:rPr>
        <w:t>ya que la administración no es un oficio de emergencia, las decisiones deben ser planeadas lo más posible sin sobresa</w:t>
      </w:r>
      <w:r w:rsidR="00390ECF" w:rsidRPr="0022118A">
        <w:rPr>
          <w:bCs/>
          <w:sz w:val="22"/>
          <w:szCs w:val="22"/>
        </w:rPr>
        <w:t>ltos o se minimicen.</w:t>
      </w:r>
      <w:r w:rsidR="00D440EC" w:rsidRPr="0022118A">
        <w:rPr>
          <w:bCs/>
          <w:sz w:val="22"/>
          <w:szCs w:val="22"/>
        </w:rPr>
        <w:t xml:space="preserve"> Por lo que es necesario adoptar conductas apropiadas, razonadas e inteligentes, combinar decisiones programadas y no programadas, técnicas tradicionale</w:t>
      </w:r>
      <w:r w:rsidR="0022118A" w:rsidRPr="0022118A">
        <w:rPr>
          <w:bCs/>
          <w:sz w:val="22"/>
          <w:szCs w:val="22"/>
        </w:rPr>
        <w:t>s y modernas</w:t>
      </w:r>
      <w:r w:rsidR="00D440EC" w:rsidRPr="0022118A">
        <w:rPr>
          <w:bCs/>
          <w:sz w:val="22"/>
          <w:szCs w:val="22"/>
        </w:rPr>
        <w:t xml:space="preserve"> enfrentar los riesgos</w:t>
      </w:r>
      <w:r w:rsidR="0022118A" w:rsidRPr="0022118A">
        <w:rPr>
          <w:bCs/>
          <w:sz w:val="22"/>
          <w:szCs w:val="22"/>
        </w:rPr>
        <w:t xml:space="preserve"> con alternativas mediante escenarios.</w:t>
      </w:r>
    </w:p>
    <w:p w:rsidR="0022118A" w:rsidRDefault="0022118A" w:rsidP="00A65A0C">
      <w:pPr>
        <w:pStyle w:val="Default"/>
        <w:spacing w:line="360" w:lineRule="auto"/>
        <w:jc w:val="both"/>
        <w:rPr>
          <w:bCs/>
          <w:sz w:val="22"/>
          <w:szCs w:val="22"/>
        </w:rPr>
      </w:pPr>
    </w:p>
    <w:p w:rsidR="0022118A" w:rsidRPr="0022118A" w:rsidRDefault="0022118A" w:rsidP="0022118A">
      <w:pPr>
        <w:pStyle w:val="Default"/>
        <w:spacing w:line="360" w:lineRule="auto"/>
        <w:jc w:val="center"/>
        <w:rPr>
          <w:b/>
          <w:bCs/>
          <w:sz w:val="22"/>
          <w:szCs w:val="22"/>
        </w:rPr>
      </w:pPr>
      <w:r w:rsidRPr="0022118A">
        <w:rPr>
          <w:b/>
          <w:bCs/>
          <w:sz w:val="22"/>
          <w:szCs w:val="22"/>
        </w:rPr>
        <w:t>BI</w:t>
      </w:r>
      <w:r w:rsidRPr="0022118A">
        <w:rPr>
          <w:b/>
          <w:bCs/>
          <w:sz w:val="22"/>
          <w:szCs w:val="22"/>
        </w:rPr>
        <w:t>BLIOGRA</w:t>
      </w:r>
      <w:r w:rsidRPr="0022118A">
        <w:rPr>
          <w:b/>
          <w:bCs/>
          <w:sz w:val="22"/>
          <w:szCs w:val="22"/>
        </w:rPr>
        <w:t>FIA</w:t>
      </w:r>
    </w:p>
    <w:p w:rsidR="0022118A" w:rsidRPr="0022118A" w:rsidRDefault="0022118A" w:rsidP="00A65A0C">
      <w:pPr>
        <w:pStyle w:val="Default"/>
        <w:spacing w:line="360" w:lineRule="auto"/>
        <w:jc w:val="both"/>
        <w:rPr>
          <w:bCs/>
          <w:sz w:val="22"/>
          <w:szCs w:val="22"/>
        </w:rPr>
      </w:pPr>
    </w:p>
    <w:p w:rsidR="0022118A" w:rsidRPr="0022118A" w:rsidRDefault="0022118A" w:rsidP="00A65A0C">
      <w:pPr>
        <w:pStyle w:val="Default"/>
        <w:spacing w:line="360" w:lineRule="auto"/>
        <w:jc w:val="both"/>
        <w:rPr>
          <w:bCs/>
          <w:sz w:val="22"/>
          <w:szCs w:val="22"/>
        </w:rPr>
      </w:pPr>
    </w:p>
    <w:p w:rsidR="0022118A" w:rsidRPr="0022118A" w:rsidRDefault="0022118A" w:rsidP="0022118A">
      <w:pPr>
        <w:spacing w:line="360" w:lineRule="auto"/>
        <w:rPr>
          <w:rFonts w:ascii="Arial" w:hAnsi="Arial" w:cs="Arial"/>
          <w:bCs/>
        </w:rPr>
      </w:pPr>
      <w:r w:rsidRPr="0022118A">
        <w:rPr>
          <w:rFonts w:ascii="Arial" w:hAnsi="Arial" w:cs="Arial"/>
          <w:bCs/>
        </w:rPr>
        <w:t>(S.A.).</w:t>
      </w:r>
      <w:r w:rsidR="008A2785">
        <w:rPr>
          <w:rFonts w:ascii="Arial" w:hAnsi="Arial" w:cs="Arial"/>
          <w:bCs/>
        </w:rPr>
        <w:t xml:space="preserve"> Administración estratégica:</w:t>
      </w:r>
      <w:r w:rsidRPr="0022118A">
        <w:rPr>
          <w:rFonts w:ascii="Arial" w:hAnsi="Arial" w:cs="Arial"/>
          <w:bCs/>
        </w:rPr>
        <w:t xml:space="preserve"> </w:t>
      </w:r>
      <w:r w:rsidRPr="0022118A">
        <w:rPr>
          <w:rFonts w:ascii="Arial" w:hAnsi="Arial" w:cs="Arial"/>
          <w:bCs/>
        </w:rPr>
        <w:t>Toma de deci</w:t>
      </w:r>
      <w:r>
        <w:rPr>
          <w:rFonts w:ascii="Arial" w:hAnsi="Arial" w:cs="Arial"/>
          <w:bCs/>
        </w:rPr>
        <w:t>si</w:t>
      </w:r>
      <w:r w:rsidRPr="0022118A">
        <w:rPr>
          <w:rFonts w:ascii="Arial" w:hAnsi="Arial" w:cs="Arial"/>
          <w:bCs/>
        </w:rPr>
        <w:t>ones. Pp.134-149</w:t>
      </w:r>
      <w:r w:rsidR="008A2785">
        <w:rPr>
          <w:rFonts w:ascii="Arial" w:hAnsi="Arial" w:cs="Arial"/>
          <w:bCs/>
        </w:rPr>
        <w:t>.</w:t>
      </w:r>
    </w:p>
    <w:p w:rsidR="0022118A" w:rsidRPr="0022118A" w:rsidRDefault="0022118A" w:rsidP="0022118A">
      <w:pPr>
        <w:spacing w:line="360" w:lineRule="auto"/>
        <w:jc w:val="both"/>
        <w:rPr>
          <w:rFonts w:ascii="Arial" w:hAnsi="Arial" w:cs="Arial"/>
          <w:bCs/>
        </w:rPr>
      </w:pPr>
    </w:p>
    <w:p w:rsidR="0022118A" w:rsidRPr="0022118A" w:rsidRDefault="0022118A" w:rsidP="00A65A0C">
      <w:pPr>
        <w:pStyle w:val="Default"/>
        <w:spacing w:line="360" w:lineRule="auto"/>
        <w:jc w:val="both"/>
        <w:rPr>
          <w:bCs/>
          <w:sz w:val="22"/>
          <w:szCs w:val="22"/>
        </w:rPr>
      </w:pPr>
    </w:p>
    <w:sectPr w:rsidR="0022118A" w:rsidRPr="0022118A" w:rsidSect="00653286">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6373EF"/>
    <w:multiLevelType w:val="hybridMultilevel"/>
    <w:tmpl w:val="DE5E3D5A"/>
    <w:lvl w:ilvl="0" w:tplc="29C83E34">
      <w:start w:val="1"/>
      <w:numFmt w:val="upperRoman"/>
      <w:lvlText w:val="%1."/>
      <w:lvlJc w:val="right"/>
      <w:pPr>
        <w:tabs>
          <w:tab w:val="num" w:pos="720"/>
        </w:tabs>
        <w:ind w:left="720" w:hanging="360"/>
      </w:pPr>
      <w:rPr>
        <w:b/>
      </w:rPr>
    </w:lvl>
    <w:lvl w:ilvl="1" w:tplc="99B42FC6">
      <w:start w:val="1"/>
      <w:numFmt w:val="decimal"/>
      <w:lvlText w:val="%2."/>
      <w:lvlJc w:val="right"/>
      <w:pPr>
        <w:tabs>
          <w:tab w:val="num" w:pos="1440"/>
        </w:tabs>
        <w:ind w:left="1440" w:hanging="360"/>
      </w:pPr>
      <w:rPr>
        <w:b/>
      </w:rPr>
    </w:lvl>
    <w:lvl w:ilvl="2" w:tplc="C332D96E">
      <w:start w:val="1"/>
      <w:numFmt w:val="lowerLetter"/>
      <w:lvlText w:val="%3)"/>
      <w:lvlJc w:val="right"/>
      <w:pPr>
        <w:tabs>
          <w:tab w:val="num" w:pos="2160"/>
        </w:tabs>
        <w:ind w:left="2160" w:hanging="360"/>
      </w:pPr>
    </w:lvl>
    <w:lvl w:ilvl="3" w:tplc="373430DE">
      <w:start w:val="30"/>
      <w:numFmt w:val="bullet"/>
      <w:lvlText w:val=""/>
      <w:lvlJc w:val="left"/>
      <w:pPr>
        <w:ind w:left="2880" w:hanging="360"/>
      </w:pPr>
      <w:rPr>
        <w:rFonts w:ascii="Wingdings" w:eastAsia="Calibri" w:hAnsi="Wingdings" w:cs="Times New Roman" w:hint="default"/>
      </w:rPr>
    </w:lvl>
    <w:lvl w:ilvl="4" w:tplc="AAAAE4CE">
      <w:start w:val="1"/>
      <w:numFmt w:val="upperRoman"/>
      <w:lvlText w:val="%5."/>
      <w:lvlJc w:val="right"/>
      <w:pPr>
        <w:tabs>
          <w:tab w:val="num" w:pos="3600"/>
        </w:tabs>
        <w:ind w:left="3600" w:hanging="360"/>
      </w:pPr>
    </w:lvl>
    <w:lvl w:ilvl="5" w:tplc="58C87F30">
      <w:start w:val="1"/>
      <w:numFmt w:val="upperRoman"/>
      <w:lvlText w:val="%6."/>
      <w:lvlJc w:val="right"/>
      <w:pPr>
        <w:tabs>
          <w:tab w:val="num" w:pos="4320"/>
        </w:tabs>
        <w:ind w:left="4320" w:hanging="360"/>
      </w:pPr>
    </w:lvl>
    <w:lvl w:ilvl="6" w:tplc="D92880CA">
      <w:start w:val="1"/>
      <w:numFmt w:val="upperRoman"/>
      <w:lvlText w:val="%7."/>
      <w:lvlJc w:val="right"/>
      <w:pPr>
        <w:tabs>
          <w:tab w:val="num" w:pos="5040"/>
        </w:tabs>
        <w:ind w:left="5040" w:hanging="360"/>
      </w:pPr>
    </w:lvl>
    <w:lvl w:ilvl="7" w:tplc="5122F944">
      <w:start w:val="1"/>
      <w:numFmt w:val="upperRoman"/>
      <w:lvlText w:val="%8."/>
      <w:lvlJc w:val="right"/>
      <w:pPr>
        <w:tabs>
          <w:tab w:val="num" w:pos="5760"/>
        </w:tabs>
        <w:ind w:left="5760" w:hanging="360"/>
      </w:pPr>
    </w:lvl>
    <w:lvl w:ilvl="8" w:tplc="594895B6">
      <w:start w:val="1"/>
      <w:numFmt w:val="upperRoman"/>
      <w:lvlText w:val="%9."/>
      <w:lvlJc w:val="right"/>
      <w:pPr>
        <w:tabs>
          <w:tab w:val="num" w:pos="6480"/>
        </w:tabs>
        <w:ind w:left="6480" w:hanging="360"/>
      </w:pPr>
    </w:lvl>
  </w:abstractNum>
  <w:abstractNum w:abstractNumId="1">
    <w:nsid w:val="419400C1"/>
    <w:multiLevelType w:val="hybridMultilevel"/>
    <w:tmpl w:val="0F1CEA8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
    <w:nsid w:val="4E427704"/>
    <w:multiLevelType w:val="hybridMultilevel"/>
    <w:tmpl w:val="30E2AED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D7D29E3"/>
    <w:multiLevelType w:val="hybridMultilevel"/>
    <w:tmpl w:val="A5228DEA"/>
    <w:lvl w:ilvl="0" w:tplc="C3ECB7B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00D69A7"/>
    <w:multiLevelType w:val="hybridMultilevel"/>
    <w:tmpl w:val="44002ECE"/>
    <w:lvl w:ilvl="0" w:tplc="D9C2A1CA">
      <w:start w:val="6"/>
      <w:numFmt w:val="bullet"/>
      <w:lvlText w:val="-"/>
      <w:lvlJc w:val="left"/>
      <w:pPr>
        <w:ind w:left="480" w:hanging="360"/>
      </w:pPr>
      <w:rPr>
        <w:rFonts w:ascii="Calibri" w:eastAsiaTheme="minorHAnsi" w:hAnsi="Calibri" w:cs="Calibri" w:hint="default"/>
      </w:rPr>
    </w:lvl>
    <w:lvl w:ilvl="1" w:tplc="0C0A0003" w:tentative="1">
      <w:start w:val="1"/>
      <w:numFmt w:val="bullet"/>
      <w:lvlText w:val="o"/>
      <w:lvlJc w:val="left"/>
      <w:pPr>
        <w:ind w:left="1200" w:hanging="360"/>
      </w:pPr>
      <w:rPr>
        <w:rFonts w:ascii="Courier New" w:hAnsi="Courier New" w:cs="Courier New" w:hint="default"/>
      </w:rPr>
    </w:lvl>
    <w:lvl w:ilvl="2" w:tplc="0C0A0005" w:tentative="1">
      <w:start w:val="1"/>
      <w:numFmt w:val="bullet"/>
      <w:lvlText w:val=""/>
      <w:lvlJc w:val="left"/>
      <w:pPr>
        <w:ind w:left="1920" w:hanging="360"/>
      </w:pPr>
      <w:rPr>
        <w:rFonts w:ascii="Wingdings" w:hAnsi="Wingdings" w:hint="default"/>
      </w:rPr>
    </w:lvl>
    <w:lvl w:ilvl="3" w:tplc="0C0A0001" w:tentative="1">
      <w:start w:val="1"/>
      <w:numFmt w:val="bullet"/>
      <w:lvlText w:val=""/>
      <w:lvlJc w:val="left"/>
      <w:pPr>
        <w:ind w:left="2640" w:hanging="360"/>
      </w:pPr>
      <w:rPr>
        <w:rFonts w:ascii="Symbol" w:hAnsi="Symbol" w:hint="default"/>
      </w:rPr>
    </w:lvl>
    <w:lvl w:ilvl="4" w:tplc="0C0A0003" w:tentative="1">
      <w:start w:val="1"/>
      <w:numFmt w:val="bullet"/>
      <w:lvlText w:val="o"/>
      <w:lvlJc w:val="left"/>
      <w:pPr>
        <w:ind w:left="3360" w:hanging="360"/>
      </w:pPr>
      <w:rPr>
        <w:rFonts w:ascii="Courier New" w:hAnsi="Courier New" w:cs="Courier New" w:hint="default"/>
      </w:rPr>
    </w:lvl>
    <w:lvl w:ilvl="5" w:tplc="0C0A0005" w:tentative="1">
      <w:start w:val="1"/>
      <w:numFmt w:val="bullet"/>
      <w:lvlText w:val=""/>
      <w:lvlJc w:val="left"/>
      <w:pPr>
        <w:ind w:left="4080" w:hanging="360"/>
      </w:pPr>
      <w:rPr>
        <w:rFonts w:ascii="Wingdings" w:hAnsi="Wingdings" w:hint="default"/>
      </w:rPr>
    </w:lvl>
    <w:lvl w:ilvl="6" w:tplc="0C0A0001" w:tentative="1">
      <w:start w:val="1"/>
      <w:numFmt w:val="bullet"/>
      <w:lvlText w:val=""/>
      <w:lvlJc w:val="left"/>
      <w:pPr>
        <w:ind w:left="4800" w:hanging="360"/>
      </w:pPr>
      <w:rPr>
        <w:rFonts w:ascii="Symbol" w:hAnsi="Symbol" w:hint="default"/>
      </w:rPr>
    </w:lvl>
    <w:lvl w:ilvl="7" w:tplc="0C0A0003" w:tentative="1">
      <w:start w:val="1"/>
      <w:numFmt w:val="bullet"/>
      <w:lvlText w:val="o"/>
      <w:lvlJc w:val="left"/>
      <w:pPr>
        <w:ind w:left="5520" w:hanging="360"/>
      </w:pPr>
      <w:rPr>
        <w:rFonts w:ascii="Courier New" w:hAnsi="Courier New" w:cs="Courier New" w:hint="default"/>
      </w:rPr>
    </w:lvl>
    <w:lvl w:ilvl="8" w:tplc="0C0A0005" w:tentative="1">
      <w:start w:val="1"/>
      <w:numFmt w:val="bullet"/>
      <w:lvlText w:val=""/>
      <w:lvlJc w:val="left"/>
      <w:pPr>
        <w:ind w:left="6240" w:hanging="360"/>
      </w:pPr>
      <w:rPr>
        <w:rFonts w:ascii="Wingdings" w:hAnsi="Wingdings" w:hint="default"/>
      </w:rPr>
    </w:lvl>
  </w:abstractNum>
  <w:num w:numId="1">
    <w:abstractNumId w:val="3"/>
  </w:num>
  <w:num w:numId="2">
    <w:abstractNumId w:val="0"/>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D7D"/>
    <w:rsid w:val="00001B9D"/>
    <w:rsid w:val="00007A81"/>
    <w:rsid w:val="000109AE"/>
    <w:rsid w:val="000526EF"/>
    <w:rsid w:val="000C228E"/>
    <w:rsid w:val="000D3E5A"/>
    <w:rsid w:val="000D7BDB"/>
    <w:rsid w:val="000F26F9"/>
    <w:rsid w:val="0017332B"/>
    <w:rsid w:val="001D7EF7"/>
    <w:rsid w:val="001E659B"/>
    <w:rsid w:val="001E7316"/>
    <w:rsid w:val="0021794A"/>
    <w:rsid w:val="0022118A"/>
    <w:rsid w:val="00233B37"/>
    <w:rsid w:val="002361F4"/>
    <w:rsid w:val="0025085D"/>
    <w:rsid w:val="002C66E6"/>
    <w:rsid w:val="002D31AF"/>
    <w:rsid w:val="002D5D7B"/>
    <w:rsid w:val="00304C44"/>
    <w:rsid w:val="00330CA0"/>
    <w:rsid w:val="00340B91"/>
    <w:rsid w:val="00346DF0"/>
    <w:rsid w:val="003615F7"/>
    <w:rsid w:val="003850C1"/>
    <w:rsid w:val="00390ECF"/>
    <w:rsid w:val="003C0B0D"/>
    <w:rsid w:val="004136E8"/>
    <w:rsid w:val="00417B08"/>
    <w:rsid w:val="00461F06"/>
    <w:rsid w:val="00485E68"/>
    <w:rsid w:val="004E3260"/>
    <w:rsid w:val="00505883"/>
    <w:rsid w:val="005255EA"/>
    <w:rsid w:val="00530935"/>
    <w:rsid w:val="005A1C4D"/>
    <w:rsid w:val="005A2E24"/>
    <w:rsid w:val="005B03F6"/>
    <w:rsid w:val="005B37C2"/>
    <w:rsid w:val="005E7947"/>
    <w:rsid w:val="005E7FD2"/>
    <w:rsid w:val="005F3339"/>
    <w:rsid w:val="00625DD6"/>
    <w:rsid w:val="00630CFC"/>
    <w:rsid w:val="00636E3F"/>
    <w:rsid w:val="00653286"/>
    <w:rsid w:val="0065549C"/>
    <w:rsid w:val="00673958"/>
    <w:rsid w:val="00697D5C"/>
    <w:rsid w:val="006A674B"/>
    <w:rsid w:val="006F2F57"/>
    <w:rsid w:val="006F5F58"/>
    <w:rsid w:val="00706A5E"/>
    <w:rsid w:val="007217BC"/>
    <w:rsid w:val="007851E8"/>
    <w:rsid w:val="00786C1D"/>
    <w:rsid w:val="007B053F"/>
    <w:rsid w:val="007E3C7C"/>
    <w:rsid w:val="007F2AC6"/>
    <w:rsid w:val="00820F15"/>
    <w:rsid w:val="008609CC"/>
    <w:rsid w:val="00876842"/>
    <w:rsid w:val="008848C1"/>
    <w:rsid w:val="008A17D5"/>
    <w:rsid w:val="008A2785"/>
    <w:rsid w:val="008B4A2A"/>
    <w:rsid w:val="008C1138"/>
    <w:rsid w:val="008C3D0C"/>
    <w:rsid w:val="008D5CAD"/>
    <w:rsid w:val="00903FCC"/>
    <w:rsid w:val="00910FF3"/>
    <w:rsid w:val="00917775"/>
    <w:rsid w:val="009203F5"/>
    <w:rsid w:val="00947DD5"/>
    <w:rsid w:val="00971BFC"/>
    <w:rsid w:val="0097743A"/>
    <w:rsid w:val="0098363D"/>
    <w:rsid w:val="009969A9"/>
    <w:rsid w:val="009B2D72"/>
    <w:rsid w:val="009C3CD4"/>
    <w:rsid w:val="009E6656"/>
    <w:rsid w:val="009F6397"/>
    <w:rsid w:val="00A14EF4"/>
    <w:rsid w:val="00A176D2"/>
    <w:rsid w:val="00A422AE"/>
    <w:rsid w:val="00A65A0C"/>
    <w:rsid w:val="00A70D7D"/>
    <w:rsid w:val="00AF49C6"/>
    <w:rsid w:val="00AF7F2B"/>
    <w:rsid w:val="00B15DDE"/>
    <w:rsid w:val="00B21CEC"/>
    <w:rsid w:val="00B35216"/>
    <w:rsid w:val="00B51429"/>
    <w:rsid w:val="00B62DCF"/>
    <w:rsid w:val="00BE4DDC"/>
    <w:rsid w:val="00C15F27"/>
    <w:rsid w:val="00C43AAB"/>
    <w:rsid w:val="00CA4231"/>
    <w:rsid w:val="00CA5672"/>
    <w:rsid w:val="00D041D6"/>
    <w:rsid w:val="00D06F77"/>
    <w:rsid w:val="00D12B12"/>
    <w:rsid w:val="00D37462"/>
    <w:rsid w:val="00D440EC"/>
    <w:rsid w:val="00D97234"/>
    <w:rsid w:val="00DF3AA9"/>
    <w:rsid w:val="00E018F2"/>
    <w:rsid w:val="00E15899"/>
    <w:rsid w:val="00E23392"/>
    <w:rsid w:val="00E32DB8"/>
    <w:rsid w:val="00E709C6"/>
    <w:rsid w:val="00E872F9"/>
    <w:rsid w:val="00E95DF8"/>
    <w:rsid w:val="00EB2E0C"/>
    <w:rsid w:val="00F00902"/>
    <w:rsid w:val="00F075BF"/>
    <w:rsid w:val="00F21CF7"/>
    <w:rsid w:val="00F25ECC"/>
    <w:rsid w:val="00F74FB6"/>
    <w:rsid w:val="00F814E7"/>
    <w:rsid w:val="00FA7339"/>
    <w:rsid w:val="00FC1E0E"/>
    <w:rsid w:val="00FE3F9E"/>
    <w:rsid w:val="00FE4DC9"/>
    <w:rsid w:val="00FF58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B62DCF"/>
    <w:pPr>
      <w:keepNext/>
      <w:keepLines/>
      <w:spacing w:before="200" w:after="0" w:line="360" w:lineRule="auto"/>
      <w:jc w:val="both"/>
      <w:outlineLvl w:val="1"/>
    </w:pPr>
    <w:rPr>
      <w:rFonts w:ascii="Calibri" w:eastAsia="Times New Roman" w:hAnsi="Calibri" w:cs="Times New Roman"/>
      <w:b/>
      <w:bCs/>
      <w:color w:val="4F81BD"/>
      <w:sz w:val="28"/>
      <w:szCs w:val="26"/>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A70D7D"/>
    <w:pPr>
      <w:autoSpaceDE w:val="0"/>
      <w:autoSpaceDN w:val="0"/>
      <w:adjustRightInd w:val="0"/>
      <w:spacing w:after="0" w:line="240" w:lineRule="auto"/>
    </w:pPr>
    <w:rPr>
      <w:rFonts w:ascii="Arial" w:hAnsi="Arial" w:cs="Arial"/>
      <w:color w:val="000000"/>
      <w:sz w:val="24"/>
      <w:szCs w:val="24"/>
    </w:rPr>
  </w:style>
  <w:style w:type="paragraph" w:styleId="Sinespaciado">
    <w:name w:val="No Spacing"/>
    <w:uiPriority w:val="1"/>
    <w:qFormat/>
    <w:rsid w:val="000D7BDB"/>
    <w:pPr>
      <w:spacing w:after="0" w:line="240" w:lineRule="auto"/>
    </w:pPr>
  </w:style>
  <w:style w:type="character" w:customStyle="1" w:styleId="Ttulo2Car">
    <w:name w:val="Título 2 Car"/>
    <w:basedOn w:val="Fuentedeprrafopredeter"/>
    <w:link w:val="Ttulo2"/>
    <w:uiPriority w:val="9"/>
    <w:rsid w:val="00B62DCF"/>
    <w:rPr>
      <w:rFonts w:ascii="Calibri" w:eastAsia="Times New Roman" w:hAnsi="Calibri" w:cs="Times New Roman"/>
      <w:b/>
      <w:bCs/>
      <w:color w:val="4F81BD"/>
      <w:sz w:val="28"/>
      <w:szCs w:val="26"/>
      <w:lang w:val="es-MX"/>
    </w:rPr>
  </w:style>
  <w:style w:type="table" w:styleId="Tablaconcuadrcula">
    <w:name w:val="Table Grid"/>
    <w:basedOn w:val="Tablanormal"/>
    <w:uiPriority w:val="59"/>
    <w:rsid w:val="005A1C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706A5E"/>
    <w:rPr>
      <w:color w:val="0000FF" w:themeColor="hyperlink"/>
      <w:u w:val="single"/>
    </w:rPr>
  </w:style>
  <w:style w:type="paragraph" w:styleId="NormalWeb">
    <w:name w:val="Normal (Web)"/>
    <w:basedOn w:val="Normal"/>
    <w:uiPriority w:val="99"/>
    <w:semiHidden/>
    <w:unhideWhenUsed/>
    <w:rsid w:val="00706A5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706A5E"/>
  </w:style>
  <w:style w:type="table" w:styleId="Listamedia1-nfasis3">
    <w:name w:val="Medium List 1 Accent 3"/>
    <w:basedOn w:val="Tablanormal"/>
    <w:uiPriority w:val="65"/>
    <w:rsid w:val="000C228E"/>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Sombreadoclaro-nfasis3">
    <w:name w:val="Light Shading Accent 3"/>
    <w:basedOn w:val="Tablanormal"/>
    <w:uiPriority w:val="60"/>
    <w:rsid w:val="000C228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staclara-nfasis3">
    <w:name w:val="Light List Accent 3"/>
    <w:basedOn w:val="Tablanormal"/>
    <w:uiPriority w:val="61"/>
    <w:rsid w:val="000C228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uadrculaclara-nfasis4">
    <w:name w:val="Light Grid Accent 4"/>
    <w:basedOn w:val="Tablanormal"/>
    <w:uiPriority w:val="62"/>
    <w:rsid w:val="000C228E"/>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stavistosa-nfasis4">
    <w:name w:val="Colorful List Accent 4"/>
    <w:basedOn w:val="Tablanormal"/>
    <w:uiPriority w:val="72"/>
    <w:rsid w:val="000C228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uadrculavistosa-nfasis4">
    <w:name w:val="Colorful Grid Accent 4"/>
    <w:basedOn w:val="Tablanormal"/>
    <w:uiPriority w:val="73"/>
    <w:rsid w:val="000C228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Sombreadovistoso-nfasis4">
    <w:name w:val="Colorful Shading Accent 4"/>
    <w:basedOn w:val="Tablanormal"/>
    <w:uiPriority w:val="71"/>
    <w:rsid w:val="000C228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Listamedia2-nfasis5">
    <w:name w:val="Medium List 2 Accent 5"/>
    <w:basedOn w:val="Tablanormal"/>
    <w:uiPriority w:val="66"/>
    <w:rsid w:val="000C228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clara-nfasis3">
    <w:name w:val="Light Grid Accent 3"/>
    <w:basedOn w:val="Tablanormal"/>
    <w:uiPriority w:val="62"/>
    <w:rsid w:val="008C1138"/>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Sombreadomedio1-nfasis3">
    <w:name w:val="Medium Shading 1 Accent 3"/>
    <w:basedOn w:val="Tablanormal"/>
    <w:uiPriority w:val="63"/>
    <w:rsid w:val="008C1138"/>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Textodeglobo">
    <w:name w:val="Balloon Text"/>
    <w:basedOn w:val="Normal"/>
    <w:link w:val="TextodegloboCar"/>
    <w:uiPriority w:val="99"/>
    <w:semiHidden/>
    <w:unhideWhenUsed/>
    <w:rsid w:val="009969A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969A9"/>
    <w:rPr>
      <w:rFonts w:ascii="Tahoma" w:hAnsi="Tahoma" w:cs="Tahoma"/>
      <w:sz w:val="16"/>
      <w:szCs w:val="16"/>
    </w:rPr>
  </w:style>
  <w:style w:type="paragraph" w:styleId="Prrafodelista">
    <w:name w:val="List Paragraph"/>
    <w:basedOn w:val="Normal"/>
    <w:uiPriority w:val="34"/>
    <w:qFormat/>
    <w:rsid w:val="00DF3AA9"/>
    <w:pPr>
      <w:ind w:left="720"/>
      <w:contextualSpacing/>
    </w:pPr>
  </w:style>
  <w:style w:type="table" w:styleId="Cuadrculamedia3-nfasis4">
    <w:name w:val="Medium Grid 3 Accent 4"/>
    <w:basedOn w:val="Tablanormal"/>
    <w:uiPriority w:val="69"/>
    <w:rsid w:val="00330CA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Listaclara-nfasis6">
    <w:name w:val="Light List Accent 6"/>
    <w:basedOn w:val="Tablanormal"/>
    <w:uiPriority w:val="61"/>
    <w:rsid w:val="00330CA0"/>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media2-nfasis6">
    <w:name w:val="Medium Grid 2 Accent 6"/>
    <w:basedOn w:val="Tablanormal"/>
    <w:uiPriority w:val="68"/>
    <w:rsid w:val="00330CA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B62DCF"/>
    <w:pPr>
      <w:keepNext/>
      <w:keepLines/>
      <w:spacing w:before="200" w:after="0" w:line="360" w:lineRule="auto"/>
      <w:jc w:val="both"/>
      <w:outlineLvl w:val="1"/>
    </w:pPr>
    <w:rPr>
      <w:rFonts w:ascii="Calibri" w:eastAsia="Times New Roman" w:hAnsi="Calibri" w:cs="Times New Roman"/>
      <w:b/>
      <w:bCs/>
      <w:color w:val="4F81BD"/>
      <w:sz w:val="28"/>
      <w:szCs w:val="26"/>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A70D7D"/>
    <w:pPr>
      <w:autoSpaceDE w:val="0"/>
      <w:autoSpaceDN w:val="0"/>
      <w:adjustRightInd w:val="0"/>
      <w:spacing w:after="0" w:line="240" w:lineRule="auto"/>
    </w:pPr>
    <w:rPr>
      <w:rFonts w:ascii="Arial" w:hAnsi="Arial" w:cs="Arial"/>
      <w:color w:val="000000"/>
      <w:sz w:val="24"/>
      <w:szCs w:val="24"/>
    </w:rPr>
  </w:style>
  <w:style w:type="paragraph" w:styleId="Sinespaciado">
    <w:name w:val="No Spacing"/>
    <w:uiPriority w:val="1"/>
    <w:qFormat/>
    <w:rsid w:val="000D7BDB"/>
    <w:pPr>
      <w:spacing w:after="0" w:line="240" w:lineRule="auto"/>
    </w:pPr>
  </w:style>
  <w:style w:type="character" w:customStyle="1" w:styleId="Ttulo2Car">
    <w:name w:val="Título 2 Car"/>
    <w:basedOn w:val="Fuentedeprrafopredeter"/>
    <w:link w:val="Ttulo2"/>
    <w:uiPriority w:val="9"/>
    <w:rsid w:val="00B62DCF"/>
    <w:rPr>
      <w:rFonts w:ascii="Calibri" w:eastAsia="Times New Roman" w:hAnsi="Calibri" w:cs="Times New Roman"/>
      <w:b/>
      <w:bCs/>
      <w:color w:val="4F81BD"/>
      <w:sz w:val="28"/>
      <w:szCs w:val="26"/>
      <w:lang w:val="es-MX"/>
    </w:rPr>
  </w:style>
  <w:style w:type="table" w:styleId="Tablaconcuadrcula">
    <w:name w:val="Table Grid"/>
    <w:basedOn w:val="Tablanormal"/>
    <w:uiPriority w:val="59"/>
    <w:rsid w:val="005A1C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706A5E"/>
    <w:rPr>
      <w:color w:val="0000FF" w:themeColor="hyperlink"/>
      <w:u w:val="single"/>
    </w:rPr>
  </w:style>
  <w:style w:type="paragraph" w:styleId="NormalWeb">
    <w:name w:val="Normal (Web)"/>
    <w:basedOn w:val="Normal"/>
    <w:uiPriority w:val="99"/>
    <w:semiHidden/>
    <w:unhideWhenUsed/>
    <w:rsid w:val="00706A5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706A5E"/>
  </w:style>
  <w:style w:type="table" w:styleId="Listamedia1-nfasis3">
    <w:name w:val="Medium List 1 Accent 3"/>
    <w:basedOn w:val="Tablanormal"/>
    <w:uiPriority w:val="65"/>
    <w:rsid w:val="000C228E"/>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Sombreadoclaro-nfasis3">
    <w:name w:val="Light Shading Accent 3"/>
    <w:basedOn w:val="Tablanormal"/>
    <w:uiPriority w:val="60"/>
    <w:rsid w:val="000C228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staclara-nfasis3">
    <w:name w:val="Light List Accent 3"/>
    <w:basedOn w:val="Tablanormal"/>
    <w:uiPriority w:val="61"/>
    <w:rsid w:val="000C228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uadrculaclara-nfasis4">
    <w:name w:val="Light Grid Accent 4"/>
    <w:basedOn w:val="Tablanormal"/>
    <w:uiPriority w:val="62"/>
    <w:rsid w:val="000C228E"/>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stavistosa-nfasis4">
    <w:name w:val="Colorful List Accent 4"/>
    <w:basedOn w:val="Tablanormal"/>
    <w:uiPriority w:val="72"/>
    <w:rsid w:val="000C228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uadrculavistosa-nfasis4">
    <w:name w:val="Colorful Grid Accent 4"/>
    <w:basedOn w:val="Tablanormal"/>
    <w:uiPriority w:val="73"/>
    <w:rsid w:val="000C228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Sombreadovistoso-nfasis4">
    <w:name w:val="Colorful Shading Accent 4"/>
    <w:basedOn w:val="Tablanormal"/>
    <w:uiPriority w:val="71"/>
    <w:rsid w:val="000C228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Listamedia2-nfasis5">
    <w:name w:val="Medium List 2 Accent 5"/>
    <w:basedOn w:val="Tablanormal"/>
    <w:uiPriority w:val="66"/>
    <w:rsid w:val="000C228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clara-nfasis3">
    <w:name w:val="Light Grid Accent 3"/>
    <w:basedOn w:val="Tablanormal"/>
    <w:uiPriority w:val="62"/>
    <w:rsid w:val="008C1138"/>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Sombreadomedio1-nfasis3">
    <w:name w:val="Medium Shading 1 Accent 3"/>
    <w:basedOn w:val="Tablanormal"/>
    <w:uiPriority w:val="63"/>
    <w:rsid w:val="008C1138"/>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Textodeglobo">
    <w:name w:val="Balloon Text"/>
    <w:basedOn w:val="Normal"/>
    <w:link w:val="TextodegloboCar"/>
    <w:uiPriority w:val="99"/>
    <w:semiHidden/>
    <w:unhideWhenUsed/>
    <w:rsid w:val="009969A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969A9"/>
    <w:rPr>
      <w:rFonts w:ascii="Tahoma" w:hAnsi="Tahoma" w:cs="Tahoma"/>
      <w:sz w:val="16"/>
      <w:szCs w:val="16"/>
    </w:rPr>
  </w:style>
  <w:style w:type="paragraph" w:styleId="Prrafodelista">
    <w:name w:val="List Paragraph"/>
    <w:basedOn w:val="Normal"/>
    <w:uiPriority w:val="34"/>
    <w:qFormat/>
    <w:rsid w:val="00DF3AA9"/>
    <w:pPr>
      <w:ind w:left="720"/>
      <w:contextualSpacing/>
    </w:pPr>
  </w:style>
  <w:style w:type="table" w:styleId="Cuadrculamedia3-nfasis4">
    <w:name w:val="Medium Grid 3 Accent 4"/>
    <w:basedOn w:val="Tablanormal"/>
    <w:uiPriority w:val="69"/>
    <w:rsid w:val="00330CA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Listaclara-nfasis6">
    <w:name w:val="Light List Accent 6"/>
    <w:basedOn w:val="Tablanormal"/>
    <w:uiPriority w:val="61"/>
    <w:rsid w:val="00330CA0"/>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media2-nfasis6">
    <w:name w:val="Medium Grid 2 Accent 6"/>
    <w:basedOn w:val="Tablanormal"/>
    <w:uiPriority w:val="68"/>
    <w:rsid w:val="00330CA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617667">
      <w:bodyDiv w:val="1"/>
      <w:marLeft w:val="0"/>
      <w:marRight w:val="0"/>
      <w:marTop w:val="0"/>
      <w:marBottom w:val="0"/>
      <w:divBdr>
        <w:top w:val="none" w:sz="0" w:space="0" w:color="auto"/>
        <w:left w:val="none" w:sz="0" w:space="0" w:color="auto"/>
        <w:bottom w:val="none" w:sz="0" w:space="0" w:color="auto"/>
        <w:right w:val="none" w:sz="0" w:space="0" w:color="auto"/>
      </w:divBdr>
    </w:div>
    <w:div w:id="321008530">
      <w:bodyDiv w:val="1"/>
      <w:marLeft w:val="0"/>
      <w:marRight w:val="0"/>
      <w:marTop w:val="0"/>
      <w:marBottom w:val="0"/>
      <w:divBdr>
        <w:top w:val="none" w:sz="0" w:space="0" w:color="auto"/>
        <w:left w:val="none" w:sz="0" w:space="0" w:color="auto"/>
        <w:bottom w:val="none" w:sz="0" w:space="0" w:color="auto"/>
        <w:right w:val="none" w:sz="0" w:space="0" w:color="auto"/>
      </w:divBdr>
    </w:div>
    <w:div w:id="322896371">
      <w:bodyDiv w:val="1"/>
      <w:marLeft w:val="0"/>
      <w:marRight w:val="0"/>
      <w:marTop w:val="0"/>
      <w:marBottom w:val="0"/>
      <w:divBdr>
        <w:top w:val="none" w:sz="0" w:space="0" w:color="auto"/>
        <w:left w:val="none" w:sz="0" w:space="0" w:color="auto"/>
        <w:bottom w:val="none" w:sz="0" w:space="0" w:color="auto"/>
        <w:right w:val="none" w:sz="0" w:space="0" w:color="auto"/>
      </w:divBdr>
    </w:div>
    <w:div w:id="342710412">
      <w:bodyDiv w:val="1"/>
      <w:marLeft w:val="0"/>
      <w:marRight w:val="0"/>
      <w:marTop w:val="0"/>
      <w:marBottom w:val="0"/>
      <w:divBdr>
        <w:top w:val="none" w:sz="0" w:space="0" w:color="auto"/>
        <w:left w:val="none" w:sz="0" w:space="0" w:color="auto"/>
        <w:bottom w:val="none" w:sz="0" w:space="0" w:color="auto"/>
        <w:right w:val="none" w:sz="0" w:space="0" w:color="auto"/>
      </w:divBdr>
    </w:div>
    <w:div w:id="391344405">
      <w:bodyDiv w:val="1"/>
      <w:marLeft w:val="0"/>
      <w:marRight w:val="0"/>
      <w:marTop w:val="0"/>
      <w:marBottom w:val="0"/>
      <w:divBdr>
        <w:top w:val="none" w:sz="0" w:space="0" w:color="auto"/>
        <w:left w:val="none" w:sz="0" w:space="0" w:color="auto"/>
        <w:bottom w:val="none" w:sz="0" w:space="0" w:color="auto"/>
        <w:right w:val="none" w:sz="0" w:space="0" w:color="auto"/>
      </w:divBdr>
    </w:div>
    <w:div w:id="434063491">
      <w:bodyDiv w:val="1"/>
      <w:marLeft w:val="0"/>
      <w:marRight w:val="0"/>
      <w:marTop w:val="0"/>
      <w:marBottom w:val="0"/>
      <w:divBdr>
        <w:top w:val="none" w:sz="0" w:space="0" w:color="auto"/>
        <w:left w:val="none" w:sz="0" w:space="0" w:color="auto"/>
        <w:bottom w:val="none" w:sz="0" w:space="0" w:color="auto"/>
        <w:right w:val="none" w:sz="0" w:space="0" w:color="auto"/>
      </w:divBdr>
    </w:div>
    <w:div w:id="848250164">
      <w:bodyDiv w:val="1"/>
      <w:marLeft w:val="0"/>
      <w:marRight w:val="0"/>
      <w:marTop w:val="0"/>
      <w:marBottom w:val="0"/>
      <w:divBdr>
        <w:top w:val="none" w:sz="0" w:space="0" w:color="auto"/>
        <w:left w:val="none" w:sz="0" w:space="0" w:color="auto"/>
        <w:bottom w:val="none" w:sz="0" w:space="0" w:color="auto"/>
        <w:right w:val="none" w:sz="0" w:space="0" w:color="auto"/>
      </w:divBdr>
    </w:div>
    <w:div w:id="1103648072">
      <w:bodyDiv w:val="1"/>
      <w:marLeft w:val="0"/>
      <w:marRight w:val="0"/>
      <w:marTop w:val="0"/>
      <w:marBottom w:val="0"/>
      <w:divBdr>
        <w:top w:val="none" w:sz="0" w:space="0" w:color="auto"/>
        <w:left w:val="none" w:sz="0" w:space="0" w:color="auto"/>
        <w:bottom w:val="none" w:sz="0" w:space="0" w:color="auto"/>
        <w:right w:val="none" w:sz="0" w:space="0" w:color="auto"/>
      </w:divBdr>
    </w:div>
    <w:div w:id="1103963302">
      <w:bodyDiv w:val="1"/>
      <w:marLeft w:val="0"/>
      <w:marRight w:val="0"/>
      <w:marTop w:val="0"/>
      <w:marBottom w:val="0"/>
      <w:divBdr>
        <w:top w:val="none" w:sz="0" w:space="0" w:color="auto"/>
        <w:left w:val="none" w:sz="0" w:space="0" w:color="auto"/>
        <w:bottom w:val="none" w:sz="0" w:space="0" w:color="auto"/>
        <w:right w:val="none" w:sz="0" w:space="0" w:color="auto"/>
      </w:divBdr>
    </w:div>
    <w:div w:id="1640768719">
      <w:bodyDiv w:val="1"/>
      <w:marLeft w:val="0"/>
      <w:marRight w:val="0"/>
      <w:marTop w:val="0"/>
      <w:marBottom w:val="0"/>
      <w:divBdr>
        <w:top w:val="none" w:sz="0" w:space="0" w:color="auto"/>
        <w:left w:val="none" w:sz="0" w:space="0" w:color="auto"/>
        <w:bottom w:val="none" w:sz="0" w:space="0" w:color="auto"/>
        <w:right w:val="none" w:sz="0" w:space="0" w:color="auto"/>
      </w:divBdr>
    </w:div>
    <w:div w:id="1650478771">
      <w:bodyDiv w:val="1"/>
      <w:marLeft w:val="0"/>
      <w:marRight w:val="0"/>
      <w:marTop w:val="0"/>
      <w:marBottom w:val="0"/>
      <w:divBdr>
        <w:top w:val="none" w:sz="0" w:space="0" w:color="auto"/>
        <w:left w:val="none" w:sz="0" w:space="0" w:color="auto"/>
        <w:bottom w:val="none" w:sz="0" w:space="0" w:color="auto"/>
        <w:right w:val="none" w:sz="0" w:space="0" w:color="auto"/>
      </w:divBdr>
    </w:div>
    <w:div w:id="1666589178">
      <w:bodyDiv w:val="1"/>
      <w:marLeft w:val="0"/>
      <w:marRight w:val="0"/>
      <w:marTop w:val="0"/>
      <w:marBottom w:val="0"/>
      <w:divBdr>
        <w:top w:val="none" w:sz="0" w:space="0" w:color="auto"/>
        <w:left w:val="none" w:sz="0" w:space="0" w:color="auto"/>
        <w:bottom w:val="none" w:sz="0" w:space="0" w:color="auto"/>
        <w:right w:val="none" w:sz="0" w:space="0" w:color="auto"/>
      </w:divBdr>
    </w:div>
    <w:div w:id="1832213550">
      <w:bodyDiv w:val="1"/>
      <w:marLeft w:val="0"/>
      <w:marRight w:val="0"/>
      <w:marTop w:val="0"/>
      <w:marBottom w:val="0"/>
      <w:divBdr>
        <w:top w:val="none" w:sz="0" w:space="0" w:color="auto"/>
        <w:left w:val="none" w:sz="0" w:space="0" w:color="auto"/>
        <w:bottom w:val="none" w:sz="0" w:space="0" w:color="auto"/>
        <w:right w:val="none" w:sz="0" w:space="0" w:color="auto"/>
      </w:divBdr>
    </w:div>
    <w:div w:id="1993488633">
      <w:bodyDiv w:val="1"/>
      <w:marLeft w:val="0"/>
      <w:marRight w:val="0"/>
      <w:marTop w:val="0"/>
      <w:marBottom w:val="0"/>
      <w:divBdr>
        <w:top w:val="none" w:sz="0" w:space="0" w:color="auto"/>
        <w:left w:val="none" w:sz="0" w:space="0" w:color="auto"/>
        <w:bottom w:val="none" w:sz="0" w:space="0" w:color="auto"/>
        <w:right w:val="none" w:sz="0" w:space="0" w:color="auto"/>
      </w:divBdr>
    </w:div>
    <w:div w:id="203838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D1264-92E8-4412-912D-BBE0A0956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5</Pages>
  <Words>1456</Words>
  <Characters>8010</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Machines13</dc:creator>
  <cp:lastModifiedBy>Machines13</cp:lastModifiedBy>
  <cp:revision>4</cp:revision>
  <dcterms:created xsi:type="dcterms:W3CDTF">2016-05-01T07:04:00Z</dcterms:created>
  <dcterms:modified xsi:type="dcterms:W3CDTF">2016-05-01T17:17:00Z</dcterms:modified>
</cp:coreProperties>
</file>