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C49" w:rsidRPr="00456538" w:rsidRDefault="003010F5" w:rsidP="003010F5">
      <w:pPr>
        <w:spacing w:line="360" w:lineRule="auto"/>
        <w:rPr>
          <w:b/>
          <w:sz w:val="24"/>
          <w:szCs w:val="24"/>
        </w:rPr>
      </w:pPr>
      <w:r w:rsidRPr="00456538">
        <w:rPr>
          <w:b/>
          <w:sz w:val="24"/>
          <w:szCs w:val="24"/>
        </w:rPr>
        <w:t>MATRIZ FODA (DAFO)</w:t>
      </w:r>
    </w:p>
    <w:p w:rsidR="003010F5" w:rsidRDefault="003010F5" w:rsidP="003010F5"/>
    <w:p w:rsidR="003010F5" w:rsidRPr="00456538" w:rsidRDefault="003010F5" w:rsidP="003010F5">
      <w:pPr>
        <w:spacing w:line="360" w:lineRule="auto"/>
        <w:jc w:val="both"/>
        <w:rPr>
          <w:rFonts w:ascii="Arial" w:hAnsi="Arial" w:cs="Arial"/>
        </w:rPr>
      </w:pPr>
      <w:r w:rsidRPr="00456538">
        <w:rPr>
          <w:rFonts w:ascii="Arial" w:hAnsi="Arial" w:cs="Arial"/>
        </w:rPr>
        <w:t xml:space="preserve">La investigación histórica actual considera que el nuevo Palenque fue fundado por Fray Pedro Lorenzo (o Laurencio) a cierta distancia de las ruinas del mismo nombre en el año de 1567. El padre dominico integró el pueblo con muchas familias </w:t>
      </w:r>
      <w:proofErr w:type="spellStart"/>
      <w:r w:rsidRPr="00456538">
        <w:rPr>
          <w:rFonts w:ascii="Arial" w:hAnsi="Arial" w:cs="Arial"/>
        </w:rPr>
        <w:t>ch´oles</w:t>
      </w:r>
      <w:proofErr w:type="spellEnd"/>
      <w:r w:rsidRPr="00456538">
        <w:rPr>
          <w:rFonts w:ascii="Arial" w:hAnsi="Arial" w:cs="Arial"/>
        </w:rPr>
        <w:t xml:space="preserve"> dispersas en la selva Lacandona. Se sabe que los nativos llamaban a Palenque, </w:t>
      </w:r>
      <w:proofErr w:type="spellStart"/>
      <w:r w:rsidRPr="00456538">
        <w:rPr>
          <w:rFonts w:ascii="Arial" w:hAnsi="Arial" w:cs="Arial"/>
        </w:rPr>
        <w:t>Otulún</w:t>
      </w:r>
      <w:proofErr w:type="spellEnd"/>
      <w:r w:rsidRPr="00456538">
        <w:rPr>
          <w:rFonts w:ascii="Arial" w:hAnsi="Arial" w:cs="Arial"/>
        </w:rPr>
        <w:t xml:space="preserve"> palabra de origen chol que significa “Sitio cercado o fortificado”. Las famosas ruinas arqueológicas fueron descubiertas en 1740 por el cura Antonio Solís; es decir, doscientos años después de la fundación del nuevo </w:t>
      </w:r>
      <w:proofErr w:type="spellStart"/>
      <w:r w:rsidRPr="00456538">
        <w:rPr>
          <w:rFonts w:ascii="Arial" w:hAnsi="Arial" w:cs="Arial"/>
        </w:rPr>
        <w:t>Otulún</w:t>
      </w:r>
      <w:proofErr w:type="spellEnd"/>
      <w:r w:rsidRPr="00456538">
        <w:rPr>
          <w:rFonts w:ascii="Arial" w:hAnsi="Arial" w:cs="Arial"/>
        </w:rPr>
        <w:t>. El 29 de octubre de 1813, se elevó el pueblo de Palenque a la categoría de Villa, mediante el decreto expedido por las Cortes de Cádiz. Con fecha 19 de diciembre de 1972 obtiene la categoría de ciudad, por decreto de Manuel Velasco Suárez, Gobernador Constitucional del Estado. Palenque fue el centro más importante de la Cultura Maya, nos referimos al antiguo pueblo, y era tan grande (7 kilómetros de longitud de Este a Oeste) que todavía no ha sido explorado totalmente.</w:t>
      </w:r>
    </w:p>
    <w:p w:rsidR="00075B50" w:rsidRPr="00456538" w:rsidRDefault="00075B50" w:rsidP="003010F5">
      <w:pPr>
        <w:spacing w:line="360" w:lineRule="auto"/>
        <w:jc w:val="both"/>
        <w:rPr>
          <w:rFonts w:ascii="Arial" w:hAnsi="Arial" w:cs="Arial"/>
        </w:rPr>
      </w:pPr>
      <w:r w:rsidRPr="00456538">
        <w:rPr>
          <w:rFonts w:ascii="Arial" w:hAnsi="Arial" w:cs="Arial"/>
        </w:rPr>
        <w:t>Para la fase de investigación documental del diagnóstico, se investigaron y analizaron una gran cantidad de fuentes oficiales y privadas que generan documentos, producto de investigaciones directas, es decir, se privilegiaron aquellas fuentes secundarias cuyo origen es una investigación de campo, por sobre aquellas fuentes cuyo origen es otra investigación documental. En el caso de la investigación de campo, para alcanzar los objetivos específicos del estudio, se apli</w:t>
      </w:r>
      <w:r w:rsidR="00817DCC" w:rsidRPr="00456538">
        <w:rPr>
          <w:rFonts w:ascii="Arial" w:hAnsi="Arial" w:cs="Arial"/>
        </w:rPr>
        <w:t>caron técnicas de investigación.</w:t>
      </w:r>
    </w:p>
    <w:p w:rsidR="00817DCC" w:rsidRPr="00456538" w:rsidRDefault="00817DCC" w:rsidP="00456538">
      <w:pPr>
        <w:spacing w:line="360" w:lineRule="auto"/>
        <w:jc w:val="both"/>
        <w:rPr>
          <w:rFonts w:ascii="Arial" w:hAnsi="Arial" w:cs="Arial"/>
        </w:rPr>
      </w:pPr>
      <w:r w:rsidRPr="00456538">
        <w:rPr>
          <w:rFonts w:ascii="Arial" w:hAnsi="Arial" w:cs="Arial"/>
          <w:b/>
        </w:rPr>
        <w:t>Localización</w:t>
      </w:r>
      <w:r w:rsidRPr="00456538">
        <w:rPr>
          <w:rFonts w:ascii="Arial" w:hAnsi="Arial" w:cs="Arial"/>
          <w:b/>
        </w:rPr>
        <w:t>.</w:t>
      </w:r>
      <w:r w:rsidRPr="00456538">
        <w:rPr>
          <w:rFonts w:ascii="Arial" w:hAnsi="Arial" w:cs="Arial"/>
        </w:rPr>
        <w:t xml:space="preserve"> El área de Palenque localizada en la parte norte del Estado de Chiapas ha sido considerada para efectos de este estudio como un centro turístico de distribución. </w:t>
      </w:r>
      <w:r w:rsidRPr="00456538">
        <w:rPr>
          <w:rFonts w:ascii="Arial" w:hAnsi="Arial" w:cs="Arial"/>
        </w:rPr>
        <w:t>Aun</w:t>
      </w:r>
      <w:r w:rsidRPr="00456538">
        <w:rPr>
          <w:rFonts w:ascii="Arial" w:hAnsi="Arial" w:cs="Arial"/>
        </w:rPr>
        <w:t xml:space="preserve"> cuando el sitio arqueológico es el principal atractivo, Palenque cuenta con una gastronomía propia, artesanías y riq</w:t>
      </w:r>
      <w:r w:rsidR="00BF2A4D" w:rsidRPr="00456538">
        <w:rPr>
          <w:rFonts w:ascii="Arial" w:hAnsi="Arial" w:cs="Arial"/>
        </w:rPr>
        <w:t xml:space="preserve">uezas naturales. </w:t>
      </w:r>
    </w:p>
    <w:p w:rsidR="00BF2A4D" w:rsidRDefault="00BF2A4D" w:rsidP="003010F5">
      <w:pPr>
        <w:spacing w:line="360" w:lineRule="auto"/>
        <w:jc w:val="both"/>
      </w:pPr>
    </w:p>
    <w:p w:rsidR="00817DCC" w:rsidRDefault="00817DCC" w:rsidP="003010F5">
      <w:pPr>
        <w:spacing w:line="360" w:lineRule="auto"/>
        <w:jc w:val="both"/>
      </w:pPr>
    </w:p>
    <w:p w:rsidR="00456538" w:rsidRDefault="00456538" w:rsidP="003010F5">
      <w:pPr>
        <w:spacing w:line="360" w:lineRule="auto"/>
        <w:jc w:val="both"/>
      </w:pPr>
    </w:p>
    <w:p w:rsidR="00817DCC" w:rsidRDefault="00817DCC" w:rsidP="003010F5">
      <w:pPr>
        <w:spacing w:line="360" w:lineRule="auto"/>
        <w:jc w:val="both"/>
      </w:pPr>
    </w:p>
    <w:p w:rsidR="00817DCC" w:rsidRDefault="00817DCC" w:rsidP="003010F5">
      <w:pPr>
        <w:spacing w:line="360" w:lineRule="auto"/>
        <w:jc w:val="both"/>
      </w:pPr>
    </w:p>
    <w:p w:rsidR="00817DCC" w:rsidRDefault="00817DCC" w:rsidP="003010F5">
      <w:pPr>
        <w:spacing w:line="360" w:lineRule="auto"/>
        <w:jc w:val="both"/>
        <w:rPr>
          <w:rFonts w:ascii="Arial" w:hAnsi="Arial" w:cs="Arial"/>
        </w:rPr>
      </w:pPr>
    </w:p>
    <w:tbl>
      <w:tblPr>
        <w:tblW w:w="9362"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2"/>
      </w:tblGrid>
      <w:tr w:rsidR="00817DCC" w:rsidTr="00803796">
        <w:tblPrEx>
          <w:tblCellMar>
            <w:top w:w="0" w:type="dxa"/>
            <w:bottom w:w="0" w:type="dxa"/>
          </w:tblCellMar>
        </w:tblPrEx>
        <w:trPr>
          <w:trHeight w:val="255"/>
        </w:trPr>
        <w:tc>
          <w:tcPr>
            <w:tcW w:w="9362" w:type="dxa"/>
          </w:tcPr>
          <w:p w:rsidR="00DB4B0E" w:rsidRPr="00803796" w:rsidRDefault="00DB4B0E" w:rsidP="00803796">
            <w:pPr>
              <w:spacing w:line="360" w:lineRule="auto"/>
              <w:jc w:val="center"/>
              <w:rPr>
                <w:rFonts w:ascii="Arial" w:hAnsi="Arial" w:cs="Arial"/>
                <w:b/>
              </w:rPr>
            </w:pPr>
            <w:r w:rsidRPr="00803796">
              <w:rPr>
                <w:rFonts w:ascii="Arial" w:hAnsi="Arial" w:cs="Arial"/>
                <w:b/>
              </w:rPr>
              <w:lastRenderedPageBreak/>
              <w:t>FORTALEZAS</w:t>
            </w:r>
          </w:p>
        </w:tc>
      </w:tr>
      <w:tr w:rsidR="00817DCC" w:rsidTr="00803796">
        <w:tblPrEx>
          <w:tblCellMar>
            <w:top w:w="0" w:type="dxa"/>
            <w:bottom w:w="0" w:type="dxa"/>
          </w:tblCellMar>
        </w:tblPrEx>
        <w:trPr>
          <w:trHeight w:val="270"/>
        </w:trPr>
        <w:tc>
          <w:tcPr>
            <w:tcW w:w="9362" w:type="dxa"/>
          </w:tcPr>
          <w:p w:rsidR="00817DCC" w:rsidRDefault="00DB4B0E" w:rsidP="003010F5">
            <w:pPr>
              <w:spacing w:line="360" w:lineRule="auto"/>
              <w:jc w:val="both"/>
              <w:rPr>
                <w:rFonts w:ascii="Arial" w:hAnsi="Arial" w:cs="Arial"/>
              </w:rPr>
            </w:pPr>
            <w:r>
              <w:rPr>
                <w:rFonts w:ascii="Arial" w:hAnsi="Arial" w:cs="Arial"/>
              </w:rPr>
              <w:t>DIVERSIDA: CULTURAL, GASTRONOMICA, FAUNA Y FLORA</w:t>
            </w:r>
          </w:p>
        </w:tc>
      </w:tr>
      <w:tr w:rsidR="00817DCC" w:rsidTr="00803796">
        <w:tblPrEx>
          <w:tblCellMar>
            <w:top w:w="0" w:type="dxa"/>
            <w:bottom w:w="0" w:type="dxa"/>
          </w:tblCellMar>
        </w:tblPrEx>
        <w:trPr>
          <w:trHeight w:val="315"/>
        </w:trPr>
        <w:tc>
          <w:tcPr>
            <w:tcW w:w="9362" w:type="dxa"/>
          </w:tcPr>
          <w:p w:rsidR="00817DCC" w:rsidRDefault="00DB4B0E" w:rsidP="003010F5">
            <w:pPr>
              <w:spacing w:line="360" w:lineRule="auto"/>
              <w:jc w:val="both"/>
              <w:rPr>
                <w:rFonts w:ascii="Arial" w:hAnsi="Arial" w:cs="Arial"/>
              </w:rPr>
            </w:pPr>
            <w:r>
              <w:rPr>
                <w:rFonts w:ascii="Arial" w:hAnsi="Arial" w:cs="Arial"/>
              </w:rPr>
              <w:t>RECONOCIMIENTO MUNDIAL</w:t>
            </w:r>
          </w:p>
        </w:tc>
      </w:tr>
      <w:tr w:rsidR="00817DCC" w:rsidTr="00803796">
        <w:tblPrEx>
          <w:tblCellMar>
            <w:top w:w="0" w:type="dxa"/>
            <w:bottom w:w="0" w:type="dxa"/>
          </w:tblCellMar>
        </w:tblPrEx>
        <w:trPr>
          <w:trHeight w:val="255"/>
        </w:trPr>
        <w:tc>
          <w:tcPr>
            <w:tcW w:w="9362" w:type="dxa"/>
          </w:tcPr>
          <w:p w:rsidR="00817DCC" w:rsidRDefault="00DB4B0E" w:rsidP="003010F5">
            <w:pPr>
              <w:spacing w:line="360" w:lineRule="auto"/>
              <w:jc w:val="both"/>
              <w:rPr>
                <w:rFonts w:ascii="Arial" w:hAnsi="Arial" w:cs="Arial"/>
              </w:rPr>
            </w:pPr>
            <w:r>
              <w:rPr>
                <w:rFonts w:ascii="Arial" w:hAnsi="Arial" w:cs="Arial"/>
              </w:rPr>
              <w:t>PERTENENCIA AL MUNDO MAYA</w:t>
            </w:r>
          </w:p>
        </w:tc>
      </w:tr>
      <w:tr w:rsidR="00817DCC" w:rsidTr="00803796">
        <w:tblPrEx>
          <w:tblCellMar>
            <w:top w:w="0" w:type="dxa"/>
            <w:bottom w:w="0" w:type="dxa"/>
          </w:tblCellMar>
        </w:tblPrEx>
        <w:trPr>
          <w:trHeight w:val="300"/>
        </w:trPr>
        <w:tc>
          <w:tcPr>
            <w:tcW w:w="9362" w:type="dxa"/>
          </w:tcPr>
          <w:p w:rsidR="00817DCC" w:rsidRDefault="00DB4B0E" w:rsidP="003010F5">
            <w:pPr>
              <w:spacing w:line="360" w:lineRule="auto"/>
              <w:jc w:val="both"/>
              <w:rPr>
                <w:rFonts w:ascii="Arial" w:hAnsi="Arial" w:cs="Arial"/>
              </w:rPr>
            </w:pPr>
            <w:r>
              <w:rPr>
                <w:rFonts w:ascii="Arial" w:hAnsi="Arial" w:cs="Arial"/>
              </w:rPr>
              <w:t>SITIOS ARQUEOLOGICOS Y NATURALEZA</w:t>
            </w:r>
          </w:p>
        </w:tc>
      </w:tr>
      <w:tr w:rsidR="00817DCC" w:rsidTr="00803796">
        <w:tblPrEx>
          <w:tblCellMar>
            <w:top w:w="0" w:type="dxa"/>
            <w:bottom w:w="0" w:type="dxa"/>
          </w:tblCellMar>
        </w:tblPrEx>
        <w:trPr>
          <w:trHeight w:val="255"/>
        </w:trPr>
        <w:tc>
          <w:tcPr>
            <w:tcW w:w="9362" w:type="dxa"/>
          </w:tcPr>
          <w:p w:rsidR="00817DCC" w:rsidRDefault="00DB4B0E" w:rsidP="003010F5">
            <w:pPr>
              <w:spacing w:line="360" w:lineRule="auto"/>
              <w:jc w:val="both"/>
              <w:rPr>
                <w:rFonts w:ascii="Arial" w:hAnsi="Arial" w:cs="Arial"/>
              </w:rPr>
            </w:pPr>
            <w:r>
              <w:rPr>
                <w:rFonts w:ascii="Arial" w:hAnsi="Arial" w:cs="Arial"/>
              </w:rPr>
              <w:t xml:space="preserve">DESTINO TURISTICO MADURO CON EXPERENCIA </w:t>
            </w:r>
            <w:r w:rsidR="00803796">
              <w:rPr>
                <w:rFonts w:ascii="Arial" w:hAnsi="Arial" w:cs="Arial"/>
              </w:rPr>
              <w:t xml:space="preserve">EN EL SECTOR </w:t>
            </w:r>
          </w:p>
        </w:tc>
      </w:tr>
      <w:tr w:rsidR="00817DCC" w:rsidTr="00803796">
        <w:tblPrEx>
          <w:tblCellMar>
            <w:top w:w="0" w:type="dxa"/>
            <w:bottom w:w="0" w:type="dxa"/>
          </w:tblCellMar>
        </w:tblPrEx>
        <w:trPr>
          <w:trHeight w:val="315"/>
        </w:trPr>
        <w:tc>
          <w:tcPr>
            <w:tcW w:w="9362" w:type="dxa"/>
          </w:tcPr>
          <w:p w:rsidR="00817DCC" w:rsidRDefault="00803796" w:rsidP="00803796">
            <w:pPr>
              <w:tabs>
                <w:tab w:val="left" w:pos="3780"/>
              </w:tabs>
              <w:spacing w:line="360" w:lineRule="auto"/>
              <w:rPr>
                <w:rFonts w:ascii="Arial" w:hAnsi="Arial" w:cs="Arial"/>
              </w:rPr>
            </w:pPr>
            <w:r>
              <w:rPr>
                <w:rFonts w:ascii="Arial" w:hAnsi="Arial" w:cs="Arial"/>
              </w:rPr>
              <w:t xml:space="preserve">HOSPITALIDAD Y AMABILIDAD </w:t>
            </w:r>
          </w:p>
        </w:tc>
      </w:tr>
      <w:tr w:rsidR="00817DCC" w:rsidTr="00803796">
        <w:tblPrEx>
          <w:tblCellMar>
            <w:top w:w="0" w:type="dxa"/>
            <w:bottom w:w="0" w:type="dxa"/>
          </w:tblCellMar>
        </w:tblPrEx>
        <w:trPr>
          <w:trHeight w:val="285"/>
        </w:trPr>
        <w:tc>
          <w:tcPr>
            <w:tcW w:w="9362" w:type="dxa"/>
          </w:tcPr>
          <w:p w:rsidR="00817DCC" w:rsidRDefault="00803796" w:rsidP="00803796">
            <w:pPr>
              <w:spacing w:line="360" w:lineRule="auto"/>
              <w:jc w:val="both"/>
              <w:rPr>
                <w:rFonts w:ascii="Arial" w:hAnsi="Arial" w:cs="Arial"/>
              </w:rPr>
            </w:pPr>
            <w:r>
              <w:rPr>
                <w:rFonts w:ascii="Arial" w:hAnsi="Arial" w:cs="Arial"/>
              </w:rPr>
              <w:t>MUNICIPIO SIN CONFLICTO</w:t>
            </w:r>
          </w:p>
        </w:tc>
      </w:tr>
      <w:tr w:rsidR="00817DCC" w:rsidTr="00803796">
        <w:tblPrEx>
          <w:tblCellMar>
            <w:top w:w="0" w:type="dxa"/>
            <w:bottom w:w="0" w:type="dxa"/>
          </w:tblCellMar>
        </w:tblPrEx>
        <w:trPr>
          <w:trHeight w:val="300"/>
        </w:trPr>
        <w:tc>
          <w:tcPr>
            <w:tcW w:w="9362" w:type="dxa"/>
          </w:tcPr>
          <w:p w:rsidR="00817DCC" w:rsidRDefault="00803796" w:rsidP="003010F5">
            <w:pPr>
              <w:spacing w:line="360" w:lineRule="auto"/>
              <w:jc w:val="both"/>
              <w:rPr>
                <w:rFonts w:ascii="Arial" w:hAnsi="Arial" w:cs="Arial"/>
              </w:rPr>
            </w:pPr>
            <w:r>
              <w:rPr>
                <w:rFonts w:ascii="Arial" w:hAnsi="Arial" w:cs="Arial"/>
              </w:rPr>
              <w:t>LUGAR SUN INFRAESTRUCTURA MODERNA</w:t>
            </w:r>
          </w:p>
        </w:tc>
      </w:tr>
      <w:tr w:rsidR="00BF2A4D" w:rsidTr="00803796">
        <w:tblPrEx>
          <w:tblCellMar>
            <w:top w:w="0" w:type="dxa"/>
            <w:bottom w:w="0" w:type="dxa"/>
          </w:tblCellMar>
        </w:tblPrEx>
        <w:trPr>
          <w:trHeight w:val="300"/>
        </w:trPr>
        <w:tc>
          <w:tcPr>
            <w:tcW w:w="9362" w:type="dxa"/>
          </w:tcPr>
          <w:p w:rsidR="00BF2A4D" w:rsidRDefault="00BF2A4D" w:rsidP="003010F5">
            <w:pPr>
              <w:spacing w:line="360" w:lineRule="auto"/>
              <w:jc w:val="both"/>
              <w:rPr>
                <w:rFonts w:ascii="Arial" w:hAnsi="Arial" w:cs="Arial"/>
              </w:rPr>
            </w:pPr>
            <w:r>
              <w:rPr>
                <w:rFonts w:ascii="Arial" w:hAnsi="Arial" w:cs="Arial"/>
              </w:rPr>
              <w:t xml:space="preserve">RECIENTEMENTE PUEBLO MAGICO. </w:t>
            </w:r>
          </w:p>
        </w:tc>
      </w:tr>
    </w:tbl>
    <w:p w:rsidR="00803796" w:rsidRPr="00803796" w:rsidRDefault="00803796" w:rsidP="00803796">
      <w:pPr>
        <w:tabs>
          <w:tab w:val="left" w:pos="6390"/>
        </w:tabs>
        <w:rPr>
          <w:rFonts w:ascii="Arial" w:hAnsi="Arial" w:cs="Arial"/>
        </w:rPr>
      </w:pPr>
      <w:r>
        <w:rPr>
          <w:rFonts w:ascii="Arial" w:hAnsi="Arial" w:cs="Arial"/>
        </w:rPr>
        <w:tab/>
      </w:r>
    </w:p>
    <w:tbl>
      <w:tblPr>
        <w:tblW w:w="9362"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2"/>
      </w:tblGrid>
      <w:tr w:rsidR="00803796" w:rsidTr="00AA64B5">
        <w:tblPrEx>
          <w:tblCellMar>
            <w:top w:w="0" w:type="dxa"/>
            <w:bottom w:w="0" w:type="dxa"/>
          </w:tblCellMar>
        </w:tblPrEx>
        <w:trPr>
          <w:trHeight w:val="255"/>
        </w:trPr>
        <w:tc>
          <w:tcPr>
            <w:tcW w:w="9362" w:type="dxa"/>
          </w:tcPr>
          <w:p w:rsidR="00803796" w:rsidRPr="00803796" w:rsidRDefault="00803796" w:rsidP="00AA64B5">
            <w:pPr>
              <w:spacing w:line="360" w:lineRule="auto"/>
              <w:jc w:val="center"/>
              <w:rPr>
                <w:rFonts w:ascii="Arial" w:hAnsi="Arial" w:cs="Arial"/>
                <w:b/>
              </w:rPr>
            </w:pPr>
            <w:r>
              <w:rPr>
                <w:rFonts w:ascii="Arial" w:hAnsi="Arial" w:cs="Arial"/>
                <w:b/>
              </w:rPr>
              <w:t>DEBILIDADES</w:t>
            </w:r>
          </w:p>
        </w:tc>
      </w:tr>
      <w:tr w:rsidR="00803796" w:rsidTr="00AA64B5">
        <w:tblPrEx>
          <w:tblCellMar>
            <w:top w:w="0" w:type="dxa"/>
            <w:bottom w:w="0" w:type="dxa"/>
          </w:tblCellMar>
        </w:tblPrEx>
        <w:trPr>
          <w:trHeight w:val="270"/>
        </w:trPr>
        <w:tc>
          <w:tcPr>
            <w:tcW w:w="9362" w:type="dxa"/>
          </w:tcPr>
          <w:p w:rsidR="00803796" w:rsidRDefault="00803796" w:rsidP="00AA64B5">
            <w:pPr>
              <w:spacing w:line="360" w:lineRule="auto"/>
              <w:jc w:val="both"/>
              <w:rPr>
                <w:rFonts w:ascii="Arial" w:hAnsi="Arial" w:cs="Arial"/>
              </w:rPr>
            </w:pPr>
            <w:r>
              <w:rPr>
                <w:rFonts w:ascii="Arial" w:hAnsi="Arial" w:cs="Arial"/>
              </w:rPr>
              <w:t xml:space="preserve">NECESIDAD DE MAYOR INTEGRACION Y COORDINACION ENTRE ACTORES: SECTOR PÚBLICO, PRIVADO Y SOCIEDAD CIVIL. </w:t>
            </w:r>
          </w:p>
        </w:tc>
      </w:tr>
      <w:tr w:rsidR="00803796" w:rsidTr="00AA64B5">
        <w:tblPrEx>
          <w:tblCellMar>
            <w:top w:w="0" w:type="dxa"/>
            <w:bottom w:w="0" w:type="dxa"/>
          </w:tblCellMar>
        </w:tblPrEx>
        <w:trPr>
          <w:trHeight w:val="315"/>
        </w:trPr>
        <w:tc>
          <w:tcPr>
            <w:tcW w:w="9362" w:type="dxa"/>
          </w:tcPr>
          <w:p w:rsidR="00803796" w:rsidRDefault="00803796" w:rsidP="00AA64B5">
            <w:pPr>
              <w:spacing w:line="360" w:lineRule="auto"/>
              <w:jc w:val="both"/>
              <w:rPr>
                <w:rFonts w:ascii="Arial" w:hAnsi="Arial" w:cs="Arial"/>
              </w:rPr>
            </w:pPr>
            <w:r>
              <w:rPr>
                <w:rFonts w:ascii="Arial" w:hAnsi="Arial" w:cs="Arial"/>
              </w:rPr>
              <w:t>POSIBILIDADES DE POTENCIACION DE ELEMENTOS CULTURALES</w:t>
            </w:r>
          </w:p>
        </w:tc>
      </w:tr>
      <w:tr w:rsidR="00803796" w:rsidTr="00AA64B5">
        <w:tblPrEx>
          <w:tblCellMar>
            <w:top w:w="0" w:type="dxa"/>
            <w:bottom w:w="0" w:type="dxa"/>
          </w:tblCellMar>
        </w:tblPrEx>
        <w:trPr>
          <w:trHeight w:val="255"/>
        </w:trPr>
        <w:tc>
          <w:tcPr>
            <w:tcW w:w="9362" w:type="dxa"/>
          </w:tcPr>
          <w:p w:rsidR="00803796" w:rsidRDefault="00803796" w:rsidP="00AA64B5">
            <w:pPr>
              <w:spacing w:line="360" w:lineRule="auto"/>
              <w:jc w:val="both"/>
              <w:rPr>
                <w:rFonts w:ascii="Arial" w:hAnsi="Arial" w:cs="Arial"/>
              </w:rPr>
            </w:pPr>
            <w:r>
              <w:rPr>
                <w:rFonts w:ascii="Arial" w:hAnsi="Arial" w:cs="Arial"/>
              </w:rPr>
              <w:t>ESCASA CULTURA ENTRE LA POBLACION GENERAL</w:t>
            </w:r>
          </w:p>
        </w:tc>
      </w:tr>
      <w:tr w:rsidR="00803796" w:rsidTr="00AA64B5">
        <w:tblPrEx>
          <w:tblCellMar>
            <w:top w:w="0" w:type="dxa"/>
            <w:bottom w:w="0" w:type="dxa"/>
          </w:tblCellMar>
        </w:tblPrEx>
        <w:trPr>
          <w:trHeight w:val="300"/>
        </w:trPr>
        <w:tc>
          <w:tcPr>
            <w:tcW w:w="9362" w:type="dxa"/>
          </w:tcPr>
          <w:p w:rsidR="00803796" w:rsidRDefault="00803796" w:rsidP="00AA64B5">
            <w:pPr>
              <w:spacing w:line="360" w:lineRule="auto"/>
              <w:jc w:val="both"/>
              <w:rPr>
                <w:rFonts w:ascii="Arial" w:hAnsi="Arial" w:cs="Arial"/>
              </w:rPr>
            </w:pPr>
            <w:r>
              <w:rPr>
                <w:rFonts w:ascii="Arial" w:hAnsi="Arial" w:cs="Arial"/>
              </w:rPr>
              <w:t>CONFLICTO CON RESPECTO A LA TENENCIA DE TIERRAS</w:t>
            </w:r>
          </w:p>
        </w:tc>
      </w:tr>
      <w:tr w:rsidR="00803796" w:rsidTr="00AA64B5">
        <w:tblPrEx>
          <w:tblCellMar>
            <w:top w:w="0" w:type="dxa"/>
            <w:bottom w:w="0" w:type="dxa"/>
          </w:tblCellMar>
        </w:tblPrEx>
        <w:trPr>
          <w:trHeight w:val="255"/>
        </w:trPr>
        <w:tc>
          <w:tcPr>
            <w:tcW w:w="9362" w:type="dxa"/>
          </w:tcPr>
          <w:p w:rsidR="00803796" w:rsidRDefault="00803796" w:rsidP="00AA64B5">
            <w:pPr>
              <w:spacing w:line="360" w:lineRule="auto"/>
              <w:jc w:val="both"/>
              <w:rPr>
                <w:rFonts w:ascii="Arial" w:hAnsi="Arial" w:cs="Arial"/>
              </w:rPr>
            </w:pPr>
            <w:r>
              <w:rPr>
                <w:rFonts w:ascii="Arial" w:hAnsi="Arial" w:cs="Arial"/>
              </w:rPr>
              <w:t>SUBUTILIZACION DEL AEROPUERTO INTERNACIONAL</w:t>
            </w:r>
            <w:r>
              <w:rPr>
                <w:rFonts w:ascii="Arial" w:hAnsi="Arial" w:cs="Arial"/>
              </w:rPr>
              <w:t xml:space="preserve"> </w:t>
            </w:r>
          </w:p>
        </w:tc>
      </w:tr>
      <w:tr w:rsidR="00803796" w:rsidTr="00AA64B5">
        <w:tblPrEx>
          <w:tblCellMar>
            <w:top w:w="0" w:type="dxa"/>
            <w:bottom w:w="0" w:type="dxa"/>
          </w:tblCellMar>
        </w:tblPrEx>
        <w:trPr>
          <w:trHeight w:val="315"/>
        </w:trPr>
        <w:tc>
          <w:tcPr>
            <w:tcW w:w="9362" w:type="dxa"/>
          </w:tcPr>
          <w:p w:rsidR="00803796" w:rsidRDefault="00803796" w:rsidP="00AA64B5">
            <w:pPr>
              <w:tabs>
                <w:tab w:val="left" w:pos="3780"/>
              </w:tabs>
              <w:spacing w:line="360" w:lineRule="auto"/>
              <w:rPr>
                <w:rFonts w:ascii="Arial" w:hAnsi="Arial" w:cs="Arial"/>
              </w:rPr>
            </w:pPr>
            <w:r>
              <w:rPr>
                <w:rFonts w:ascii="Arial" w:hAnsi="Arial" w:cs="Arial"/>
              </w:rPr>
              <w:t xml:space="preserve">INSEGURIDAD </w:t>
            </w:r>
          </w:p>
        </w:tc>
      </w:tr>
      <w:tr w:rsidR="00803796" w:rsidTr="00AA64B5">
        <w:tblPrEx>
          <w:tblCellMar>
            <w:top w:w="0" w:type="dxa"/>
            <w:bottom w:w="0" w:type="dxa"/>
          </w:tblCellMar>
        </w:tblPrEx>
        <w:trPr>
          <w:trHeight w:val="300"/>
        </w:trPr>
        <w:tc>
          <w:tcPr>
            <w:tcW w:w="9362" w:type="dxa"/>
          </w:tcPr>
          <w:p w:rsidR="00803796" w:rsidRDefault="00803796" w:rsidP="00AA64B5">
            <w:pPr>
              <w:spacing w:line="360" w:lineRule="auto"/>
              <w:jc w:val="both"/>
              <w:rPr>
                <w:rFonts w:ascii="Arial" w:hAnsi="Arial" w:cs="Arial"/>
              </w:rPr>
            </w:pPr>
            <w:r>
              <w:rPr>
                <w:rFonts w:ascii="Arial" w:hAnsi="Arial" w:cs="Arial"/>
              </w:rPr>
              <w:t>LUGAR SUN INFRAESTRUCTURA MODERNA</w:t>
            </w:r>
          </w:p>
        </w:tc>
      </w:tr>
    </w:tbl>
    <w:p w:rsidR="00817DCC" w:rsidRDefault="00817DCC" w:rsidP="00803796">
      <w:pPr>
        <w:tabs>
          <w:tab w:val="left" w:pos="6390"/>
        </w:tabs>
        <w:rPr>
          <w:rFonts w:ascii="Arial" w:hAnsi="Arial" w:cs="Arial"/>
        </w:rPr>
      </w:pPr>
    </w:p>
    <w:p w:rsidR="00803796" w:rsidRDefault="00803796" w:rsidP="00803796">
      <w:pPr>
        <w:tabs>
          <w:tab w:val="left" w:pos="6390"/>
        </w:tabs>
        <w:rPr>
          <w:rFonts w:ascii="Arial" w:hAnsi="Arial" w:cs="Arial"/>
        </w:rPr>
      </w:pPr>
    </w:p>
    <w:p w:rsidR="00803796" w:rsidRDefault="00803796" w:rsidP="00803796">
      <w:pPr>
        <w:tabs>
          <w:tab w:val="left" w:pos="6390"/>
        </w:tabs>
        <w:rPr>
          <w:rFonts w:ascii="Arial" w:hAnsi="Arial" w:cs="Arial"/>
        </w:rPr>
      </w:pPr>
    </w:p>
    <w:p w:rsidR="00803796" w:rsidRDefault="00803796" w:rsidP="00803796">
      <w:pPr>
        <w:tabs>
          <w:tab w:val="left" w:pos="6390"/>
        </w:tabs>
        <w:rPr>
          <w:rFonts w:ascii="Arial" w:hAnsi="Arial" w:cs="Arial"/>
        </w:rPr>
      </w:pPr>
    </w:p>
    <w:p w:rsidR="00803796" w:rsidRDefault="00803796" w:rsidP="00803796">
      <w:pPr>
        <w:tabs>
          <w:tab w:val="left" w:pos="6390"/>
        </w:tabs>
        <w:rPr>
          <w:rFonts w:ascii="Arial" w:hAnsi="Arial" w:cs="Arial"/>
        </w:rPr>
      </w:pPr>
    </w:p>
    <w:p w:rsidR="00803796" w:rsidRDefault="00803796" w:rsidP="00803796">
      <w:pPr>
        <w:tabs>
          <w:tab w:val="left" w:pos="6390"/>
        </w:tabs>
        <w:rPr>
          <w:rFonts w:ascii="Arial" w:hAnsi="Arial" w:cs="Arial"/>
        </w:rPr>
      </w:pPr>
    </w:p>
    <w:tbl>
      <w:tblPr>
        <w:tblW w:w="9362"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2"/>
      </w:tblGrid>
      <w:tr w:rsidR="00803796" w:rsidTr="00AA64B5">
        <w:tblPrEx>
          <w:tblCellMar>
            <w:top w:w="0" w:type="dxa"/>
            <w:bottom w:w="0" w:type="dxa"/>
          </w:tblCellMar>
        </w:tblPrEx>
        <w:trPr>
          <w:trHeight w:val="255"/>
        </w:trPr>
        <w:tc>
          <w:tcPr>
            <w:tcW w:w="9362" w:type="dxa"/>
          </w:tcPr>
          <w:p w:rsidR="00803796" w:rsidRPr="00803796" w:rsidRDefault="00DD150B" w:rsidP="00AA64B5">
            <w:pPr>
              <w:spacing w:line="360" w:lineRule="auto"/>
              <w:jc w:val="center"/>
              <w:rPr>
                <w:rFonts w:ascii="Arial" w:hAnsi="Arial" w:cs="Arial"/>
                <w:b/>
              </w:rPr>
            </w:pPr>
            <w:r>
              <w:rPr>
                <w:rFonts w:ascii="Arial" w:hAnsi="Arial" w:cs="Arial"/>
                <w:b/>
              </w:rPr>
              <w:t>AMENANZAS</w:t>
            </w:r>
          </w:p>
        </w:tc>
      </w:tr>
      <w:tr w:rsidR="00803796" w:rsidTr="00AA64B5">
        <w:tblPrEx>
          <w:tblCellMar>
            <w:top w:w="0" w:type="dxa"/>
            <w:bottom w:w="0" w:type="dxa"/>
          </w:tblCellMar>
        </w:tblPrEx>
        <w:trPr>
          <w:trHeight w:val="270"/>
        </w:trPr>
        <w:tc>
          <w:tcPr>
            <w:tcW w:w="9362" w:type="dxa"/>
          </w:tcPr>
          <w:p w:rsidR="00803796" w:rsidRDefault="00DD150B" w:rsidP="00AA64B5">
            <w:pPr>
              <w:spacing w:line="360" w:lineRule="auto"/>
              <w:jc w:val="both"/>
              <w:rPr>
                <w:rFonts w:ascii="Arial" w:hAnsi="Arial" w:cs="Arial"/>
              </w:rPr>
            </w:pPr>
            <w:r>
              <w:rPr>
                <w:rFonts w:ascii="Arial" w:hAnsi="Arial" w:cs="Arial"/>
              </w:rPr>
              <w:t>COMPETENCIA DIRECTA CON OTROS DESTINOS DE LA CULTURA MAYA</w:t>
            </w:r>
          </w:p>
        </w:tc>
      </w:tr>
      <w:tr w:rsidR="00803796" w:rsidTr="00AA64B5">
        <w:tblPrEx>
          <w:tblCellMar>
            <w:top w:w="0" w:type="dxa"/>
            <w:bottom w:w="0" w:type="dxa"/>
          </w:tblCellMar>
        </w:tblPrEx>
        <w:trPr>
          <w:trHeight w:val="315"/>
        </w:trPr>
        <w:tc>
          <w:tcPr>
            <w:tcW w:w="9362" w:type="dxa"/>
          </w:tcPr>
          <w:p w:rsidR="00803796" w:rsidRDefault="00DD150B" w:rsidP="00AA64B5">
            <w:pPr>
              <w:spacing w:line="360" w:lineRule="auto"/>
              <w:jc w:val="both"/>
              <w:rPr>
                <w:rFonts w:ascii="Arial" w:hAnsi="Arial" w:cs="Arial"/>
              </w:rPr>
            </w:pPr>
            <w:r>
              <w:rPr>
                <w:rFonts w:ascii="Arial" w:hAnsi="Arial" w:cs="Arial"/>
              </w:rPr>
              <w:t>CAMBIO CLIMATICO</w:t>
            </w:r>
          </w:p>
        </w:tc>
      </w:tr>
      <w:tr w:rsidR="00803796" w:rsidTr="00AA64B5">
        <w:tblPrEx>
          <w:tblCellMar>
            <w:top w:w="0" w:type="dxa"/>
            <w:bottom w:w="0" w:type="dxa"/>
          </w:tblCellMar>
        </w:tblPrEx>
        <w:trPr>
          <w:trHeight w:val="255"/>
        </w:trPr>
        <w:tc>
          <w:tcPr>
            <w:tcW w:w="9362" w:type="dxa"/>
          </w:tcPr>
          <w:p w:rsidR="00803796" w:rsidRDefault="00DD150B" w:rsidP="00AA64B5">
            <w:pPr>
              <w:spacing w:line="360" w:lineRule="auto"/>
              <w:jc w:val="both"/>
              <w:rPr>
                <w:rFonts w:ascii="Arial" w:hAnsi="Arial" w:cs="Arial"/>
              </w:rPr>
            </w:pPr>
            <w:r>
              <w:rPr>
                <w:rFonts w:ascii="Arial" w:hAnsi="Arial" w:cs="Arial"/>
              </w:rPr>
              <w:t>RIESGO DE DETERIORO DE CENTROS CULTURALES, TURISTICOS, FLORA Y FAUNA</w:t>
            </w:r>
          </w:p>
        </w:tc>
      </w:tr>
      <w:tr w:rsidR="00803796" w:rsidTr="00AA64B5">
        <w:tblPrEx>
          <w:tblCellMar>
            <w:top w:w="0" w:type="dxa"/>
            <w:bottom w:w="0" w:type="dxa"/>
          </w:tblCellMar>
        </w:tblPrEx>
        <w:trPr>
          <w:trHeight w:val="300"/>
        </w:trPr>
        <w:tc>
          <w:tcPr>
            <w:tcW w:w="9362" w:type="dxa"/>
          </w:tcPr>
          <w:p w:rsidR="00803796" w:rsidRDefault="00DD150B" w:rsidP="00DD150B">
            <w:pPr>
              <w:spacing w:line="360" w:lineRule="auto"/>
              <w:jc w:val="both"/>
              <w:rPr>
                <w:rFonts w:ascii="Arial" w:hAnsi="Arial" w:cs="Arial"/>
              </w:rPr>
            </w:pPr>
            <w:r>
              <w:rPr>
                <w:rFonts w:ascii="Arial" w:hAnsi="Arial" w:cs="Arial"/>
              </w:rPr>
              <w:t>PROYECCION DE UNA IMAGEN NEGATIVA POR LOS MEDIOS DE COMUNICACIÓN (INSEGURIDAD, CONFLICTOS, ETC.)</w:t>
            </w:r>
          </w:p>
        </w:tc>
      </w:tr>
      <w:tr w:rsidR="00803796" w:rsidTr="00AA64B5">
        <w:tblPrEx>
          <w:tblCellMar>
            <w:top w:w="0" w:type="dxa"/>
            <w:bottom w:w="0" w:type="dxa"/>
          </w:tblCellMar>
        </w:tblPrEx>
        <w:trPr>
          <w:trHeight w:val="255"/>
        </w:trPr>
        <w:tc>
          <w:tcPr>
            <w:tcW w:w="9362" w:type="dxa"/>
          </w:tcPr>
          <w:p w:rsidR="00803796" w:rsidRDefault="00DD150B" w:rsidP="00AA64B5">
            <w:pPr>
              <w:spacing w:line="360" w:lineRule="auto"/>
              <w:jc w:val="both"/>
              <w:rPr>
                <w:rFonts w:ascii="Arial" w:hAnsi="Arial" w:cs="Arial"/>
              </w:rPr>
            </w:pPr>
            <w:r>
              <w:rPr>
                <w:rFonts w:ascii="Arial" w:hAnsi="Arial" w:cs="Arial"/>
              </w:rPr>
              <w:t>FALTA DE HOSPITAL DE CALIDAD</w:t>
            </w:r>
          </w:p>
        </w:tc>
      </w:tr>
    </w:tbl>
    <w:p w:rsidR="00803796" w:rsidRDefault="00803796" w:rsidP="00803796">
      <w:pPr>
        <w:tabs>
          <w:tab w:val="left" w:pos="6390"/>
        </w:tabs>
        <w:rPr>
          <w:rFonts w:ascii="Arial" w:hAnsi="Arial" w:cs="Arial"/>
        </w:rPr>
      </w:pPr>
    </w:p>
    <w:tbl>
      <w:tblPr>
        <w:tblW w:w="9362"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2"/>
      </w:tblGrid>
      <w:tr w:rsidR="00DD150B" w:rsidTr="00AA64B5">
        <w:tblPrEx>
          <w:tblCellMar>
            <w:top w:w="0" w:type="dxa"/>
            <w:bottom w:w="0" w:type="dxa"/>
          </w:tblCellMar>
        </w:tblPrEx>
        <w:trPr>
          <w:trHeight w:val="255"/>
        </w:trPr>
        <w:tc>
          <w:tcPr>
            <w:tcW w:w="9362" w:type="dxa"/>
          </w:tcPr>
          <w:p w:rsidR="00DD150B" w:rsidRPr="00803796" w:rsidRDefault="00BF2A4D" w:rsidP="00AA64B5">
            <w:pPr>
              <w:spacing w:line="360" w:lineRule="auto"/>
              <w:jc w:val="center"/>
              <w:rPr>
                <w:rFonts w:ascii="Arial" w:hAnsi="Arial" w:cs="Arial"/>
                <w:b/>
              </w:rPr>
            </w:pPr>
            <w:r>
              <w:rPr>
                <w:rFonts w:ascii="Arial" w:hAnsi="Arial" w:cs="Arial"/>
                <w:b/>
              </w:rPr>
              <w:t>OPORTUNIDADES</w:t>
            </w:r>
          </w:p>
        </w:tc>
      </w:tr>
      <w:tr w:rsidR="00DD150B" w:rsidTr="00AA64B5">
        <w:tblPrEx>
          <w:tblCellMar>
            <w:top w:w="0" w:type="dxa"/>
            <w:bottom w:w="0" w:type="dxa"/>
          </w:tblCellMar>
        </w:tblPrEx>
        <w:trPr>
          <w:trHeight w:val="270"/>
        </w:trPr>
        <w:tc>
          <w:tcPr>
            <w:tcW w:w="9362" w:type="dxa"/>
          </w:tcPr>
          <w:p w:rsidR="00DD150B" w:rsidRDefault="00DD150B" w:rsidP="00AA64B5">
            <w:pPr>
              <w:spacing w:line="360" w:lineRule="auto"/>
              <w:jc w:val="both"/>
              <w:rPr>
                <w:rFonts w:ascii="Arial" w:hAnsi="Arial" w:cs="Arial"/>
              </w:rPr>
            </w:pPr>
            <w:r>
              <w:rPr>
                <w:rFonts w:ascii="Arial" w:hAnsi="Arial" w:cs="Arial"/>
              </w:rPr>
              <w:t>DESARROLLO DE PRODUCTOS TURISTICOS CON MUNICIPIOS CERCANOS (PLAYAS DE CATAZAJA, FINCAS CAFETALERAS, CENTROS ECOTURISTICOS)</w:t>
            </w:r>
          </w:p>
        </w:tc>
      </w:tr>
      <w:tr w:rsidR="00DD150B" w:rsidTr="00AA64B5">
        <w:tblPrEx>
          <w:tblCellMar>
            <w:top w:w="0" w:type="dxa"/>
            <w:bottom w:w="0" w:type="dxa"/>
          </w:tblCellMar>
        </w:tblPrEx>
        <w:trPr>
          <w:trHeight w:val="315"/>
        </w:trPr>
        <w:tc>
          <w:tcPr>
            <w:tcW w:w="9362" w:type="dxa"/>
          </w:tcPr>
          <w:p w:rsidR="00DD150B" w:rsidRDefault="00DD150B" w:rsidP="00AA64B5">
            <w:pPr>
              <w:spacing w:line="360" w:lineRule="auto"/>
              <w:jc w:val="both"/>
              <w:rPr>
                <w:rFonts w:ascii="Arial" w:hAnsi="Arial" w:cs="Arial"/>
              </w:rPr>
            </w:pPr>
            <w:r>
              <w:rPr>
                <w:rFonts w:ascii="Arial" w:hAnsi="Arial" w:cs="Arial"/>
              </w:rPr>
              <w:t>RECUPERACION DE CENTROS HISTORICOS Y LUGARES ABANDONADOS.</w:t>
            </w:r>
          </w:p>
        </w:tc>
      </w:tr>
      <w:tr w:rsidR="00DD150B" w:rsidTr="00AA64B5">
        <w:tblPrEx>
          <w:tblCellMar>
            <w:top w:w="0" w:type="dxa"/>
            <w:bottom w:w="0" w:type="dxa"/>
          </w:tblCellMar>
        </w:tblPrEx>
        <w:trPr>
          <w:trHeight w:val="255"/>
        </w:trPr>
        <w:tc>
          <w:tcPr>
            <w:tcW w:w="9362" w:type="dxa"/>
          </w:tcPr>
          <w:p w:rsidR="00DD150B" w:rsidRDefault="00DD150B" w:rsidP="00AA64B5">
            <w:pPr>
              <w:spacing w:line="360" w:lineRule="auto"/>
              <w:jc w:val="both"/>
              <w:rPr>
                <w:rFonts w:ascii="Arial" w:hAnsi="Arial" w:cs="Arial"/>
              </w:rPr>
            </w:pPr>
            <w:r>
              <w:rPr>
                <w:rFonts w:ascii="Arial" w:hAnsi="Arial" w:cs="Arial"/>
              </w:rPr>
              <w:t xml:space="preserve">RECONVERSION DE EVENTOS, FESTIVIDADES Y FERIAS. </w:t>
            </w:r>
          </w:p>
        </w:tc>
      </w:tr>
      <w:tr w:rsidR="00DD150B" w:rsidTr="00AA64B5">
        <w:tblPrEx>
          <w:tblCellMar>
            <w:top w:w="0" w:type="dxa"/>
            <w:bottom w:w="0" w:type="dxa"/>
          </w:tblCellMar>
        </w:tblPrEx>
        <w:trPr>
          <w:trHeight w:val="300"/>
        </w:trPr>
        <w:tc>
          <w:tcPr>
            <w:tcW w:w="9362" w:type="dxa"/>
          </w:tcPr>
          <w:p w:rsidR="00DD150B" w:rsidRDefault="00DD150B" w:rsidP="00AA64B5">
            <w:pPr>
              <w:spacing w:line="360" w:lineRule="auto"/>
              <w:jc w:val="both"/>
              <w:rPr>
                <w:rFonts w:ascii="Arial" w:hAnsi="Arial" w:cs="Arial"/>
              </w:rPr>
            </w:pPr>
            <w:r>
              <w:rPr>
                <w:rFonts w:ascii="Arial" w:hAnsi="Arial" w:cs="Arial"/>
              </w:rPr>
              <w:t>ATRACCION DE NUEVOS NICHOS DE MERCADO CON CARACTERISTICAS ESPECIALES (</w:t>
            </w:r>
            <w:r w:rsidR="00BF2A4D">
              <w:rPr>
                <w:rFonts w:ascii="Arial" w:hAnsi="Arial" w:cs="Arial"/>
              </w:rPr>
              <w:t>CONCIENCIA AMBIENTAL, INTERES HISTORICO)</w:t>
            </w:r>
          </w:p>
        </w:tc>
      </w:tr>
      <w:tr w:rsidR="00DD150B" w:rsidTr="00AA64B5">
        <w:tblPrEx>
          <w:tblCellMar>
            <w:top w:w="0" w:type="dxa"/>
            <w:bottom w:w="0" w:type="dxa"/>
          </w:tblCellMar>
        </w:tblPrEx>
        <w:trPr>
          <w:trHeight w:val="255"/>
        </w:trPr>
        <w:tc>
          <w:tcPr>
            <w:tcW w:w="9362" w:type="dxa"/>
          </w:tcPr>
          <w:p w:rsidR="00DD150B" w:rsidRDefault="00BF2A4D" w:rsidP="00AA64B5">
            <w:pPr>
              <w:spacing w:line="360" w:lineRule="auto"/>
              <w:jc w:val="both"/>
              <w:rPr>
                <w:rFonts w:ascii="Arial" w:hAnsi="Arial" w:cs="Arial"/>
              </w:rPr>
            </w:pPr>
            <w:r>
              <w:rPr>
                <w:rFonts w:ascii="Arial" w:hAnsi="Arial" w:cs="Arial"/>
              </w:rPr>
              <w:t xml:space="preserve">POLO DE ATRACCION DE INVERSIONES PUBLICO/PRIVADA, NACIONALES E INTERNACIONALES. </w:t>
            </w:r>
          </w:p>
        </w:tc>
      </w:tr>
      <w:tr w:rsidR="00BF2A4D" w:rsidTr="00AA64B5">
        <w:tblPrEx>
          <w:tblCellMar>
            <w:top w:w="0" w:type="dxa"/>
            <w:bottom w:w="0" w:type="dxa"/>
          </w:tblCellMar>
        </w:tblPrEx>
        <w:trPr>
          <w:trHeight w:val="255"/>
        </w:trPr>
        <w:tc>
          <w:tcPr>
            <w:tcW w:w="9362" w:type="dxa"/>
          </w:tcPr>
          <w:p w:rsidR="00BF2A4D" w:rsidRDefault="00BF2A4D" w:rsidP="00AA64B5">
            <w:pPr>
              <w:spacing w:line="360" w:lineRule="auto"/>
              <w:jc w:val="both"/>
              <w:rPr>
                <w:rFonts w:ascii="Arial" w:hAnsi="Arial" w:cs="Arial"/>
              </w:rPr>
            </w:pPr>
            <w:r>
              <w:rPr>
                <w:rFonts w:ascii="Arial" w:hAnsi="Arial" w:cs="Arial"/>
              </w:rPr>
              <w:t xml:space="preserve">UTILIZACION  DE NUEVAS TECNOLOGIAS PARA PROMOCION Y COMERCIALIZACION. </w:t>
            </w:r>
          </w:p>
        </w:tc>
      </w:tr>
    </w:tbl>
    <w:p w:rsidR="00456538" w:rsidRDefault="00456538" w:rsidP="00803796">
      <w:pPr>
        <w:tabs>
          <w:tab w:val="left" w:pos="6390"/>
        </w:tabs>
        <w:rPr>
          <w:rFonts w:ascii="Arial" w:hAnsi="Arial" w:cs="Arial"/>
        </w:rPr>
      </w:pPr>
    </w:p>
    <w:p w:rsidR="00456538" w:rsidRDefault="00456538" w:rsidP="00456538">
      <w:pPr>
        <w:tabs>
          <w:tab w:val="left" w:pos="5355"/>
        </w:tabs>
        <w:spacing w:line="360" w:lineRule="auto"/>
        <w:jc w:val="both"/>
        <w:rPr>
          <w:rFonts w:ascii="Arial" w:hAnsi="Arial" w:cs="Arial"/>
        </w:rPr>
      </w:pPr>
      <w:r>
        <w:rPr>
          <w:rFonts w:ascii="Arial" w:hAnsi="Arial" w:cs="Arial"/>
        </w:rPr>
        <w:t xml:space="preserve">El sistema FODA que se describió anteriormente fue basado en un estudio de acuerdo a un estudio del municipio, cada uno de los aspectos fueron basados en los ejemplos que da la lectura número 3 “análisis y diagnóstico del ambiente externo. </w:t>
      </w:r>
    </w:p>
    <w:p w:rsidR="00456538" w:rsidRDefault="00456538" w:rsidP="00456538">
      <w:pPr>
        <w:rPr>
          <w:rFonts w:ascii="Arial" w:hAnsi="Arial" w:cs="Arial"/>
        </w:rPr>
      </w:pPr>
    </w:p>
    <w:p w:rsidR="00DD150B" w:rsidRDefault="00456538" w:rsidP="00456538">
      <w:pPr>
        <w:tabs>
          <w:tab w:val="left" w:pos="3315"/>
        </w:tabs>
        <w:rPr>
          <w:rFonts w:ascii="Arial" w:hAnsi="Arial" w:cs="Arial"/>
        </w:rPr>
      </w:pPr>
      <w:r>
        <w:rPr>
          <w:rFonts w:ascii="Arial" w:hAnsi="Arial" w:cs="Arial"/>
        </w:rPr>
        <w:tab/>
      </w:r>
    </w:p>
    <w:p w:rsidR="00456538" w:rsidRDefault="00456538" w:rsidP="00456538">
      <w:pPr>
        <w:tabs>
          <w:tab w:val="left" w:pos="3315"/>
        </w:tabs>
        <w:rPr>
          <w:rFonts w:ascii="Arial" w:hAnsi="Arial" w:cs="Arial"/>
        </w:rPr>
      </w:pPr>
    </w:p>
    <w:p w:rsidR="00456538" w:rsidRDefault="00456538" w:rsidP="00456538">
      <w:pPr>
        <w:tabs>
          <w:tab w:val="left" w:pos="3315"/>
        </w:tabs>
        <w:rPr>
          <w:rFonts w:ascii="Arial" w:hAnsi="Arial" w:cs="Arial"/>
        </w:rPr>
      </w:pPr>
    </w:p>
    <w:p w:rsidR="00456538" w:rsidRDefault="00456538" w:rsidP="00456538">
      <w:pPr>
        <w:tabs>
          <w:tab w:val="left" w:pos="3315"/>
        </w:tabs>
        <w:rPr>
          <w:rFonts w:ascii="Arial" w:hAnsi="Arial" w:cs="Arial"/>
        </w:rPr>
      </w:pPr>
    </w:p>
    <w:p w:rsidR="00456538" w:rsidRDefault="00456538" w:rsidP="00456538">
      <w:pPr>
        <w:tabs>
          <w:tab w:val="left" w:pos="3315"/>
        </w:tabs>
        <w:rPr>
          <w:rFonts w:ascii="Arial" w:hAnsi="Arial" w:cs="Arial"/>
          <w:b/>
          <w:sz w:val="24"/>
          <w:szCs w:val="24"/>
        </w:rPr>
      </w:pPr>
      <w:r w:rsidRPr="00456538">
        <w:rPr>
          <w:rFonts w:ascii="Arial" w:hAnsi="Arial" w:cs="Arial"/>
          <w:b/>
          <w:sz w:val="24"/>
          <w:szCs w:val="24"/>
        </w:rPr>
        <w:t>Bibliográfica</w:t>
      </w:r>
    </w:p>
    <w:p w:rsidR="00055041" w:rsidRDefault="00055041" w:rsidP="00456538">
      <w:pPr>
        <w:tabs>
          <w:tab w:val="left" w:pos="3315"/>
        </w:tabs>
        <w:rPr>
          <w:rFonts w:ascii="Arial" w:hAnsi="Arial" w:cs="Arial"/>
          <w:b/>
          <w:sz w:val="24"/>
          <w:szCs w:val="24"/>
        </w:rPr>
      </w:pPr>
    </w:p>
    <w:p w:rsidR="00055041" w:rsidRPr="00055041" w:rsidRDefault="00055041" w:rsidP="00055041">
      <w:pPr>
        <w:shd w:val="clear" w:color="auto" w:fill="FFFFFF"/>
        <w:spacing w:after="0" w:line="240" w:lineRule="atLeast"/>
        <w:rPr>
          <w:rFonts w:ascii="Arial" w:eastAsia="Times New Roman" w:hAnsi="Arial" w:cs="Arial"/>
          <w:color w:val="808080"/>
          <w:sz w:val="24"/>
          <w:szCs w:val="24"/>
          <w:lang w:eastAsia="es-MX"/>
        </w:rPr>
      </w:pPr>
      <w:r w:rsidRPr="00055041">
        <w:rPr>
          <w:rFonts w:ascii="Arial" w:eastAsia="Times New Roman" w:hAnsi="Arial" w:cs="Arial"/>
          <w:color w:val="006621"/>
          <w:sz w:val="21"/>
          <w:szCs w:val="21"/>
          <w:lang w:eastAsia="es-MX"/>
        </w:rPr>
        <w:t>www.turismochiapas.gob.mx/sectur/media/descargables/.../Chiapas2015</w:t>
      </w:r>
    </w:p>
    <w:p w:rsidR="00055041" w:rsidRPr="00055041" w:rsidRDefault="00055041" w:rsidP="00055041">
      <w:pPr>
        <w:tabs>
          <w:tab w:val="left" w:pos="3315"/>
        </w:tabs>
        <w:rPr>
          <w:rFonts w:ascii="Arial" w:hAnsi="Arial" w:cs="Arial"/>
          <w:b/>
          <w:sz w:val="24"/>
          <w:szCs w:val="24"/>
        </w:rPr>
      </w:pPr>
      <w:r>
        <w:rPr>
          <w:rFonts w:ascii="Arial" w:hAnsi="Arial" w:cs="Arial"/>
          <w:color w:val="006621"/>
          <w:sz w:val="21"/>
          <w:szCs w:val="21"/>
          <w:shd w:val="clear" w:color="auto" w:fill="FFFFFF"/>
        </w:rPr>
        <w:t>www.ordenjuridico.gob.mx/.../Todos%20los%20</w:t>
      </w:r>
      <w:r>
        <w:rPr>
          <w:rFonts w:ascii="Arial" w:hAnsi="Arial" w:cs="Arial"/>
          <w:b/>
          <w:bCs/>
          <w:color w:val="006621"/>
          <w:sz w:val="21"/>
          <w:szCs w:val="21"/>
          <w:shd w:val="clear" w:color="auto" w:fill="FFFFFF"/>
        </w:rPr>
        <w:t>Municipio</w:t>
      </w:r>
      <w:r>
        <w:rPr>
          <w:rFonts w:ascii="Arial" w:hAnsi="Arial" w:cs="Arial"/>
          <w:color w:val="006621"/>
          <w:sz w:val="21"/>
          <w:szCs w:val="21"/>
          <w:shd w:val="clear" w:color="auto" w:fill="FFFFFF"/>
        </w:rPr>
        <w:t>s/wo48163.p...</w:t>
      </w:r>
      <w:bookmarkStart w:id="0" w:name="_GoBack"/>
      <w:bookmarkEnd w:id="0"/>
      <w:r w:rsidRPr="00055041">
        <w:rPr>
          <w:rFonts w:ascii="Arial" w:eastAsia="Times New Roman" w:hAnsi="Arial" w:cs="Arial"/>
          <w:color w:val="545454"/>
          <w:sz w:val="24"/>
          <w:szCs w:val="24"/>
          <w:shd w:val="clear" w:color="auto" w:fill="FFFFFF"/>
          <w:lang w:eastAsia="es-MX"/>
        </w:rPr>
        <w:br/>
      </w:r>
    </w:p>
    <w:sectPr w:rsidR="00055041" w:rsidRPr="00055041" w:rsidSect="0045653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F59" w:rsidRDefault="00473F59" w:rsidP="00456538">
      <w:pPr>
        <w:spacing w:after="0" w:line="240" w:lineRule="auto"/>
      </w:pPr>
      <w:r>
        <w:separator/>
      </w:r>
    </w:p>
  </w:endnote>
  <w:endnote w:type="continuationSeparator" w:id="0">
    <w:p w:rsidR="00473F59" w:rsidRDefault="00473F59" w:rsidP="0045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F59" w:rsidRDefault="00473F59" w:rsidP="00456538">
      <w:pPr>
        <w:spacing w:after="0" w:line="240" w:lineRule="auto"/>
      </w:pPr>
      <w:r>
        <w:separator/>
      </w:r>
    </w:p>
  </w:footnote>
  <w:footnote w:type="continuationSeparator" w:id="0">
    <w:p w:rsidR="00473F59" w:rsidRDefault="00473F59" w:rsidP="00456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05379"/>
    <w:multiLevelType w:val="multilevel"/>
    <w:tmpl w:val="020C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F5"/>
    <w:rsid w:val="00055041"/>
    <w:rsid w:val="00075B50"/>
    <w:rsid w:val="003010F5"/>
    <w:rsid w:val="00456538"/>
    <w:rsid w:val="00473F59"/>
    <w:rsid w:val="00723C49"/>
    <w:rsid w:val="00803796"/>
    <w:rsid w:val="00817DCC"/>
    <w:rsid w:val="00BF2A4D"/>
    <w:rsid w:val="00DB4B0E"/>
    <w:rsid w:val="00DD150B"/>
    <w:rsid w:val="00EF64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87291-33D8-447E-B05A-5B539B83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538"/>
  </w:style>
  <w:style w:type="paragraph" w:styleId="Piedepgina">
    <w:name w:val="footer"/>
    <w:basedOn w:val="Normal"/>
    <w:link w:val="PiedepginaCar"/>
    <w:uiPriority w:val="99"/>
    <w:unhideWhenUsed/>
    <w:rsid w:val="00456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538"/>
  </w:style>
  <w:style w:type="character" w:styleId="CitaHTML">
    <w:name w:val="HTML Cite"/>
    <w:basedOn w:val="Fuentedeprrafopredeter"/>
    <w:uiPriority w:val="99"/>
    <w:semiHidden/>
    <w:unhideWhenUsed/>
    <w:rsid w:val="00055041"/>
    <w:rPr>
      <w:i/>
      <w:iCs/>
    </w:rPr>
  </w:style>
  <w:style w:type="character" w:styleId="Hipervnculo">
    <w:name w:val="Hyperlink"/>
    <w:basedOn w:val="Fuentedeprrafopredeter"/>
    <w:uiPriority w:val="99"/>
    <w:semiHidden/>
    <w:unhideWhenUsed/>
    <w:rsid w:val="00055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56238">
      <w:bodyDiv w:val="1"/>
      <w:marLeft w:val="0"/>
      <w:marRight w:val="0"/>
      <w:marTop w:val="0"/>
      <w:marBottom w:val="0"/>
      <w:divBdr>
        <w:top w:val="none" w:sz="0" w:space="0" w:color="auto"/>
        <w:left w:val="none" w:sz="0" w:space="0" w:color="auto"/>
        <w:bottom w:val="none" w:sz="0" w:space="0" w:color="auto"/>
        <w:right w:val="none" w:sz="0" w:space="0" w:color="auto"/>
      </w:divBdr>
      <w:divsChild>
        <w:div w:id="1534729152">
          <w:marLeft w:val="45"/>
          <w:marRight w:val="45"/>
          <w:marTop w:val="0"/>
          <w:marBottom w:val="0"/>
          <w:divBdr>
            <w:top w:val="none" w:sz="0" w:space="0" w:color="auto"/>
            <w:left w:val="none" w:sz="0" w:space="0" w:color="auto"/>
            <w:bottom w:val="none" w:sz="0" w:space="0" w:color="auto"/>
            <w:right w:val="none" w:sz="0" w:space="0" w:color="auto"/>
          </w:divBdr>
          <w:divsChild>
            <w:div w:id="738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PALENQUE</dc:creator>
  <cp:keywords/>
  <dc:description/>
  <cp:lastModifiedBy>PALENQUE</cp:lastModifiedBy>
  <cp:revision>1</cp:revision>
  <dcterms:created xsi:type="dcterms:W3CDTF">2016-04-22T22:22:00Z</dcterms:created>
  <dcterms:modified xsi:type="dcterms:W3CDTF">2016-04-23T00:15:00Z</dcterms:modified>
</cp:coreProperties>
</file>