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7CD" w:rsidRDefault="005317CD" w:rsidP="005317CD">
      <w:pPr>
        <w:jc w:val="center"/>
        <w:rPr>
          <w:rFonts w:ascii="Arial" w:hAnsi="Arial" w:cs="Arial"/>
          <w:b/>
          <w:sz w:val="24"/>
          <w:szCs w:val="24"/>
        </w:rPr>
      </w:pPr>
      <w:r>
        <w:rPr>
          <w:rFonts w:ascii="Arial" w:hAnsi="Arial" w:cs="Arial"/>
          <w:b/>
          <w:sz w:val="24"/>
          <w:szCs w:val="24"/>
        </w:rPr>
        <w:t>INSTITUTO DE ADMINISTRACION PÚBLICA Y POLITICAS PÚBLICAS</w:t>
      </w:r>
    </w:p>
    <w:p w:rsidR="005317CD" w:rsidRDefault="005317CD" w:rsidP="005317CD">
      <w:pPr>
        <w:jc w:val="center"/>
        <w:rPr>
          <w:rFonts w:ascii="Arial" w:hAnsi="Arial" w:cs="Arial"/>
          <w:b/>
          <w:sz w:val="24"/>
          <w:szCs w:val="24"/>
        </w:rPr>
      </w:pPr>
    </w:p>
    <w:p w:rsidR="005317CD" w:rsidRDefault="005317CD" w:rsidP="005317CD">
      <w:pPr>
        <w:jc w:val="center"/>
        <w:rPr>
          <w:rFonts w:ascii="Arial" w:hAnsi="Arial" w:cs="Arial"/>
          <w:b/>
          <w:sz w:val="24"/>
          <w:szCs w:val="24"/>
        </w:rPr>
      </w:pPr>
    </w:p>
    <w:p w:rsidR="005317CD" w:rsidRDefault="005317CD" w:rsidP="005317CD">
      <w:pPr>
        <w:jc w:val="center"/>
        <w:rPr>
          <w:rFonts w:ascii="Arial" w:hAnsi="Arial" w:cs="Arial"/>
          <w:b/>
          <w:sz w:val="24"/>
          <w:szCs w:val="24"/>
        </w:rPr>
      </w:pPr>
    </w:p>
    <w:p w:rsidR="005317CD" w:rsidRDefault="005317CD" w:rsidP="005317CD">
      <w:pPr>
        <w:jc w:val="center"/>
        <w:rPr>
          <w:rFonts w:ascii="Arial" w:hAnsi="Arial" w:cs="Arial"/>
          <w:b/>
          <w:sz w:val="24"/>
          <w:szCs w:val="24"/>
        </w:rPr>
      </w:pPr>
      <w:r>
        <w:rPr>
          <w:rFonts w:ascii="Arial" w:hAnsi="Arial" w:cs="Arial"/>
          <w:b/>
          <w:sz w:val="24"/>
          <w:szCs w:val="24"/>
        </w:rPr>
        <w:t>ACTIVIDAD NUMERO 7</w:t>
      </w:r>
    </w:p>
    <w:p w:rsidR="005317CD" w:rsidRDefault="005317CD" w:rsidP="005317CD">
      <w:pPr>
        <w:jc w:val="center"/>
        <w:rPr>
          <w:rFonts w:ascii="Arial" w:hAnsi="Arial" w:cs="Arial"/>
          <w:b/>
          <w:sz w:val="24"/>
          <w:szCs w:val="24"/>
        </w:rPr>
      </w:pPr>
    </w:p>
    <w:p w:rsidR="005317CD" w:rsidRDefault="005317CD" w:rsidP="005317CD">
      <w:pPr>
        <w:jc w:val="center"/>
        <w:rPr>
          <w:rFonts w:ascii="Arial" w:hAnsi="Arial" w:cs="Arial"/>
          <w:b/>
          <w:sz w:val="24"/>
          <w:szCs w:val="24"/>
        </w:rPr>
      </w:pPr>
    </w:p>
    <w:p w:rsidR="005317CD" w:rsidRDefault="005317CD" w:rsidP="005317CD">
      <w:pPr>
        <w:jc w:val="center"/>
        <w:rPr>
          <w:rFonts w:ascii="Arial" w:hAnsi="Arial" w:cs="Arial"/>
          <w:b/>
          <w:sz w:val="24"/>
          <w:szCs w:val="24"/>
        </w:rPr>
      </w:pPr>
    </w:p>
    <w:p w:rsidR="005317CD" w:rsidRDefault="005317CD" w:rsidP="005317CD">
      <w:pPr>
        <w:jc w:val="center"/>
        <w:rPr>
          <w:rFonts w:ascii="Arial" w:hAnsi="Arial" w:cs="Arial"/>
          <w:b/>
          <w:sz w:val="24"/>
          <w:szCs w:val="24"/>
        </w:rPr>
      </w:pPr>
      <w:r>
        <w:rPr>
          <w:rFonts w:ascii="Arial" w:hAnsi="Arial" w:cs="Arial"/>
          <w:b/>
          <w:sz w:val="24"/>
          <w:szCs w:val="24"/>
        </w:rPr>
        <w:t>TOMA DE DECISIONES</w:t>
      </w:r>
    </w:p>
    <w:p w:rsidR="005317CD" w:rsidRDefault="005317CD" w:rsidP="005317CD">
      <w:pPr>
        <w:jc w:val="center"/>
        <w:rPr>
          <w:rFonts w:ascii="Arial" w:hAnsi="Arial" w:cs="Arial"/>
          <w:b/>
          <w:sz w:val="24"/>
          <w:szCs w:val="24"/>
        </w:rPr>
      </w:pPr>
    </w:p>
    <w:p w:rsidR="005317CD" w:rsidRDefault="005317CD" w:rsidP="005317CD">
      <w:pPr>
        <w:jc w:val="center"/>
        <w:rPr>
          <w:rFonts w:ascii="Arial" w:hAnsi="Arial" w:cs="Arial"/>
          <w:b/>
          <w:sz w:val="24"/>
          <w:szCs w:val="24"/>
        </w:rPr>
      </w:pPr>
    </w:p>
    <w:p w:rsidR="005317CD" w:rsidRDefault="005317CD" w:rsidP="005317CD">
      <w:pPr>
        <w:jc w:val="center"/>
        <w:rPr>
          <w:rFonts w:ascii="Arial" w:hAnsi="Arial" w:cs="Arial"/>
          <w:b/>
          <w:sz w:val="24"/>
          <w:szCs w:val="24"/>
        </w:rPr>
      </w:pPr>
    </w:p>
    <w:p w:rsidR="005317CD" w:rsidRDefault="005317CD" w:rsidP="005317CD">
      <w:pPr>
        <w:jc w:val="center"/>
        <w:rPr>
          <w:rFonts w:ascii="Arial" w:hAnsi="Arial" w:cs="Arial"/>
          <w:b/>
          <w:sz w:val="24"/>
          <w:szCs w:val="24"/>
        </w:rPr>
      </w:pPr>
      <w:r>
        <w:rPr>
          <w:rFonts w:ascii="Arial" w:hAnsi="Arial" w:cs="Arial"/>
          <w:b/>
          <w:sz w:val="24"/>
          <w:szCs w:val="24"/>
        </w:rPr>
        <w:t>ALUMNO ONLINE: LUIS ENRIQUE ZARAO LARA</w:t>
      </w:r>
    </w:p>
    <w:p w:rsidR="005317CD" w:rsidRDefault="005317CD" w:rsidP="005317CD">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A42CFE">
      <w:pPr>
        <w:jc w:val="center"/>
        <w:rPr>
          <w:rFonts w:ascii="Arial" w:hAnsi="Arial" w:cs="Arial"/>
          <w:b/>
          <w:sz w:val="24"/>
          <w:szCs w:val="24"/>
        </w:rPr>
      </w:pPr>
    </w:p>
    <w:p w:rsidR="005317CD" w:rsidRDefault="005317CD" w:rsidP="005317CD">
      <w:pPr>
        <w:rPr>
          <w:rFonts w:ascii="Arial" w:hAnsi="Arial" w:cs="Arial"/>
          <w:b/>
          <w:sz w:val="24"/>
          <w:szCs w:val="24"/>
        </w:rPr>
      </w:pPr>
    </w:p>
    <w:p w:rsidR="00724AA9" w:rsidRDefault="00A42CFE" w:rsidP="00A42CFE">
      <w:pPr>
        <w:jc w:val="center"/>
        <w:rPr>
          <w:rFonts w:ascii="Arial" w:hAnsi="Arial" w:cs="Arial"/>
          <w:b/>
          <w:sz w:val="24"/>
          <w:szCs w:val="24"/>
        </w:rPr>
      </w:pPr>
      <w:r w:rsidRPr="00A42CFE">
        <w:rPr>
          <w:rFonts w:ascii="Arial" w:hAnsi="Arial" w:cs="Arial"/>
          <w:b/>
          <w:sz w:val="24"/>
          <w:szCs w:val="24"/>
        </w:rPr>
        <w:lastRenderedPageBreak/>
        <w:t>TOMA DE DECISIONES</w:t>
      </w:r>
    </w:p>
    <w:p w:rsidR="00A42CFE" w:rsidRDefault="00A42CFE" w:rsidP="006F54A4">
      <w:pPr>
        <w:spacing w:line="360" w:lineRule="auto"/>
        <w:jc w:val="both"/>
        <w:rPr>
          <w:rFonts w:ascii="Arial" w:hAnsi="Arial" w:cs="Arial"/>
          <w:b/>
          <w:sz w:val="24"/>
          <w:szCs w:val="24"/>
        </w:rPr>
      </w:pPr>
    </w:p>
    <w:p w:rsidR="002F0F9A" w:rsidRDefault="00A42CFE" w:rsidP="006F54A4">
      <w:pPr>
        <w:spacing w:line="360" w:lineRule="auto"/>
        <w:jc w:val="both"/>
        <w:rPr>
          <w:rFonts w:ascii="Arial" w:hAnsi="Arial" w:cs="Arial"/>
        </w:rPr>
      </w:pPr>
      <w:r>
        <w:rPr>
          <w:rFonts w:ascii="Arial" w:hAnsi="Arial" w:cs="Arial"/>
        </w:rPr>
        <w:t>Si se buscan valores económicos, generalmente</w:t>
      </w:r>
      <w:r w:rsidR="002F0F9A">
        <w:rPr>
          <w:rFonts w:ascii="Arial" w:hAnsi="Arial" w:cs="Arial"/>
        </w:rPr>
        <w:t xml:space="preserve"> las soluciones serán a corto plazo. Si se buscan soluciones de valores cualitativos, generalmente serán a largo plazo.</w:t>
      </w:r>
    </w:p>
    <w:p w:rsidR="002F0F9A" w:rsidRDefault="002F0F9A" w:rsidP="006F54A4">
      <w:pPr>
        <w:spacing w:line="360" w:lineRule="auto"/>
        <w:jc w:val="both"/>
        <w:rPr>
          <w:rFonts w:ascii="Arial" w:hAnsi="Arial" w:cs="Arial"/>
        </w:rPr>
      </w:pPr>
      <w:r>
        <w:rPr>
          <w:rFonts w:ascii="Arial" w:hAnsi="Arial" w:cs="Arial"/>
        </w:rPr>
        <w:t xml:space="preserve">Problemas y soluciones, constantemente el hecho referencia a los conceptos de problema y al de oportunidad, sin que se definan. Problema es la situación que entorpece el logro de los objetivos; mientras que oportunidad es la situación que solo ayuda a lograr los objetivos. </w:t>
      </w:r>
    </w:p>
    <w:p w:rsidR="002F0F9A" w:rsidRDefault="002F0F9A" w:rsidP="006F54A4">
      <w:pPr>
        <w:spacing w:line="360" w:lineRule="auto"/>
        <w:jc w:val="both"/>
        <w:rPr>
          <w:rFonts w:ascii="Arial" w:hAnsi="Arial" w:cs="Arial"/>
        </w:rPr>
      </w:pPr>
      <w:r>
        <w:rPr>
          <w:rFonts w:ascii="Arial" w:hAnsi="Arial" w:cs="Arial"/>
        </w:rPr>
        <w:t>Proceso de detección de problemas,  existen indicadores que el estratega puede y debe considerar para adelantarse a situaciones que le puedan llegar a impedir el logro de los objetivos.</w:t>
      </w:r>
    </w:p>
    <w:p w:rsidR="002F0F9A" w:rsidRDefault="002F0F9A" w:rsidP="006F54A4">
      <w:pPr>
        <w:spacing w:line="360" w:lineRule="auto"/>
        <w:jc w:val="both"/>
        <w:rPr>
          <w:rFonts w:ascii="Arial" w:hAnsi="Arial" w:cs="Arial"/>
        </w:rPr>
      </w:pPr>
      <w:r>
        <w:rPr>
          <w:rFonts w:ascii="Arial" w:hAnsi="Arial" w:cs="Arial"/>
        </w:rPr>
        <w:t xml:space="preserve">Como y cuando decidir, en el quehacer administrativo, frecuentemente ocurren situaciones en donde el estratega, ya sea por errores estructurales o por estilo gerencial, tome decisiones que le competen ya sea a su superior o a su subordinado, pero no a </w:t>
      </w:r>
      <w:proofErr w:type="spellStart"/>
      <w:r>
        <w:rPr>
          <w:rFonts w:ascii="Arial" w:hAnsi="Arial" w:cs="Arial"/>
        </w:rPr>
        <w:t>el</w:t>
      </w:r>
      <w:proofErr w:type="spellEnd"/>
      <w:r>
        <w:rPr>
          <w:rFonts w:ascii="Arial" w:hAnsi="Arial" w:cs="Arial"/>
        </w:rPr>
        <w:t xml:space="preserve">; esto trae como consecuencia un desgaste </w:t>
      </w:r>
      <w:r w:rsidR="00CC24ED">
        <w:rPr>
          <w:rFonts w:ascii="Arial" w:hAnsi="Arial" w:cs="Arial"/>
        </w:rPr>
        <w:t xml:space="preserve">psicológico pues se responsabiliza por cuestiones que le corresponden; o bien dedica tiempo en resolver situaciones que deben ser resueltas por otros. </w:t>
      </w:r>
    </w:p>
    <w:p w:rsidR="00CC24ED" w:rsidRDefault="00CC24ED" w:rsidP="006F54A4">
      <w:pPr>
        <w:spacing w:line="360" w:lineRule="auto"/>
        <w:jc w:val="both"/>
        <w:rPr>
          <w:rFonts w:ascii="Arial" w:hAnsi="Arial" w:cs="Arial"/>
        </w:rPr>
      </w:pPr>
      <w:r>
        <w:rPr>
          <w:rFonts w:ascii="Arial" w:hAnsi="Arial" w:cs="Arial"/>
        </w:rPr>
        <w:t xml:space="preserve">Proceso racional de solución de problemas, para esto es importante evitar el fenómeno que Norman </w:t>
      </w:r>
      <w:proofErr w:type="spellStart"/>
      <w:r>
        <w:rPr>
          <w:rFonts w:ascii="Arial" w:hAnsi="Arial" w:cs="Arial"/>
        </w:rPr>
        <w:t>Maier</w:t>
      </w:r>
      <w:proofErr w:type="spellEnd"/>
      <w:r>
        <w:rPr>
          <w:rFonts w:ascii="Arial" w:hAnsi="Arial" w:cs="Arial"/>
        </w:rPr>
        <w:t xml:space="preserve"> denomina “dirección de pensamiento” consiste en la aparición mental de una solución en detrimento de otras, cuando esto ocurre el decisor frecuentemente se aferra a una sola decisión. </w:t>
      </w:r>
    </w:p>
    <w:p w:rsidR="00CC24ED" w:rsidRDefault="00CC24ED" w:rsidP="006F54A4">
      <w:pPr>
        <w:spacing w:line="360" w:lineRule="auto"/>
        <w:jc w:val="both"/>
        <w:rPr>
          <w:rFonts w:ascii="Arial" w:hAnsi="Arial" w:cs="Arial"/>
        </w:rPr>
      </w:pPr>
      <w:r>
        <w:rPr>
          <w:rFonts w:ascii="Arial" w:hAnsi="Arial" w:cs="Arial"/>
        </w:rPr>
        <w:t xml:space="preserve">Toma de </w:t>
      </w:r>
      <w:r w:rsidR="006F54A4">
        <w:rPr>
          <w:rFonts w:ascii="Arial" w:hAnsi="Arial" w:cs="Arial"/>
        </w:rPr>
        <w:t>decisiones</w:t>
      </w:r>
      <w:r>
        <w:rPr>
          <w:rFonts w:ascii="Arial" w:hAnsi="Arial" w:cs="Arial"/>
        </w:rPr>
        <w:t xml:space="preserve">, punto especial merece este tema, pues es el </w:t>
      </w:r>
      <w:r w:rsidR="006F54A4">
        <w:rPr>
          <w:rFonts w:ascii="Arial" w:hAnsi="Arial" w:cs="Arial"/>
        </w:rPr>
        <w:t>núcleo</w:t>
      </w:r>
      <w:r>
        <w:rPr>
          <w:rFonts w:ascii="Arial" w:hAnsi="Arial" w:cs="Arial"/>
        </w:rPr>
        <w:t xml:space="preserve"> de la actividad</w:t>
      </w:r>
      <w:r w:rsidR="006F54A4">
        <w:rPr>
          <w:rFonts w:ascii="Arial" w:hAnsi="Arial" w:cs="Arial"/>
        </w:rPr>
        <w:t xml:space="preserve"> a</w:t>
      </w:r>
      <w:r>
        <w:rPr>
          <w:rFonts w:ascii="Arial" w:hAnsi="Arial" w:cs="Arial"/>
        </w:rPr>
        <w:t xml:space="preserve">dministrativa: la toma d </w:t>
      </w:r>
      <w:r w:rsidR="006F54A4">
        <w:rPr>
          <w:rFonts w:ascii="Arial" w:hAnsi="Arial" w:cs="Arial"/>
        </w:rPr>
        <w:t>decisiones</w:t>
      </w:r>
      <w:r>
        <w:rPr>
          <w:rFonts w:ascii="Arial" w:hAnsi="Arial" w:cs="Arial"/>
        </w:rPr>
        <w:t xml:space="preserve"> describe el proceso en virtud del cual una alternativa estratégica o curso de acción estratégico se </w:t>
      </w:r>
      <w:r w:rsidR="006F54A4">
        <w:rPr>
          <w:rFonts w:ascii="Arial" w:hAnsi="Arial" w:cs="Arial"/>
        </w:rPr>
        <w:t>selecciona</w:t>
      </w:r>
      <w:r>
        <w:rPr>
          <w:rFonts w:ascii="Arial" w:hAnsi="Arial" w:cs="Arial"/>
        </w:rPr>
        <w:t xml:space="preserve"> como manera de aprovechar una oportunidad o </w:t>
      </w:r>
      <w:r w:rsidR="006F54A4">
        <w:rPr>
          <w:rFonts w:ascii="Arial" w:hAnsi="Arial" w:cs="Arial"/>
        </w:rPr>
        <w:t xml:space="preserve">sortear una situación problemática concreta. </w:t>
      </w:r>
    </w:p>
    <w:p w:rsidR="006F54A4" w:rsidRDefault="006F54A4" w:rsidP="006F54A4">
      <w:pPr>
        <w:spacing w:line="360" w:lineRule="auto"/>
        <w:jc w:val="both"/>
        <w:rPr>
          <w:rFonts w:ascii="Arial" w:hAnsi="Arial" w:cs="Arial"/>
        </w:rPr>
      </w:pPr>
      <w:r>
        <w:rPr>
          <w:rFonts w:ascii="Arial" w:hAnsi="Arial" w:cs="Arial"/>
        </w:rPr>
        <w:t xml:space="preserve">Técnicas de toma de </w:t>
      </w:r>
      <w:r w:rsidR="005317CD">
        <w:rPr>
          <w:rFonts w:ascii="Arial" w:hAnsi="Arial" w:cs="Arial"/>
        </w:rPr>
        <w:t>decisiones</w:t>
      </w:r>
      <w:r>
        <w:rPr>
          <w:rFonts w:ascii="Arial" w:hAnsi="Arial" w:cs="Arial"/>
        </w:rPr>
        <w:t xml:space="preserve">, debido a las diferentes naturalezas decisorias, los estrategas, deben decidir, para ello, se han desarrollado diversas técnicas: algunas son tradicionales y otras se apoyan en los sistemas de información administrativa. </w:t>
      </w:r>
    </w:p>
    <w:p w:rsidR="006F54A4" w:rsidRDefault="006F54A4" w:rsidP="006F54A4">
      <w:pPr>
        <w:spacing w:line="360" w:lineRule="auto"/>
        <w:jc w:val="both"/>
        <w:rPr>
          <w:rFonts w:ascii="Arial" w:hAnsi="Arial" w:cs="Arial"/>
        </w:rPr>
      </w:pPr>
      <w:r>
        <w:rPr>
          <w:rFonts w:ascii="Arial" w:hAnsi="Arial" w:cs="Arial"/>
        </w:rPr>
        <w:t xml:space="preserve">Certeza, riesgo e incertidumbre, el proceso de la toma de decisiones se realizan en situaciones que fluctúan entre un contínuum que va desde la certeza hasta la incertidumbre. El lapso intermedio entre las dos situaciones es conocido como riesgo. </w:t>
      </w:r>
    </w:p>
    <w:p w:rsidR="005317CD" w:rsidRPr="005317CD" w:rsidRDefault="005317CD" w:rsidP="005317CD">
      <w:pPr>
        <w:spacing w:line="360" w:lineRule="auto"/>
        <w:jc w:val="center"/>
        <w:rPr>
          <w:rFonts w:ascii="Arial" w:hAnsi="Arial" w:cs="Arial"/>
          <w:b/>
        </w:rPr>
      </w:pPr>
      <w:r w:rsidRPr="005317CD">
        <w:rPr>
          <w:rFonts w:ascii="Arial" w:hAnsi="Arial" w:cs="Arial"/>
          <w:b/>
        </w:rPr>
        <w:lastRenderedPageBreak/>
        <w:t>CONCLUSION</w:t>
      </w:r>
    </w:p>
    <w:p w:rsidR="00EB07FE" w:rsidRDefault="006F54A4" w:rsidP="006F54A4">
      <w:pPr>
        <w:spacing w:line="360" w:lineRule="auto"/>
        <w:jc w:val="both"/>
        <w:rPr>
          <w:rFonts w:ascii="Arial" w:hAnsi="Arial" w:cs="Arial"/>
        </w:rPr>
      </w:pPr>
      <w:r>
        <w:rPr>
          <w:rFonts w:ascii="Arial" w:hAnsi="Arial" w:cs="Arial"/>
        </w:rPr>
        <w:t xml:space="preserve">Este </w:t>
      </w:r>
      <w:r w:rsidR="00EB07FE">
        <w:rPr>
          <w:rFonts w:ascii="Arial" w:hAnsi="Arial" w:cs="Arial"/>
        </w:rPr>
        <w:t>capítulo</w:t>
      </w:r>
      <w:r>
        <w:rPr>
          <w:rFonts w:ascii="Arial" w:hAnsi="Arial" w:cs="Arial"/>
        </w:rPr>
        <w:t xml:space="preserve"> de la actividad numero 7 trato sobre las consideraciones de las alter</w:t>
      </w:r>
      <w:r w:rsidR="00EB07FE">
        <w:rPr>
          <w:rFonts w:ascii="Arial" w:hAnsi="Arial" w:cs="Arial"/>
        </w:rPr>
        <w:t xml:space="preserve">nativas estratégicas, análisis y diagnóstico sobre las tomas de decisiones, así como definiciones sobre las fuerzas y debilidades. </w:t>
      </w:r>
    </w:p>
    <w:p w:rsidR="00EB07FE" w:rsidRDefault="00EB07FE" w:rsidP="006F54A4">
      <w:pPr>
        <w:spacing w:line="360" w:lineRule="auto"/>
        <w:jc w:val="both"/>
        <w:rPr>
          <w:rFonts w:ascii="Arial" w:hAnsi="Arial" w:cs="Arial"/>
        </w:rPr>
      </w:pPr>
      <w:r>
        <w:rPr>
          <w:rFonts w:ascii="Arial" w:hAnsi="Arial" w:cs="Arial"/>
        </w:rPr>
        <w:t xml:space="preserve">Los principales subtemas fueron los siguientes: </w:t>
      </w:r>
    </w:p>
    <w:p w:rsidR="00EB07FE" w:rsidRDefault="00EB07FE" w:rsidP="006F54A4">
      <w:pPr>
        <w:spacing w:line="360" w:lineRule="auto"/>
        <w:jc w:val="both"/>
        <w:rPr>
          <w:rFonts w:ascii="Arial" w:hAnsi="Arial" w:cs="Arial"/>
        </w:rPr>
      </w:pPr>
      <w:r>
        <w:rPr>
          <w:rFonts w:ascii="Arial" w:hAnsi="Arial" w:cs="Arial"/>
        </w:rPr>
        <w:t xml:space="preserve">Naturaleza de la solución de problemas administrativos. </w:t>
      </w:r>
    </w:p>
    <w:p w:rsidR="00EB07FE" w:rsidRDefault="00EB07FE" w:rsidP="006F54A4">
      <w:pPr>
        <w:spacing w:line="360" w:lineRule="auto"/>
        <w:jc w:val="both"/>
        <w:rPr>
          <w:rFonts w:ascii="Arial" w:hAnsi="Arial" w:cs="Arial"/>
        </w:rPr>
      </w:pPr>
      <w:r>
        <w:rPr>
          <w:rFonts w:ascii="Arial" w:hAnsi="Arial" w:cs="Arial"/>
        </w:rPr>
        <w:t>Problemas y oportunidades.</w:t>
      </w:r>
    </w:p>
    <w:p w:rsidR="006F54A4" w:rsidRDefault="00EB07FE" w:rsidP="006F54A4">
      <w:pPr>
        <w:spacing w:line="360" w:lineRule="auto"/>
        <w:jc w:val="both"/>
        <w:rPr>
          <w:rFonts w:ascii="Arial" w:hAnsi="Arial" w:cs="Arial"/>
        </w:rPr>
      </w:pPr>
      <w:r>
        <w:rPr>
          <w:rFonts w:ascii="Arial" w:hAnsi="Arial" w:cs="Arial"/>
        </w:rPr>
        <w:t xml:space="preserve">Proceso de detección de problemas </w:t>
      </w:r>
      <w:r w:rsidR="006F54A4">
        <w:rPr>
          <w:rFonts w:ascii="Arial" w:hAnsi="Arial" w:cs="Arial"/>
        </w:rPr>
        <w:t xml:space="preserve"> </w:t>
      </w:r>
    </w:p>
    <w:p w:rsidR="00EB07FE" w:rsidRDefault="00EB07FE" w:rsidP="006F54A4">
      <w:pPr>
        <w:spacing w:line="360" w:lineRule="auto"/>
        <w:jc w:val="both"/>
        <w:rPr>
          <w:rFonts w:ascii="Arial" w:hAnsi="Arial" w:cs="Arial"/>
        </w:rPr>
      </w:pPr>
      <w:r>
        <w:rPr>
          <w:rFonts w:ascii="Arial" w:hAnsi="Arial" w:cs="Arial"/>
        </w:rPr>
        <w:t>Como y cuando decidir</w:t>
      </w:r>
    </w:p>
    <w:p w:rsidR="00EB07FE" w:rsidRDefault="00EB07FE" w:rsidP="006F54A4">
      <w:pPr>
        <w:spacing w:line="360" w:lineRule="auto"/>
        <w:jc w:val="both"/>
        <w:rPr>
          <w:rFonts w:ascii="Arial" w:hAnsi="Arial" w:cs="Arial"/>
        </w:rPr>
      </w:pPr>
      <w:r>
        <w:rPr>
          <w:rFonts w:ascii="Arial" w:hAnsi="Arial" w:cs="Arial"/>
        </w:rPr>
        <w:t xml:space="preserve">Proceso racional de solución de problemas </w:t>
      </w:r>
    </w:p>
    <w:p w:rsidR="00EB07FE" w:rsidRDefault="00EB07FE" w:rsidP="006F54A4">
      <w:pPr>
        <w:spacing w:line="360" w:lineRule="auto"/>
        <w:jc w:val="both"/>
        <w:rPr>
          <w:rFonts w:ascii="Arial" w:hAnsi="Arial" w:cs="Arial"/>
        </w:rPr>
      </w:pPr>
      <w:r>
        <w:rPr>
          <w:rFonts w:ascii="Arial" w:hAnsi="Arial" w:cs="Arial"/>
        </w:rPr>
        <w:t>Toma de decisiones</w:t>
      </w:r>
    </w:p>
    <w:p w:rsidR="00EB07FE" w:rsidRDefault="00EB07FE" w:rsidP="006F54A4">
      <w:pPr>
        <w:spacing w:line="360" w:lineRule="auto"/>
        <w:jc w:val="both"/>
        <w:rPr>
          <w:rFonts w:ascii="Arial" w:hAnsi="Arial" w:cs="Arial"/>
        </w:rPr>
      </w:pPr>
      <w:r>
        <w:rPr>
          <w:rFonts w:ascii="Arial" w:hAnsi="Arial" w:cs="Arial"/>
        </w:rPr>
        <w:t>Tipos de decisiones</w:t>
      </w:r>
    </w:p>
    <w:p w:rsidR="00EB07FE" w:rsidRDefault="00EB07FE" w:rsidP="006F54A4">
      <w:pPr>
        <w:spacing w:line="360" w:lineRule="auto"/>
        <w:jc w:val="both"/>
        <w:rPr>
          <w:rFonts w:ascii="Arial" w:hAnsi="Arial" w:cs="Arial"/>
        </w:rPr>
      </w:pPr>
      <w:r>
        <w:rPr>
          <w:rFonts w:ascii="Arial" w:hAnsi="Arial" w:cs="Arial"/>
        </w:rPr>
        <w:t>Técnicas de tomas de decisiones</w:t>
      </w:r>
    </w:p>
    <w:p w:rsidR="005317CD" w:rsidRDefault="00EB07FE" w:rsidP="00EB07FE">
      <w:pPr>
        <w:tabs>
          <w:tab w:val="left" w:pos="7740"/>
        </w:tabs>
        <w:spacing w:line="360" w:lineRule="auto"/>
        <w:jc w:val="both"/>
        <w:rPr>
          <w:rFonts w:ascii="Arial" w:hAnsi="Arial" w:cs="Arial"/>
        </w:rPr>
      </w:pPr>
      <w:r>
        <w:rPr>
          <w:rFonts w:ascii="Arial" w:hAnsi="Arial" w:cs="Arial"/>
        </w:rPr>
        <w:t xml:space="preserve">Como mejorar la eficiencia de la solución de problemas administrativos. </w:t>
      </w:r>
    </w:p>
    <w:p w:rsidR="00EB07FE" w:rsidRDefault="00EB07FE" w:rsidP="00EB07FE">
      <w:pPr>
        <w:tabs>
          <w:tab w:val="left" w:pos="7740"/>
        </w:tabs>
        <w:spacing w:line="360" w:lineRule="auto"/>
        <w:jc w:val="both"/>
        <w:rPr>
          <w:rFonts w:ascii="Arial" w:hAnsi="Arial" w:cs="Arial"/>
        </w:rPr>
      </w:pPr>
      <w:r>
        <w:rPr>
          <w:rFonts w:ascii="Arial" w:hAnsi="Arial" w:cs="Arial"/>
        </w:rPr>
        <w:tab/>
      </w:r>
    </w:p>
    <w:p w:rsidR="00EB07FE" w:rsidRDefault="00EB07FE" w:rsidP="00EB07FE">
      <w:pPr>
        <w:tabs>
          <w:tab w:val="left" w:pos="7740"/>
        </w:tabs>
        <w:spacing w:line="360" w:lineRule="auto"/>
        <w:jc w:val="both"/>
        <w:rPr>
          <w:rFonts w:ascii="Arial" w:hAnsi="Arial" w:cs="Arial"/>
        </w:rPr>
      </w:pPr>
      <w:r>
        <w:rPr>
          <w:rFonts w:ascii="Arial" w:hAnsi="Arial" w:cs="Arial"/>
        </w:rPr>
        <w:t xml:space="preserve">Son los temas que presento el </w:t>
      </w:r>
      <w:r w:rsidR="005317CD">
        <w:rPr>
          <w:rFonts w:ascii="Arial" w:hAnsi="Arial" w:cs="Arial"/>
        </w:rPr>
        <w:t>capítulo</w:t>
      </w:r>
      <w:r>
        <w:rPr>
          <w:rFonts w:ascii="Arial" w:hAnsi="Arial" w:cs="Arial"/>
        </w:rPr>
        <w:t xml:space="preserve">. Donde el objetivo es tomar </w:t>
      </w:r>
      <w:r w:rsidR="005317CD">
        <w:rPr>
          <w:rFonts w:ascii="Arial" w:hAnsi="Arial" w:cs="Arial"/>
        </w:rPr>
        <w:t>decisiones</w:t>
      </w:r>
      <w:r>
        <w:rPr>
          <w:rFonts w:ascii="Arial" w:hAnsi="Arial" w:cs="Arial"/>
        </w:rPr>
        <w:t xml:space="preserve">, el </w:t>
      </w:r>
      <w:r w:rsidR="005317CD">
        <w:rPr>
          <w:rFonts w:ascii="Arial" w:hAnsi="Arial" w:cs="Arial"/>
        </w:rPr>
        <w:t>núcleo</w:t>
      </w:r>
      <w:r>
        <w:rPr>
          <w:rFonts w:ascii="Arial" w:hAnsi="Arial" w:cs="Arial"/>
        </w:rPr>
        <w:t xml:space="preserve"> de la actividad administrativa, </w:t>
      </w:r>
      <w:r w:rsidR="005317CD">
        <w:rPr>
          <w:rFonts w:ascii="Arial" w:hAnsi="Arial" w:cs="Arial"/>
        </w:rPr>
        <w:t>involucra</w:t>
      </w:r>
      <w:r>
        <w:rPr>
          <w:rFonts w:ascii="Arial" w:hAnsi="Arial" w:cs="Arial"/>
        </w:rPr>
        <w:t xml:space="preserve"> reflexión y entereza. Esto no es nuevo, es conocido desde siglos. Termino el </w:t>
      </w:r>
      <w:r w:rsidR="005317CD">
        <w:rPr>
          <w:rFonts w:ascii="Arial" w:hAnsi="Arial" w:cs="Arial"/>
        </w:rPr>
        <w:t>capítulo</w:t>
      </w:r>
      <w:r>
        <w:rPr>
          <w:rFonts w:ascii="Arial" w:hAnsi="Arial" w:cs="Arial"/>
        </w:rPr>
        <w:t xml:space="preserve"> con un testimonio</w:t>
      </w:r>
      <w:r w:rsidR="005317CD">
        <w:rPr>
          <w:rFonts w:ascii="Arial" w:hAnsi="Arial" w:cs="Arial"/>
        </w:rPr>
        <w:t>.</w:t>
      </w:r>
    </w:p>
    <w:p w:rsidR="005317CD" w:rsidRDefault="005317CD" w:rsidP="00EB07FE">
      <w:pPr>
        <w:tabs>
          <w:tab w:val="left" w:pos="7740"/>
        </w:tabs>
        <w:spacing w:line="360" w:lineRule="auto"/>
        <w:jc w:val="both"/>
        <w:rPr>
          <w:rFonts w:ascii="Arial" w:hAnsi="Arial" w:cs="Arial"/>
        </w:rPr>
      </w:pPr>
      <w:r>
        <w:rPr>
          <w:rFonts w:ascii="Arial" w:hAnsi="Arial" w:cs="Arial"/>
        </w:rPr>
        <w:t xml:space="preserve">Para ganar la voluntad del pueblo que gobiernas, entre otras cosas, has de hacer dos cosas: la una, ser bien criado con todos, aunque esto ya otra vez te lo he dicho; y la otra, procurar la abundancia de los mantenimientos; que no hay otra cosa que más fatigue el corazón de los pobres que el hambre y la carestía. </w:t>
      </w:r>
      <w:bookmarkStart w:id="0" w:name="_GoBack"/>
      <w:bookmarkEnd w:id="0"/>
    </w:p>
    <w:p w:rsidR="00EB07FE" w:rsidRPr="00A42CFE" w:rsidRDefault="00EB07FE" w:rsidP="006F54A4">
      <w:pPr>
        <w:spacing w:line="360" w:lineRule="auto"/>
        <w:jc w:val="both"/>
        <w:rPr>
          <w:rFonts w:ascii="Arial" w:hAnsi="Arial" w:cs="Arial"/>
        </w:rPr>
      </w:pPr>
    </w:p>
    <w:sectPr w:rsidR="00EB07FE" w:rsidRPr="00A42CF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80B" w:rsidRDefault="0093480B" w:rsidP="005317CD">
      <w:pPr>
        <w:spacing w:after="0" w:line="240" w:lineRule="auto"/>
      </w:pPr>
      <w:r>
        <w:separator/>
      </w:r>
    </w:p>
  </w:endnote>
  <w:endnote w:type="continuationSeparator" w:id="0">
    <w:p w:rsidR="0093480B" w:rsidRDefault="0093480B" w:rsidP="0053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80B" w:rsidRDefault="0093480B" w:rsidP="005317CD">
      <w:pPr>
        <w:spacing w:after="0" w:line="240" w:lineRule="auto"/>
      </w:pPr>
      <w:r>
        <w:separator/>
      </w:r>
    </w:p>
  </w:footnote>
  <w:footnote w:type="continuationSeparator" w:id="0">
    <w:p w:rsidR="0093480B" w:rsidRDefault="0093480B" w:rsidP="005317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FE"/>
    <w:rsid w:val="002F0F9A"/>
    <w:rsid w:val="005317CD"/>
    <w:rsid w:val="006F54A4"/>
    <w:rsid w:val="00724AA9"/>
    <w:rsid w:val="0093480B"/>
    <w:rsid w:val="00A42CFE"/>
    <w:rsid w:val="00CC24ED"/>
    <w:rsid w:val="00EB0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F426E-E9FA-4E5A-AEBD-3B59A4BC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17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17CD"/>
  </w:style>
  <w:style w:type="paragraph" w:styleId="Piedepgina">
    <w:name w:val="footer"/>
    <w:basedOn w:val="Normal"/>
    <w:link w:val="PiedepginaCar"/>
    <w:uiPriority w:val="99"/>
    <w:unhideWhenUsed/>
    <w:rsid w:val="005317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1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542</Words>
  <Characters>2983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PALENQUE</dc:creator>
  <cp:keywords/>
  <dc:description/>
  <cp:lastModifiedBy>PALENQUE</cp:lastModifiedBy>
  <cp:revision>1</cp:revision>
  <dcterms:created xsi:type="dcterms:W3CDTF">2016-04-29T17:48:00Z</dcterms:created>
  <dcterms:modified xsi:type="dcterms:W3CDTF">2016-04-29T18:49:00Z</dcterms:modified>
</cp:coreProperties>
</file>