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F0B" w:rsidRDefault="00232F0B"/>
    <w:p w:rsidR="00E702D1" w:rsidRPr="005757FA" w:rsidRDefault="004E71EB" w:rsidP="00E702D1">
      <w:pPr>
        <w:pStyle w:val="NormalWeb"/>
        <w:jc w:val="center"/>
        <w:rPr>
          <w:rFonts w:asciiTheme="minorHAnsi" w:hAnsiTheme="minorHAnsi"/>
          <w:b/>
          <w:color w:val="000000"/>
          <w:sz w:val="22"/>
          <w:szCs w:val="22"/>
        </w:rPr>
      </w:pPr>
      <w:r w:rsidRPr="005757FA">
        <w:rPr>
          <w:rFonts w:asciiTheme="minorHAnsi" w:hAnsiTheme="minorHAnsi"/>
          <w:b/>
          <w:color w:val="000000"/>
          <w:sz w:val="22"/>
          <w:szCs w:val="22"/>
        </w:rPr>
        <w:t>REFORMAS Y POLITICAS ECONOMICAS.</w:t>
      </w:r>
      <w:r w:rsidR="00E702D1" w:rsidRPr="005757FA">
        <w:rPr>
          <w:rFonts w:asciiTheme="minorHAnsi" w:hAnsiTheme="minorHAnsi"/>
          <w:b/>
          <w:color w:val="000000"/>
          <w:sz w:val="22"/>
          <w:szCs w:val="22"/>
        </w:rPr>
        <w:t xml:space="preserve"> Actividad 3</w:t>
      </w:r>
    </w:p>
    <w:p w:rsidR="008D02BD" w:rsidRPr="005757FA" w:rsidRDefault="008D02BD" w:rsidP="008D02BD">
      <w:pPr>
        <w:rPr>
          <w:b/>
          <w:sz w:val="18"/>
          <w:szCs w:val="18"/>
        </w:rPr>
      </w:pPr>
      <w:r w:rsidRPr="005757FA">
        <w:rPr>
          <w:b/>
          <w:sz w:val="18"/>
          <w:szCs w:val="18"/>
        </w:rPr>
        <w:t>RESUMEN.</w:t>
      </w:r>
    </w:p>
    <w:p w:rsidR="00E702D1" w:rsidRPr="005757FA" w:rsidRDefault="008D02BD" w:rsidP="00D931F3">
      <w:pPr>
        <w:spacing w:after="0" w:line="240" w:lineRule="auto"/>
        <w:jc w:val="both"/>
        <w:rPr>
          <w:sz w:val="18"/>
          <w:szCs w:val="18"/>
        </w:rPr>
      </w:pPr>
      <w:r w:rsidRPr="005757FA">
        <w:rPr>
          <w:sz w:val="18"/>
          <w:szCs w:val="18"/>
        </w:rPr>
        <w:t>México  se encuentra en un momento crítico, de inestabilidad financiera mundial y de volatilidad,  originada por la caída del precio del petróleo, el retraso en el alza del interés de los Estados Unidos, problemas económicos en países como Grecia y la desaceleración de China.</w:t>
      </w:r>
    </w:p>
    <w:p w:rsidR="00D931F3" w:rsidRPr="005757FA" w:rsidRDefault="00D931F3" w:rsidP="00D931F3">
      <w:pPr>
        <w:spacing w:after="0" w:line="240" w:lineRule="auto"/>
        <w:jc w:val="both"/>
        <w:rPr>
          <w:sz w:val="18"/>
          <w:szCs w:val="18"/>
        </w:rPr>
      </w:pPr>
    </w:p>
    <w:p w:rsidR="008D02BD" w:rsidRPr="005757FA" w:rsidRDefault="008D02BD" w:rsidP="00D931F3">
      <w:pPr>
        <w:spacing w:after="0" w:line="240" w:lineRule="auto"/>
        <w:jc w:val="both"/>
        <w:rPr>
          <w:b/>
          <w:sz w:val="18"/>
          <w:szCs w:val="18"/>
        </w:rPr>
      </w:pPr>
      <w:r w:rsidRPr="005757FA">
        <w:rPr>
          <w:b/>
          <w:sz w:val="18"/>
          <w:szCs w:val="18"/>
        </w:rPr>
        <w:t xml:space="preserve">En el análisis del panorama económico </w:t>
      </w:r>
      <w:r w:rsidR="00D931F3" w:rsidRPr="005757FA">
        <w:rPr>
          <w:b/>
          <w:sz w:val="18"/>
          <w:szCs w:val="18"/>
        </w:rPr>
        <w:t>2014</w:t>
      </w:r>
      <w:r w:rsidRPr="005757FA">
        <w:rPr>
          <w:b/>
          <w:sz w:val="18"/>
          <w:szCs w:val="18"/>
        </w:rPr>
        <w:t>:</w:t>
      </w:r>
    </w:p>
    <w:p w:rsidR="008D02BD" w:rsidRPr="005757FA" w:rsidRDefault="008D02BD" w:rsidP="00D931F3">
      <w:pPr>
        <w:spacing w:after="0" w:line="240" w:lineRule="auto"/>
        <w:jc w:val="both"/>
        <w:rPr>
          <w:sz w:val="18"/>
          <w:szCs w:val="18"/>
        </w:rPr>
      </w:pPr>
      <w:r w:rsidRPr="005757FA">
        <w:rPr>
          <w:sz w:val="18"/>
          <w:szCs w:val="18"/>
        </w:rPr>
        <w:t xml:space="preserve">Como objetivo busca la estabilidad </w:t>
      </w:r>
      <w:r w:rsidR="000C5507" w:rsidRPr="005757FA">
        <w:rPr>
          <w:sz w:val="18"/>
          <w:szCs w:val="18"/>
        </w:rPr>
        <w:t>Macroeconómica</w:t>
      </w:r>
      <w:r w:rsidRPr="005757FA">
        <w:rPr>
          <w:sz w:val="18"/>
          <w:szCs w:val="18"/>
        </w:rPr>
        <w:t xml:space="preserve">, con un mayor crecimiento de la economía y empleo, un desarrollo justo y equilibrado, con mayor seguridad social. Y </w:t>
      </w:r>
      <w:r w:rsidR="000C5507" w:rsidRPr="005757FA">
        <w:rPr>
          <w:sz w:val="18"/>
          <w:szCs w:val="18"/>
        </w:rPr>
        <w:t>tiene como estrategia garantizar el manejo sólido y prudente de las fianzas públicas como política de estado, una política fiscal contraída que apoye la economía</w:t>
      </w:r>
      <w:r w:rsidR="00D931F3" w:rsidRPr="005757FA">
        <w:rPr>
          <w:sz w:val="18"/>
          <w:szCs w:val="18"/>
        </w:rPr>
        <w:t>. Se observó lo siguiente:</w:t>
      </w:r>
    </w:p>
    <w:p w:rsidR="00D931F3" w:rsidRPr="005757FA" w:rsidRDefault="00D931F3" w:rsidP="00D931F3">
      <w:pPr>
        <w:spacing w:after="0" w:line="240" w:lineRule="auto"/>
        <w:jc w:val="both"/>
        <w:rPr>
          <w:sz w:val="18"/>
          <w:szCs w:val="18"/>
        </w:rPr>
      </w:pPr>
      <w:r w:rsidRPr="005757FA">
        <w:rPr>
          <w:sz w:val="18"/>
          <w:szCs w:val="18"/>
        </w:rPr>
        <w:t xml:space="preserve">Se planeaba aun mayor expansión, con una tasa anual del 3.9. </w:t>
      </w:r>
      <w:proofErr w:type="gramStart"/>
      <w:r w:rsidRPr="005757FA">
        <w:rPr>
          <w:sz w:val="18"/>
          <w:szCs w:val="18"/>
        </w:rPr>
        <w:t>y</w:t>
      </w:r>
      <w:proofErr w:type="gramEnd"/>
      <w:r w:rsidRPr="005757FA">
        <w:rPr>
          <w:sz w:val="18"/>
          <w:szCs w:val="18"/>
        </w:rPr>
        <w:t xml:space="preserve"> como resultado se observó un crecimiento del PIB del 2.1, la inflación proyectada de 3 a 4.1, tipo de cambio de 12.9 a 13.3, con mayores exportaciones no petroleras, menor exportación de petróleo, se moderaron los flujos de capital, y se obtuvieron mayores remesas.</w:t>
      </w:r>
    </w:p>
    <w:p w:rsidR="00D931F3" w:rsidRPr="005757FA" w:rsidRDefault="00D931F3" w:rsidP="00D931F3">
      <w:pPr>
        <w:spacing w:after="0" w:line="240" w:lineRule="auto"/>
        <w:jc w:val="both"/>
        <w:rPr>
          <w:sz w:val="18"/>
          <w:szCs w:val="18"/>
        </w:rPr>
      </w:pPr>
    </w:p>
    <w:p w:rsidR="008D02BD" w:rsidRPr="005757FA" w:rsidRDefault="007F409C" w:rsidP="00D931F3">
      <w:pPr>
        <w:spacing w:after="0" w:line="240" w:lineRule="auto"/>
        <w:jc w:val="both"/>
        <w:rPr>
          <w:b/>
          <w:sz w:val="18"/>
          <w:szCs w:val="18"/>
        </w:rPr>
      </w:pPr>
      <w:r w:rsidRPr="005757FA">
        <w:rPr>
          <w:b/>
          <w:sz w:val="18"/>
          <w:szCs w:val="18"/>
        </w:rPr>
        <w:t>México ante el continuo deterioro del exterior:</w:t>
      </w:r>
      <w:r w:rsidR="00903441" w:rsidRPr="005757FA">
        <w:rPr>
          <w:b/>
          <w:sz w:val="18"/>
          <w:szCs w:val="18"/>
        </w:rPr>
        <w:t xml:space="preserve"> </w:t>
      </w:r>
      <w:r w:rsidR="00D625CE" w:rsidRPr="005757FA">
        <w:rPr>
          <w:sz w:val="18"/>
          <w:szCs w:val="18"/>
        </w:rPr>
        <w:t>En Estados Unidos incrementa los rendimientos por el temor, se visualiza la salida de capitales de los mercados emergentes, China presenta desaceleración, la devaluación del yuan, sus reservas en devaluación. Es claro que para los países emergentes deberán fortalecer los sistemas fiscales y monetarios, sistemas financieros sólidos y atención en las reformas para impulsar la productividad.</w:t>
      </w:r>
    </w:p>
    <w:p w:rsidR="00D625CE" w:rsidRPr="005757FA" w:rsidRDefault="00D625CE" w:rsidP="00D931F3">
      <w:pPr>
        <w:spacing w:after="0" w:line="240" w:lineRule="auto"/>
        <w:jc w:val="both"/>
        <w:rPr>
          <w:sz w:val="18"/>
          <w:szCs w:val="18"/>
        </w:rPr>
      </w:pPr>
    </w:p>
    <w:p w:rsidR="00B3260D" w:rsidRPr="005757FA" w:rsidRDefault="00B3260D" w:rsidP="00D931F3">
      <w:pPr>
        <w:spacing w:after="0" w:line="240" w:lineRule="auto"/>
        <w:jc w:val="both"/>
        <w:rPr>
          <w:b/>
          <w:sz w:val="18"/>
          <w:szCs w:val="18"/>
        </w:rPr>
      </w:pPr>
      <w:r w:rsidRPr="005757FA">
        <w:rPr>
          <w:b/>
          <w:sz w:val="18"/>
          <w:szCs w:val="18"/>
        </w:rPr>
        <w:t>El impacto en la economía de México:</w:t>
      </w:r>
      <w:r w:rsidR="00903441" w:rsidRPr="005757FA">
        <w:rPr>
          <w:b/>
          <w:sz w:val="18"/>
          <w:szCs w:val="18"/>
        </w:rPr>
        <w:t xml:space="preserve"> </w:t>
      </w:r>
      <w:r w:rsidRPr="005757FA">
        <w:rPr>
          <w:sz w:val="18"/>
          <w:szCs w:val="18"/>
        </w:rPr>
        <w:t xml:space="preserve">Bajo precio del </w:t>
      </w:r>
      <w:r w:rsidR="00CE4B28" w:rsidRPr="005757FA">
        <w:rPr>
          <w:sz w:val="18"/>
          <w:szCs w:val="18"/>
        </w:rPr>
        <w:t>petróleo</w:t>
      </w:r>
      <w:r w:rsidRPr="005757FA">
        <w:rPr>
          <w:sz w:val="18"/>
          <w:szCs w:val="18"/>
        </w:rPr>
        <w:t xml:space="preserve">, menor producción, poca estabilidad de la moneda mexicana, menor y débil producción industrial en los Estados Unidos que sin duda alguna afectaron a </w:t>
      </w:r>
      <w:r w:rsidR="00693050" w:rsidRPr="005757FA">
        <w:rPr>
          <w:sz w:val="18"/>
          <w:szCs w:val="18"/>
        </w:rPr>
        <w:t>México</w:t>
      </w:r>
      <w:r w:rsidRPr="005757FA">
        <w:rPr>
          <w:sz w:val="18"/>
          <w:szCs w:val="18"/>
        </w:rPr>
        <w:t>, menores exportaciones de manufactura en dólares, la producción  minera bajo considerablemente, y se observa que los ingr</w:t>
      </w:r>
      <w:r w:rsidR="00693050" w:rsidRPr="005757FA">
        <w:rPr>
          <w:sz w:val="18"/>
          <w:szCs w:val="18"/>
        </w:rPr>
        <w:t xml:space="preserve">esos  por servicios son </w:t>
      </w:r>
      <w:r w:rsidRPr="005757FA">
        <w:rPr>
          <w:sz w:val="18"/>
          <w:szCs w:val="18"/>
        </w:rPr>
        <w:t xml:space="preserve"> un impulsor, </w:t>
      </w:r>
      <w:r w:rsidR="00CE4B28" w:rsidRPr="005757FA">
        <w:rPr>
          <w:sz w:val="18"/>
          <w:szCs w:val="18"/>
        </w:rPr>
        <w:t>en espera de los beneficios de la reforma estructural.</w:t>
      </w:r>
    </w:p>
    <w:p w:rsidR="00D144B3" w:rsidRPr="005757FA" w:rsidRDefault="00D144B3" w:rsidP="00D931F3">
      <w:pPr>
        <w:spacing w:after="0" w:line="240" w:lineRule="auto"/>
        <w:jc w:val="both"/>
        <w:rPr>
          <w:sz w:val="18"/>
          <w:szCs w:val="18"/>
        </w:rPr>
      </w:pPr>
    </w:p>
    <w:p w:rsidR="008D02BD" w:rsidRPr="005757FA" w:rsidRDefault="00D144B3" w:rsidP="00903441">
      <w:pPr>
        <w:spacing w:after="0" w:line="240" w:lineRule="auto"/>
        <w:jc w:val="both"/>
        <w:rPr>
          <w:b/>
          <w:sz w:val="18"/>
          <w:szCs w:val="18"/>
        </w:rPr>
      </w:pPr>
      <w:r w:rsidRPr="005757FA">
        <w:rPr>
          <w:b/>
          <w:sz w:val="18"/>
          <w:szCs w:val="18"/>
        </w:rPr>
        <w:t xml:space="preserve">Inflación anual y política </w:t>
      </w:r>
      <w:r w:rsidR="00903441" w:rsidRPr="005757FA">
        <w:rPr>
          <w:b/>
          <w:sz w:val="18"/>
          <w:szCs w:val="18"/>
        </w:rPr>
        <w:t xml:space="preserve">monetaria: </w:t>
      </w:r>
      <w:r w:rsidRPr="005757FA">
        <w:rPr>
          <w:sz w:val="18"/>
          <w:szCs w:val="18"/>
        </w:rPr>
        <w:t>Menor inflación anual, menores precios energéticos, menores precios del servicio telefónico, regular crecimiento en el sector agropecuario, menor costo por inflación. En conclusión nos encontramos en desestabilización por la normalización monetaria de los Estados Unidos.</w:t>
      </w:r>
    </w:p>
    <w:p w:rsidR="00903441" w:rsidRPr="005757FA" w:rsidRDefault="00903441" w:rsidP="00903441">
      <w:pPr>
        <w:spacing w:after="0" w:line="240" w:lineRule="auto"/>
        <w:jc w:val="both"/>
        <w:rPr>
          <w:sz w:val="18"/>
          <w:szCs w:val="18"/>
        </w:rPr>
      </w:pPr>
    </w:p>
    <w:p w:rsidR="00A97F79" w:rsidRPr="005757FA" w:rsidRDefault="00D144B3" w:rsidP="008D02BD">
      <w:pPr>
        <w:jc w:val="both"/>
        <w:rPr>
          <w:b/>
          <w:sz w:val="18"/>
          <w:szCs w:val="18"/>
        </w:rPr>
      </w:pPr>
      <w:r w:rsidRPr="005757FA">
        <w:rPr>
          <w:b/>
          <w:sz w:val="18"/>
          <w:szCs w:val="18"/>
        </w:rPr>
        <w:t>Información de finanzas Publicas y Deuda.</w:t>
      </w:r>
      <w:r w:rsidR="00903441" w:rsidRPr="005757FA">
        <w:rPr>
          <w:b/>
          <w:sz w:val="18"/>
          <w:szCs w:val="18"/>
        </w:rPr>
        <w:t xml:space="preserve"> </w:t>
      </w:r>
      <w:r w:rsidRPr="005757FA">
        <w:rPr>
          <w:sz w:val="18"/>
          <w:szCs w:val="18"/>
        </w:rPr>
        <w:t xml:space="preserve">En el balance del sector púbico, se observa un </w:t>
      </w:r>
      <w:r w:rsidR="00A97F79" w:rsidRPr="005757FA">
        <w:rPr>
          <w:sz w:val="18"/>
          <w:szCs w:val="18"/>
        </w:rPr>
        <w:t>retroceso</w:t>
      </w:r>
      <w:r w:rsidRPr="005757FA">
        <w:rPr>
          <w:sz w:val="18"/>
          <w:szCs w:val="18"/>
        </w:rPr>
        <w:t xml:space="preserve"> en el ingreso derivado del petróleo, y un may</w:t>
      </w:r>
      <w:r w:rsidR="00A97F79" w:rsidRPr="005757FA">
        <w:rPr>
          <w:sz w:val="18"/>
          <w:szCs w:val="18"/>
        </w:rPr>
        <w:t>or, ingreso de no petroleros, y en los ingresos del sector público es visible que el impuesto especial sobre producción y servicios es el mayor, en el gasto programable del sector público, uno de los ramos en los que  mayor gasto se hacen es en la comisión regulatoria de energía y en el INE, vemos un claro aumento del gobierno federal.</w:t>
      </w:r>
    </w:p>
    <w:p w:rsidR="00A97F79" w:rsidRPr="005757FA" w:rsidRDefault="00A97F79" w:rsidP="008D02BD">
      <w:pPr>
        <w:jc w:val="both"/>
        <w:rPr>
          <w:sz w:val="18"/>
          <w:szCs w:val="18"/>
        </w:rPr>
      </w:pPr>
      <w:r w:rsidRPr="005757FA">
        <w:rPr>
          <w:sz w:val="18"/>
          <w:szCs w:val="18"/>
        </w:rPr>
        <w:t xml:space="preserve">Con respecto al paquete económico 2016, nos encontramos en un entorno económico complejo, con mayor riesgo del incremento de las tasas de interés, bajos precios de materia prima del petróleo, debilidad económica de Brasil y Rusia. </w:t>
      </w:r>
      <w:r w:rsidR="00AC255D" w:rsidRPr="005757FA">
        <w:rPr>
          <w:sz w:val="18"/>
          <w:szCs w:val="18"/>
        </w:rPr>
        <w:t>México</w:t>
      </w:r>
      <w:r w:rsidRPr="005757FA">
        <w:rPr>
          <w:sz w:val="18"/>
          <w:szCs w:val="18"/>
        </w:rPr>
        <w:t xml:space="preserve"> con un crecimiento poco significativo, manteniendo los precios y las tasas de interesas, de los sectores </w:t>
      </w:r>
      <w:proofErr w:type="spellStart"/>
      <w:r w:rsidRPr="005757FA">
        <w:rPr>
          <w:sz w:val="18"/>
          <w:szCs w:val="18"/>
        </w:rPr>
        <w:t>mas</w:t>
      </w:r>
      <w:proofErr w:type="spellEnd"/>
      <w:r w:rsidRPr="005757FA">
        <w:rPr>
          <w:sz w:val="18"/>
          <w:szCs w:val="18"/>
        </w:rPr>
        <w:t xml:space="preserve"> representativos para mantener la exportación el sector automotriz, en la actividad manufacturera.</w:t>
      </w:r>
    </w:p>
    <w:p w:rsidR="00A97F79" w:rsidRPr="005757FA" w:rsidRDefault="00A97F79" w:rsidP="008D02BD">
      <w:pPr>
        <w:jc w:val="both"/>
        <w:rPr>
          <w:sz w:val="18"/>
          <w:szCs w:val="18"/>
        </w:rPr>
      </w:pPr>
      <w:r w:rsidRPr="005757FA">
        <w:rPr>
          <w:sz w:val="18"/>
          <w:szCs w:val="18"/>
        </w:rPr>
        <w:t xml:space="preserve">Las reformas estructurales impulsan la recuperación de mercados, impulsando el consumo, promueven mayor </w:t>
      </w:r>
      <w:r w:rsidR="00AC255D" w:rsidRPr="005757FA">
        <w:rPr>
          <w:sz w:val="18"/>
          <w:szCs w:val="18"/>
        </w:rPr>
        <w:t xml:space="preserve">inversión, fortalecimiento de las políticas fiscales, que es el pilar fundamental después del petróleo, se mantiene la inflación, </w:t>
      </w:r>
      <w:r w:rsidR="00021D5D" w:rsidRPr="005757FA">
        <w:rPr>
          <w:sz w:val="18"/>
          <w:szCs w:val="18"/>
        </w:rPr>
        <w:t>es importante no depender al 100% del petróleo, para la creación de finanzas públicas sanas. Los precios se encuentran estables, manteniendo el poder adquisitivo, por tanto el crecimiento lo reporta ANTAD. Y Para finalizar mantiene una política monetaria adecuada.</w:t>
      </w:r>
    </w:p>
    <w:p w:rsidR="00021D5D" w:rsidRPr="005757FA" w:rsidRDefault="005757FA" w:rsidP="005757FA">
      <w:pPr>
        <w:jc w:val="right"/>
        <w:rPr>
          <w:b/>
          <w:sz w:val="18"/>
          <w:szCs w:val="18"/>
        </w:rPr>
      </w:pPr>
      <w:r w:rsidRPr="005757FA">
        <w:rPr>
          <w:b/>
          <w:sz w:val="18"/>
          <w:szCs w:val="18"/>
        </w:rPr>
        <w:t>Nora Marisa Penagos Solórzano.</w:t>
      </w:r>
    </w:p>
    <w:p w:rsidR="00A97F79" w:rsidRPr="005757FA" w:rsidRDefault="00A97F79" w:rsidP="008D02BD">
      <w:pPr>
        <w:jc w:val="both"/>
        <w:rPr>
          <w:sz w:val="18"/>
          <w:szCs w:val="18"/>
        </w:rPr>
      </w:pPr>
    </w:p>
    <w:p w:rsidR="008D02BD" w:rsidRDefault="008D02BD" w:rsidP="00E702D1"/>
    <w:p w:rsidR="008D02BD" w:rsidRDefault="008D02BD" w:rsidP="00E702D1"/>
    <w:p w:rsidR="008D02BD" w:rsidRDefault="008D02BD" w:rsidP="00E702D1"/>
    <w:p w:rsidR="00E702D1" w:rsidRPr="00E702D1" w:rsidRDefault="00E702D1" w:rsidP="00E702D1">
      <w:r>
        <w:t>OPINION PARA EL FORO</w:t>
      </w:r>
    </w:p>
    <w:p w:rsidR="004E71EB" w:rsidRPr="00E702D1" w:rsidRDefault="004E71EB" w:rsidP="00EB2664">
      <w:pPr>
        <w:pStyle w:val="NormalWeb"/>
        <w:jc w:val="both"/>
        <w:rPr>
          <w:rFonts w:asciiTheme="minorHAnsi" w:hAnsiTheme="minorHAnsi"/>
          <w:color w:val="000000"/>
          <w:sz w:val="22"/>
          <w:szCs w:val="22"/>
        </w:rPr>
      </w:pPr>
      <w:r w:rsidRPr="00E702D1">
        <w:rPr>
          <w:rFonts w:asciiTheme="minorHAnsi" w:hAnsiTheme="minorHAnsi"/>
          <w:color w:val="000000"/>
          <w:sz w:val="22"/>
          <w:szCs w:val="22"/>
        </w:rPr>
        <w:t xml:space="preserve">Es indiscutible que nos encontramos en un periodo de volatilidad e inestabilidad internacional,  que afecta seriamente a las </w:t>
      </w:r>
      <w:r w:rsidRPr="00E702D1">
        <w:rPr>
          <w:rFonts w:asciiTheme="minorHAnsi" w:hAnsiTheme="minorHAnsi"/>
          <w:color w:val="000000"/>
          <w:sz w:val="22"/>
          <w:szCs w:val="22"/>
        </w:rPr>
        <w:t>economías</w:t>
      </w:r>
      <w:r w:rsidRPr="00E702D1">
        <w:rPr>
          <w:rFonts w:asciiTheme="minorHAnsi" w:hAnsiTheme="minorHAnsi"/>
          <w:color w:val="000000"/>
          <w:sz w:val="22"/>
          <w:szCs w:val="22"/>
        </w:rPr>
        <w:t xml:space="preserve"> emergentes, y a todos en general, pero es de reconocer que las reformas actuales, han permitido proyectar </w:t>
      </w:r>
      <w:r w:rsidR="00EB2664" w:rsidRPr="00E702D1">
        <w:rPr>
          <w:rFonts w:asciiTheme="minorHAnsi" w:hAnsiTheme="minorHAnsi"/>
          <w:color w:val="000000"/>
          <w:sz w:val="22"/>
          <w:szCs w:val="22"/>
        </w:rPr>
        <w:t>al exterior un clima de mayor estabilidad que en otros países de Latinoamérica, pero no por esto estamos exentos  de sufrir las consecuencias, originadas por el retraso en el alza de interés de los Estados Unidos, la caída del precio del petróleo y problemas económicos en países como Grecia y China. De manera personal</w:t>
      </w:r>
      <w:r w:rsidR="000B48BA" w:rsidRPr="00E702D1">
        <w:rPr>
          <w:rFonts w:asciiTheme="minorHAnsi" w:hAnsiTheme="minorHAnsi"/>
          <w:color w:val="000000"/>
          <w:sz w:val="22"/>
          <w:szCs w:val="22"/>
        </w:rPr>
        <w:t xml:space="preserve"> con el análisis hecho de la información proporcionada creo que México</w:t>
      </w:r>
      <w:r w:rsidR="00D2221F" w:rsidRPr="00E702D1">
        <w:rPr>
          <w:rFonts w:asciiTheme="minorHAnsi" w:hAnsiTheme="minorHAnsi"/>
          <w:color w:val="000000"/>
          <w:sz w:val="22"/>
          <w:szCs w:val="22"/>
        </w:rPr>
        <w:t xml:space="preserve"> no se encuentra</w:t>
      </w:r>
      <w:r w:rsidR="000B48BA" w:rsidRPr="00E702D1">
        <w:rPr>
          <w:rFonts w:asciiTheme="minorHAnsi" w:hAnsiTheme="minorHAnsi"/>
          <w:color w:val="000000"/>
          <w:sz w:val="22"/>
          <w:szCs w:val="22"/>
        </w:rPr>
        <w:t xml:space="preserve"> </w:t>
      </w:r>
      <w:r w:rsidR="00D2221F" w:rsidRPr="00E702D1">
        <w:rPr>
          <w:rFonts w:asciiTheme="minorHAnsi" w:hAnsiTheme="minorHAnsi"/>
          <w:color w:val="000000"/>
          <w:sz w:val="22"/>
          <w:szCs w:val="22"/>
        </w:rPr>
        <w:t>preparado</w:t>
      </w:r>
      <w:r w:rsidR="000B48BA" w:rsidRPr="00E702D1">
        <w:rPr>
          <w:rFonts w:asciiTheme="minorHAnsi" w:hAnsiTheme="minorHAnsi"/>
          <w:color w:val="000000"/>
          <w:sz w:val="22"/>
          <w:szCs w:val="22"/>
        </w:rPr>
        <w:t xml:space="preserve">, </w:t>
      </w:r>
      <w:r w:rsidR="00EB2664" w:rsidRPr="00E702D1">
        <w:rPr>
          <w:rFonts w:asciiTheme="minorHAnsi" w:hAnsiTheme="minorHAnsi"/>
          <w:color w:val="000000"/>
          <w:sz w:val="22"/>
          <w:szCs w:val="22"/>
        </w:rPr>
        <w:t xml:space="preserve"> aun cuando se han tomado acciones para </w:t>
      </w:r>
      <w:r w:rsidR="000B48BA" w:rsidRPr="00E702D1">
        <w:rPr>
          <w:rFonts w:asciiTheme="minorHAnsi" w:hAnsiTheme="minorHAnsi"/>
          <w:color w:val="000000"/>
          <w:sz w:val="22"/>
          <w:szCs w:val="22"/>
        </w:rPr>
        <w:t>aminorar</w:t>
      </w:r>
      <w:r w:rsidR="00EB2664" w:rsidRPr="00E702D1">
        <w:rPr>
          <w:rFonts w:asciiTheme="minorHAnsi" w:hAnsiTheme="minorHAnsi"/>
          <w:color w:val="000000"/>
          <w:sz w:val="22"/>
          <w:szCs w:val="22"/>
        </w:rPr>
        <w:t xml:space="preserve"> los efectos negativos, </w:t>
      </w:r>
      <w:r w:rsidR="000B48BA" w:rsidRPr="00E702D1">
        <w:rPr>
          <w:rFonts w:asciiTheme="minorHAnsi" w:hAnsiTheme="minorHAnsi"/>
          <w:color w:val="000000"/>
          <w:sz w:val="22"/>
          <w:szCs w:val="22"/>
        </w:rPr>
        <w:t>como el crecimiento estable de la base monetaria y el nivel de inflación de crecimiento controlado</w:t>
      </w:r>
      <w:r w:rsidR="009975B4" w:rsidRPr="00E702D1">
        <w:rPr>
          <w:rFonts w:asciiTheme="minorHAnsi" w:hAnsiTheme="minorHAnsi"/>
          <w:color w:val="000000"/>
          <w:sz w:val="22"/>
          <w:szCs w:val="22"/>
        </w:rPr>
        <w:t xml:space="preserve">, </w:t>
      </w:r>
      <w:r w:rsidR="001B7EBE" w:rsidRPr="00E702D1">
        <w:rPr>
          <w:rFonts w:asciiTheme="minorHAnsi" w:hAnsiTheme="minorHAnsi"/>
          <w:color w:val="000000"/>
          <w:sz w:val="22"/>
          <w:szCs w:val="22"/>
        </w:rPr>
        <w:t xml:space="preserve">tasa de interés estables, precios </w:t>
      </w:r>
      <w:r w:rsidR="00D2221F" w:rsidRPr="00E702D1">
        <w:rPr>
          <w:rFonts w:asciiTheme="minorHAnsi" w:hAnsiTheme="minorHAnsi"/>
          <w:color w:val="000000"/>
          <w:sz w:val="22"/>
          <w:szCs w:val="22"/>
        </w:rPr>
        <w:t xml:space="preserve">estables, </w:t>
      </w:r>
      <w:r w:rsidR="009975B4" w:rsidRPr="00E702D1">
        <w:rPr>
          <w:rFonts w:asciiTheme="minorHAnsi" w:hAnsiTheme="minorHAnsi"/>
          <w:color w:val="000000"/>
          <w:sz w:val="22"/>
          <w:szCs w:val="22"/>
        </w:rPr>
        <w:t>entre otros, continuamos con el retraso en el crecimiento del PIB</w:t>
      </w:r>
      <w:r w:rsidR="001B7EBE" w:rsidRPr="00E702D1">
        <w:rPr>
          <w:rFonts w:asciiTheme="minorHAnsi" w:hAnsiTheme="minorHAnsi"/>
          <w:color w:val="000000"/>
          <w:sz w:val="22"/>
          <w:szCs w:val="22"/>
        </w:rPr>
        <w:t>, aun cuando se espera un crecimiento para el 2016</w:t>
      </w:r>
      <w:r w:rsidR="009975B4" w:rsidRPr="00E702D1">
        <w:rPr>
          <w:rFonts w:asciiTheme="minorHAnsi" w:hAnsiTheme="minorHAnsi"/>
          <w:color w:val="000000"/>
          <w:sz w:val="22"/>
          <w:szCs w:val="22"/>
        </w:rPr>
        <w:t>, un superávit comercial, la baja exportación de petróleo y el costo a la baja del mismo, la tambaleante  estabilidad de la mo</w:t>
      </w:r>
      <w:r w:rsidR="00D2221F" w:rsidRPr="00E702D1">
        <w:rPr>
          <w:rFonts w:asciiTheme="minorHAnsi" w:hAnsiTheme="minorHAnsi"/>
          <w:color w:val="000000"/>
          <w:sz w:val="22"/>
          <w:szCs w:val="22"/>
        </w:rPr>
        <w:t xml:space="preserve">neda mexicana. México deberá trabajar más  o mejor dicho más rápidamente, para asegurar la estabilidad macroeconómica, para observar los </w:t>
      </w:r>
      <w:r w:rsidR="00356CC3" w:rsidRPr="00E702D1">
        <w:rPr>
          <w:rFonts w:asciiTheme="minorHAnsi" w:hAnsiTheme="minorHAnsi"/>
          <w:color w:val="000000"/>
          <w:sz w:val="22"/>
          <w:szCs w:val="22"/>
        </w:rPr>
        <w:t>beneficios</w:t>
      </w:r>
      <w:r w:rsidR="00D2221F" w:rsidRPr="00E702D1">
        <w:rPr>
          <w:rFonts w:asciiTheme="minorHAnsi" w:hAnsiTheme="minorHAnsi"/>
          <w:color w:val="000000"/>
          <w:sz w:val="22"/>
          <w:szCs w:val="22"/>
        </w:rPr>
        <w:t xml:space="preserve"> de las reformas, que hasta ahora estarán ejecutándose a prueba y error, con el poco ent</w:t>
      </w:r>
      <w:r w:rsidR="00356CC3" w:rsidRPr="00E702D1">
        <w:rPr>
          <w:rFonts w:asciiTheme="minorHAnsi" w:hAnsiTheme="minorHAnsi"/>
          <w:color w:val="000000"/>
          <w:sz w:val="22"/>
          <w:szCs w:val="22"/>
        </w:rPr>
        <w:t xml:space="preserve">endimiento de los ciudadanos, </w:t>
      </w:r>
      <w:r w:rsidR="00531C71" w:rsidRPr="00E702D1">
        <w:rPr>
          <w:rFonts w:asciiTheme="minorHAnsi" w:hAnsiTheme="minorHAnsi"/>
          <w:color w:val="000000"/>
          <w:sz w:val="22"/>
          <w:szCs w:val="22"/>
        </w:rPr>
        <w:t xml:space="preserve">y la poca preparación de quienes los ejecutaran </w:t>
      </w:r>
      <w:r w:rsidR="00356CC3" w:rsidRPr="00E702D1">
        <w:rPr>
          <w:rFonts w:asciiTheme="minorHAnsi" w:hAnsiTheme="minorHAnsi"/>
          <w:color w:val="000000"/>
          <w:sz w:val="22"/>
          <w:szCs w:val="22"/>
        </w:rPr>
        <w:t>y por tanto la renuencia de participar en ellas, prestando especial atención al fortalecimiento de la Política Fiscal</w:t>
      </w:r>
      <w:r w:rsidR="003A5431" w:rsidRPr="00E702D1">
        <w:rPr>
          <w:rFonts w:asciiTheme="minorHAnsi" w:hAnsiTheme="minorHAnsi"/>
          <w:color w:val="000000"/>
          <w:sz w:val="22"/>
          <w:szCs w:val="22"/>
        </w:rPr>
        <w:t xml:space="preserve"> y la consolidación de la misma</w:t>
      </w:r>
      <w:r w:rsidR="00356CC3" w:rsidRPr="00E702D1">
        <w:rPr>
          <w:rFonts w:asciiTheme="minorHAnsi" w:hAnsiTheme="minorHAnsi"/>
          <w:color w:val="000000"/>
          <w:sz w:val="22"/>
          <w:szCs w:val="22"/>
        </w:rPr>
        <w:t>, que es el pilar fundamental después del petróleo, ya que no podemos seguir dependiendo</w:t>
      </w:r>
      <w:r w:rsidR="00082469" w:rsidRPr="00E702D1">
        <w:rPr>
          <w:rFonts w:asciiTheme="minorHAnsi" w:hAnsiTheme="minorHAnsi"/>
          <w:color w:val="000000"/>
          <w:sz w:val="22"/>
          <w:szCs w:val="22"/>
        </w:rPr>
        <w:t xml:space="preserve"> en ingresos</w:t>
      </w:r>
      <w:r w:rsidR="00356CC3" w:rsidRPr="00E702D1">
        <w:rPr>
          <w:rFonts w:asciiTheme="minorHAnsi" w:hAnsiTheme="minorHAnsi"/>
          <w:color w:val="000000"/>
          <w:sz w:val="22"/>
          <w:szCs w:val="22"/>
        </w:rPr>
        <w:t xml:space="preserve"> totalmente  de este</w:t>
      </w:r>
      <w:r w:rsidR="00082469" w:rsidRPr="00E702D1">
        <w:rPr>
          <w:rFonts w:asciiTheme="minorHAnsi" w:hAnsiTheme="minorHAnsi"/>
          <w:color w:val="000000"/>
          <w:sz w:val="22"/>
          <w:szCs w:val="22"/>
        </w:rPr>
        <w:t xml:space="preserve"> sector</w:t>
      </w:r>
      <w:r w:rsidR="00356CC3" w:rsidRPr="00E702D1">
        <w:rPr>
          <w:rFonts w:asciiTheme="minorHAnsi" w:hAnsiTheme="minorHAnsi"/>
          <w:color w:val="000000"/>
          <w:sz w:val="22"/>
          <w:szCs w:val="22"/>
        </w:rPr>
        <w:t xml:space="preserve">,  y cometer errores que se cometieron en sexenios pasados, </w:t>
      </w:r>
      <w:r w:rsidR="003A5431" w:rsidRPr="00E702D1">
        <w:rPr>
          <w:rFonts w:asciiTheme="minorHAnsi" w:hAnsiTheme="minorHAnsi"/>
          <w:color w:val="000000"/>
          <w:sz w:val="22"/>
          <w:szCs w:val="22"/>
        </w:rPr>
        <w:t xml:space="preserve">establecer estrategias para impulsar el consumo, </w:t>
      </w:r>
      <w:r w:rsidR="00082469" w:rsidRPr="00E702D1">
        <w:rPr>
          <w:rFonts w:asciiTheme="minorHAnsi" w:hAnsiTheme="minorHAnsi"/>
          <w:color w:val="000000"/>
          <w:sz w:val="22"/>
          <w:szCs w:val="22"/>
        </w:rPr>
        <w:t xml:space="preserve">prestar atención de igual manera al sector de los servicios que son potenciales, al sector automotriz que ha tenido un </w:t>
      </w:r>
      <w:r w:rsidR="00E27166" w:rsidRPr="00E702D1">
        <w:rPr>
          <w:rFonts w:asciiTheme="minorHAnsi" w:hAnsiTheme="minorHAnsi"/>
          <w:color w:val="000000"/>
          <w:sz w:val="22"/>
          <w:szCs w:val="22"/>
        </w:rPr>
        <w:t>desempeño</w:t>
      </w:r>
      <w:r w:rsidR="00082469" w:rsidRPr="00E702D1">
        <w:rPr>
          <w:rFonts w:asciiTheme="minorHAnsi" w:hAnsiTheme="minorHAnsi"/>
          <w:color w:val="000000"/>
          <w:sz w:val="22"/>
          <w:szCs w:val="22"/>
        </w:rPr>
        <w:t xml:space="preserve"> favorable sosteniendo la </w:t>
      </w:r>
      <w:r w:rsidR="00E27166" w:rsidRPr="00E702D1">
        <w:rPr>
          <w:rFonts w:asciiTheme="minorHAnsi" w:hAnsiTheme="minorHAnsi"/>
          <w:color w:val="000000"/>
          <w:sz w:val="22"/>
          <w:szCs w:val="22"/>
        </w:rPr>
        <w:t>las exportaciones y la actividad manufacturara.</w:t>
      </w:r>
    </w:p>
    <w:p w:rsidR="004E71EB" w:rsidRPr="00E702D1" w:rsidRDefault="005B3909" w:rsidP="00E702D1">
      <w:pPr>
        <w:pStyle w:val="NormalWeb"/>
        <w:jc w:val="right"/>
        <w:rPr>
          <w:rFonts w:ascii="Verdana" w:hAnsi="Verdana"/>
          <w:b/>
          <w:color w:val="000000"/>
          <w:sz w:val="15"/>
          <w:szCs w:val="15"/>
        </w:rPr>
      </w:pPr>
      <w:r w:rsidRPr="00E702D1">
        <w:rPr>
          <w:rFonts w:ascii="Verdana" w:hAnsi="Verdana"/>
          <w:b/>
          <w:color w:val="000000"/>
          <w:sz w:val="15"/>
          <w:szCs w:val="15"/>
        </w:rPr>
        <w:t>NORA MARISA PENAGO SOLORZANO.</w:t>
      </w:r>
    </w:p>
    <w:p w:rsidR="0089537B" w:rsidRDefault="0089537B"/>
    <w:p w:rsidR="0089537B" w:rsidRDefault="0089537B"/>
    <w:p w:rsidR="0089537B" w:rsidRDefault="0089537B"/>
    <w:p w:rsidR="0089537B" w:rsidRDefault="0089537B"/>
    <w:p w:rsidR="0089537B" w:rsidRDefault="0089537B"/>
    <w:p w:rsidR="0089537B" w:rsidRDefault="0089537B"/>
    <w:p w:rsidR="0089537B" w:rsidRDefault="0089537B"/>
    <w:p w:rsidR="0089537B" w:rsidRDefault="0089537B"/>
    <w:p w:rsidR="0089537B" w:rsidRDefault="0089537B"/>
    <w:p w:rsidR="0089537B" w:rsidRDefault="0089537B"/>
    <w:p w:rsidR="004E71EB" w:rsidRDefault="009661CB">
      <w:bookmarkStart w:id="0" w:name="_GoBack"/>
      <w:bookmarkEnd w:id="0"/>
      <w:r>
        <w:t>REPLICA DE UN COMPAÑERO.</w:t>
      </w:r>
    </w:p>
    <w:p w:rsidR="00185F3D" w:rsidRDefault="00480253" w:rsidP="00185F3D">
      <w:pPr>
        <w:jc w:val="both"/>
      </w:pPr>
      <w:r>
        <w:t>Hola Claudia Cristina Lorenza Gómez, antes que nada es un gusto saludarte por este medio, te comparto mi punto de vista, no diría que México</w:t>
      </w:r>
      <w:r w:rsidR="00185F3D">
        <w:t xml:space="preserve"> </w:t>
      </w:r>
      <w:r>
        <w:t xml:space="preserve"> mantiene un ritmo de crecimiento, sino de estabilidad, logrado con la reforma estructural,  </w:t>
      </w:r>
      <w:r w:rsidR="008C56DE">
        <w:t>las que deberán ser analizadas y mejoradas, ya que se encuentran hechas en escritorio y en ocasiones sin respaldos, lineamientos bien definidos para su operatividad, por lo que coincido con Froilán López Gutiérrez,</w:t>
      </w:r>
      <w:r w:rsidR="00185F3D">
        <w:t xml:space="preserve"> </w:t>
      </w:r>
      <w:r w:rsidR="008C56DE">
        <w:t xml:space="preserve"> algunas reformas se encuentran faltantes de leyes secundarias . De manera inmediata no creo que  muestren beneficios tangibles a la </w:t>
      </w:r>
      <w:r w:rsidR="00F62C11">
        <w:t xml:space="preserve">población, esperando en </w:t>
      </w:r>
      <w:r w:rsidR="00185F3D">
        <w:t>un</w:t>
      </w:r>
      <w:r w:rsidR="00F62C11">
        <w:t xml:space="preserve"> futuro las visualicemos con las siguientes </w:t>
      </w:r>
      <w:r w:rsidR="008C56DE">
        <w:t xml:space="preserve"> </w:t>
      </w:r>
      <w:r w:rsidR="00F62C11">
        <w:t>r</w:t>
      </w:r>
      <w:r w:rsidR="008C56DE">
        <w:t>eforma</w:t>
      </w:r>
      <w:r w:rsidR="00F62C11">
        <w:t>s:</w:t>
      </w:r>
      <w:r w:rsidR="008C56DE">
        <w:t xml:space="preserve"> en materia de </w:t>
      </w:r>
      <w:r w:rsidR="00F62C11">
        <w:t>T</w:t>
      </w:r>
      <w:r w:rsidR="008C56DE">
        <w:t>elecomunicación</w:t>
      </w:r>
      <w:r w:rsidR="00F62C11">
        <w:t xml:space="preserve"> y </w:t>
      </w:r>
      <w:r w:rsidR="00185F3D">
        <w:t>Radio fusión</w:t>
      </w:r>
      <w:r w:rsidR="008C56DE">
        <w:t xml:space="preserve">,  la </w:t>
      </w:r>
      <w:r w:rsidR="00F62C11">
        <w:t>E</w:t>
      </w:r>
      <w:r w:rsidR="008C56DE">
        <w:t xml:space="preserve">nergética </w:t>
      </w:r>
      <w:r w:rsidR="00F62C11">
        <w:t>y la L</w:t>
      </w:r>
      <w:r w:rsidR="00185F3D">
        <w:t xml:space="preserve">aboral; </w:t>
      </w:r>
      <w:r w:rsidR="008C56DE">
        <w:t xml:space="preserve"> </w:t>
      </w:r>
      <w:r w:rsidR="00F62C11">
        <w:t>por el contrario la Reforma Hacendaria</w:t>
      </w:r>
      <w:r w:rsidR="000A5D3F">
        <w:t xml:space="preserve">, refleja un claro beneficio en recaudaciones  para  crear finanzas públicas sanas, recordando que son reformas  encargadas de dinamizar la economía </w:t>
      </w:r>
      <w:r w:rsidR="00185F3D">
        <w:t>nacional, la cual</w:t>
      </w:r>
      <w:r w:rsidR="000A5D3F">
        <w:t xml:space="preserve"> crea incomodidad  al sector empresarial, sobre todo a las pequeñas y medianas empresas, ya que los empresarios se quejan  y piden una reingeniería  fiscal, por supuesto </w:t>
      </w:r>
      <w:r w:rsidR="00185F3D">
        <w:t xml:space="preserve"> esto no podrá ser, hasta visualizar los resultados y probar el funcionamiento de la misma. Demandan de igual manera abordar con la misma determinación que la agenda económica, la reforma anticorrupción, ya que creen que definitivamente afecta a sus empresas y al desarrollo económico de la nación.</w:t>
      </w:r>
      <w:r w:rsidR="005E695F">
        <w:t xml:space="preserve"> Por lo que coincido con Alejandro Constantino, que existe una falta de claridad en la aplicación de las reformas y por supuesto el establecimiento de una estrategia de rendición de cuentas eficiente y veraz.</w:t>
      </w:r>
    </w:p>
    <w:p w:rsidR="00185F3D" w:rsidRPr="00185F3D" w:rsidRDefault="00185F3D" w:rsidP="00185F3D">
      <w:pPr>
        <w:jc w:val="right"/>
        <w:rPr>
          <w:b/>
        </w:rPr>
      </w:pPr>
      <w:r w:rsidRPr="00185F3D">
        <w:rPr>
          <w:b/>
        </w:rPr>
        <w:t>Nora Marisa Penagos Solórzano.</w:t>
      </w:r>
    </w:p>
    <w:p w:rsidR="009661CB" w:rsidRPr="00185F3D" w:rsidRDefault="009661CB" w:rsidP="00185F3D">
      <w:pPr>
        <w:jc w:val="right"/>
        <w:rPr>
          <w:b/>
        </w:rPr>
      </w:pPr>
    </w:p>
    <w:p w:rsidR="009661CB" w:rsidRDefault="009661CB"/>
    <w:p w:rsidR="009661CB" w:rsidRDefault="009661CB"/>
    <w:p w:rsidR="009661CB" w:rsidRDefault="009661CB">
      <w:r>
        <w:t>RESUMEN.</w:t>
      </w:r>
    </w:p>
    <w:sectPr w:rsidR="009661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C02"/>
    <w:rsid w:val="00021D5D"/>
    <w:rsid w:val="00082469"/>
    <w:rsid w:val="000A5D3F"/>
    <w:rsid w:val="000B48BA"/>
    <w:rsid w:val="000C5507"/>
    <w:rsid w:val="00185F3D"/>
    <w:rsid w:val="001B7EBE"/>
    <w:rsid w:val="00232F0B"/>
    <w:rsid w:val="00356CC3"/>
    <w:rsid w:val="003A5431"/>
    <w:rsid w:val="00404A30"/>
    <w:rsid w:val="00464C02"/>
    <w:rsid w:val="00480253"/>
    <w:rsid w:val="004E71EB"/>
    <w:rsid w:val="00531C71"/>
    <w:rsid w:val="005757FA"/>
    <w:rsid w:val="005B3909"/>
    <w:rsid w:val="005E695F"/>
    <w:rsid w:val="006469DC"/>
    <w:rsid w:val="00693050"/>
    <w:rsid w:val="007F409C"/>
    <w:rsid w:val="0089537B"/>
    <w:rsid w:val="008C56DE"/>
    <w:rsid w:val="008D02BD"/>
    <w:rsid w:val="00903441"/>
    <w:rsid w:val="009661CB"/>
    <w:rsid w:val="009975B4"/>
    <w:rsid w:val="00A97F79"/>
    <w:rsid w:val="00AC255D"/>
    <w:rsid w:val="00B3260D"/>
    <w:rsid w:val="00B650B3"/>
    <w:rsid w:val="00C344F9"/>
    <w:rsid w:val="00CE4B28"/>
    <w:rsid w:val="00D144B3"/>
    <w:rsid w:val="00D2221F"/>
    <w:rsid w:val="00D625CE"/>
    <w:rsid w:val="00D931F3"/>
    <w:rsid w:val="00E27166"/>
    <w:rsid w:val="00E702D1"/>
    <w:rsid w:val="00EB2664"/>
    <w:rsid w:val="00F62C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E71E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E71E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67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484</TotalTime>
  <Pages>3</Pages>
  <Words>1149</Words>
  <Characters>6322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LIC. NORA</dc:creator>
  <cp:lastModifiedBy>LIC. NORA</cp:lastModifiedBy>
  <cp:revision>24</cp:revision>
  <dcterms:created xsi:type="dcterms:W3CDTF">2016-03-13T02:05:00Z</dcterms:created>
  <dcterms:modified xsi:type="dcterms:W3CDTF">2016-03-13T10:09:00Z</dcterms:modified>
</cp:coreProperties>
</file>