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Instituto de Administración Pública del Estado de Chiapas, A. C.</w:t>
      </w: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5359B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 xml:space="preserve">Trabajo: Actividad 3. Modulo 2. </w:t>
      </w:r>
    </w:p>
    <w:p w:rsidR="0085359B" w:rsidRPr="00894625" w:rsidRDefault="0085359B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 xml:space="preserve">Asignatura: </w:t>
      </w:r>
      <w:r w:rsidR="00894625" w:rsidRPr="00894625">
        <w:rPr>
          <w:rFonts w:ascii="Arial" w:hAnsi="Arial" w:cs="Arial"/>
          <w:sz w:val="40"/>
          <w:szCs w:val="40"/>
          <w:lang w:val="es-MX"/>
        </w:rPr>
        <w:t>Planeación Estratégica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Catedrático: Mtro. Antonio Pérez Gómez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Alumno: Lizet Gómez Álvarez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Fecha</w:t>
      </w:r>
      <w:proofErr w:type="gramStart"/>
      <w:r w:rsidRPr="00894625">
        <w:rPr>
          <w:rFonts w:ascii="Arial" w:hAnsi="Arial" w:cs="Arial"/>
          <w:sz w:val="40"/>
          <w:szCs w:val="40"/>
          <w:lang w:val="es-MX"/>
        </w:rPr>
        <w:t>:  16</w:t>
      </w:r>
      <w:proofErr w:type="gramEnd"/>
      <w:r w:rsidRPr="00894625">
        <w:rPr>
          <w:rFonts w:ascii="Arial" w:hAnsi="Arial" w:cs="Arial"/>
          <w:sz w:val="40"/>
          <w:szCs w:val="40"/>
          <w:lang w:val="es-MX"/>
        </w:rPr>
        <w:t xml:space="preserve"> de abril de 2016</w:t>
      </w:r>
    </w:p>
    <w:p w:rsidR="00894625" w:rsidRPr="00894625" w:rsidRDefault="00894625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Pr="00413069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413069" w:rsidRPr="00413069" w:rsidRDefault="00413069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Default="006B639F" w:rsidP="00894625">
      <w:pPr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bookmarkEnd w:id="0"/>
      <w:r>
        <w:rPr>
          <w:rFonts w:ascii="Arial" w:hAnsi="Arial" w:cs="Arial"/>
          <w:lang w:val="es-MX"/>
        </w:rPr>
        <w:t xml:space="preserve">Análisis y diagnóstico del ambiente externo. </w:t>
      </w:r>
    </w:p>
    <w:p w:rsidR="006B639F" w:rsidRDefault="006B639F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Oportunidades y amenazas externas.</w:t>
      </w:r>
    </w:p>
    <w:p w:rsidR="006B639F" w:rsidRDefault="006B639F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Ambiente externo. </w:t>
      </w:r>
    </w:p>
    <w:p w:rsidR="006B639F" w:rsidRDefault="006B639F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Relación Organización –ambiente</w:t>
      </w:r>
    </w:p>
    <w:tbl>
      <w:tblPr>
        <w:tblStyle w:val="Tablaconcuadrcula"/>
        <w:tblW w:w="0" w:type="auto"/>
        <w:tblLook w:val="04A0"/>
      </w:tblPr>
      <w:tblGrid>
        <w:gridCol w:w="3396"/>
        <w:gridCol w:w="2807"/>
        <w:gridCol w:w="3417"/>
      </w:tblGrid>
      <w:tr w:rsidR="006B639F" w:rsidTr="006B639F">
        <w:tc>
          <w:tcPr>
            <w:tcW w:w="9620" w:type="dxa"/>
            <w:gridSpan w:val="3"/>
          </w:tcPr>
          <w:p w:rsidR="006B639F" w:rsidRDefault="006B639F" w:rsidP="006B639F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Dimensión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Tecnología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Planeación Organización</w:t>
            </w: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Economía 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Gobierno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Investigación y desarrollo </w:t>
            </w: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Accionistas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Leyes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Finanzas</w:t>
            </w: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Proveedores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Competidores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Mercadotecnia </w:t>
            </w: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Consumidores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Política 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Operaciones/producción </w:t>
            </w: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Cultura</w:t>
            </w:r>
          </w:p>
        </w:tc>
      </w:tr>
      <w:tr w:rsidR="005D285A" w:rsidTr="006B639F">
        <w:tc>
          <w:tcPr>
            <w:tcW w:w="3396" w:type="dxa"/>
          </w:tcPr>
          <w:p w:rsidR="005D285A" w:rsidRDefault="005D285A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807" w:type="dxa"/>
          </w:tcPr>
          <w:p w:rsidR="005D285A" w:rsidRDefault="005D285A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Control dirección </w:t>
            </w:r>
          </w:p>
        </w:tc>
        <w:tc>
          <w:tcPr>
            <w:tcW w:w="3417" w:type="dxa"/>
          </w:tcPr>
          <w:p w:rsidR="005D285A" w:rsidRDefault="005D285A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</w:p>
        </w:tc>
      </w:tr>
      <w:tr w:rsidR="005D285A" w:rsidTr="006B639F">
        <w:tc>
          <w:tcPr>
            <w:tcW w:w="3396" w:type="dxa"/>
          </w:tcPr>
          <w:p w:rsidR="005D285A" w:rsidRDefault="005D285A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807" w:type="dxa"/>
          </w:tcPr>
          <w:p w:rsidR="005D285A" w:rsidRDefault="005D285A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Instituciones Financieras </w:t>
            </w:r>
          </w:p>
        </w:tc>
        <w:tc>
          <w:tcPr>
            <w:tcW w:w="3417" w:type="dxa"/>
          </w:tcPr>
          <w:p w:rsidR="005D285A" w:rsidRDefault="005D285A" w:rsidP="006B639F">
            <w:pPr>
              <w:spacing w:line="360" w:lineRule="auto"/>
              <w:jc w:val="right"/>
              <w:rPr>
                <w:rFonts w:ascii="Arial" w:hAnsi="Arial" w:cs="Arial"/>
                <w:lang w:val="es-MX"/>
              </w:rPr>
            </w:pPr>
          </w:p>
        </w:tc>
      </w:tr>
      <w:tr w:rsidR="006B639F" w:rsidTr="006B639F">
        <w:tc>
          <w:tcPr>
            <w:tcW w:w="9620" w:type="dxa"/>
            <w:gridSpan w:val="3"/>
          </w:tcPr>
          <w:p w:rsidR="006B639F" w:rsidRDefault="006B639F" w:rsidP="006B639F">
            <w:pPr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Internacional</w:t>
            </w:r>
          </w:p>
        </w:tc>
      </w:tr>
      <w:tr w:rsidR="006B639F" w:rsidTr="006B639F">
        <w:tc>
          <w:tcPr>
            <w:tcW w:w="3396" w:type="dxa"/>
          </w:tcPr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5D285A">
              <w:rPr>
                <w:rFonts w:ascii="Arial" w:hAnsi="Arial" w:cs="Arial"/>
                <w:b/>
                <w:lang w:val="es-MX"/>
              </w:rPr>
              <w:t>Factores de acción directa</w:t>
            </w:r>
            <w:r w:rsidR="005D285A">
              <w:rPr>
                <w:rFonts w:ascii="Arial" w:hAnsi="Arial" w:cs="Arial"/>
                <w:b/>
                <w:lang w:val="es-MX"/>
              </w:rPr>
              <w:t xml:space="preserve">: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Proveedores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Mano de obra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 xml:space="preserve">Clientes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Competencia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Instituciones Financieras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Dependencias gubernamentales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Los accionistas</w:t>
            </w:r>
          </w:p>
        </w:tc>
        <w:tc>
          <w:tcPr>
            <w:tcW w:w="2807" w:type="dxa"/>
          </w:tcPr>
          <w:p w:rsidR="006B639F" w:rsidRDefault="006B639F" w:rsidP="006B639F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3417" w:type="dxa"/>
          </w:tcPr>
          <w:p w:rsidR="006B639F" w:rsidRDefault="006B639F" w:rsidP="006B639F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5D285A">
              <w:rPr>
                <w:rFonts w:ascii="Arial" w:hAnsi="Arial" w:cs="Arial"/>
                <w:b/>
                <w:lang w:val="es-MX"/>
              </w:rPr>
              <w:t>Factores de acción indirecta</w:t>
            </w:r>
            <w:r w:rsidR="005D285A">
              <w:rPr>
                <w:rFonts w:ascii="Arial" w:hAnsi="Arial" w:cs="Arial"/>
                <w:b/>
                <w:lang w:val="es-MX"/>
              </w:rPr>
              <w:t>: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 xml:space="preserve">La tecnología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 xml:space="preserve">La economía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 xml:space="preserve">Valores socioculturales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Variables político-legales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 xml:space="preserve">Variables internacionales y geográficas </w:t>
            </w:r>
          </w:p>
          <w:p w:rsidR="005D285A" w:rsidRDefault="005D285A" w:rsidP="006B639F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Diagnostico ambiental. </w:t>
            </w:r>
          </w:p>
          <w:p w:rsidR="005D285A" w:rsidRPr="005D285A" w:rsidRDefault="005D285A" w:rsidP="005D28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Determinación de la tendencia del mercado</w:t>
            </w:r>
          </w:p>
          <w:p w:rsidR="005D285A" w:rsidRPr="0013074A" w:rsidRDefault="005D285A" w:rsidP="006B639F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5D285A">
              <w:rPr>
                <w:rFonts w:ascii="Arial" w:hAnsi="Arial" w:cs="Arial"/>
                <w:lang w:val="es-MX"/>
              </w:rPr>
              <w:t>Determinación de las áreas de oportunidad o de amenaza</w:t>
            </w:r>
          </w:p>
          <w:p w:rsidR="006B639F" w:rsidRDefault="006B639F" w:rsidP="00894625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6B639F" w:rsidRDefault="006B639F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5D285A" w:rsidRDefault="0013074A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Por qué analizar y diagnosticar el medio ambiente. </w:t>
      </w:r>
    </w:p>
    <w:p w:rsidR="0013074A" w:rsidRDefault="0013074A" w:rsidP="0013074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Cambia tan rápidamente, que los administradores necesitan estudiarlo de forma sistemática; de otra manera, quedan fuera del mercado</w:t>
      </w:r>
    </w:p>
    <w:p w:rsidR="0013074A" w:rsidRDefault="0013074A" w:rsidP="0013074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administradores necesitan investigar para  determinar:</w:t>
      </w:r>
    </w:p>
    <w:p w:rsidR="000C3D62" w:rsidRDefault="0013074A" w:rsidP="0013074A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factores que son amenazas para la organización y fijar las estrategias </w:t>
      </w:r>
      <w:r w:rsidR="000C3D62">
        <w:rPr>
          <w:rFonts w:ascii="Arial" w:hAnsi="Arial" w:cs="Arial"/>
          <w:lang w:val="es-MX"/>
        </w:rPr>
        <w:t>para hacerles frente o salir lo mejor liberados.</w:t>
      </w:r>
    </w:p>
    <w:p w:rsidR="000C3D62" w:rsidRDefault="000C3D62" w:rsidP="0013074A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factores que representan oportunidades para la organización y fijar las estrategias adecuadas para aprovecharlas al máximo. </w:t>
      </w:r>
    </w:p>
    <w:p w:rsidR="000C3D62" w:rsidRDefault="000C3D62" w:rsidP="000C3D62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Factores ambientales. </w:t>
      </w:r>
    </w:p>
    <w:p w:rsidR="000C3D62" w:rsidRDefault="000C3D62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Económicos</w:t>
      </w:r>
    </w:p>
    <w:p w:rsidR="00781CB9" w:rsidRDefault="00781CB9" w:rsidP="00781CB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estado de la naturaleza económica, puede ser de depresión, recesión, recuperación o prosperidad.</w:t>
      </w:r>
    </w:p>
    <w:p w:rsidR="00781CB9" w:rsidRDefault="00781CB9" w:rsidP="00781CB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Tendencia en los precios de bienes y servicios, manifestada en inflación o deflación </w:t>
      </w:r>
    </w:p>
    <w:p w:rsidR="00781CB9" w:rsidRDefault="00781CB9" w:rsidP="00781CB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Políticas monetarias, tasas de interés, devaluaciones y revaluaciones </w:t>
      </w:r>
    </w:p>
    <w:p w:rsidR="00E620EF" w:rsidRDefault="00E620EF" w:rsidP="00781CB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Políticas fiscales, diferentes impuestos a personas físicas y morales </w:t>
      </w:r>
    </w:p>
    <w:p w:rsidR="00E620EF" w:rsidRDefault="00E620EF" w:rsidP="00781CB9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Balanza de pagos, superávit o déficit relativos a las transacciones internacionales. </w:t>
      </w:r>
    </w:p>
    <w:p w:rsidR="000C3D62" w:rsidRDefault="000C3D62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Gubernamentales, políticos y legales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regulan las relaciones obrero-patronales, prestador-cliente, sobre la salud, la seguridad, precios, tenencia de la tierra, localización de empresas.etc. 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gobiernos pueden subsidiar empresas, ayudándolas a sobrevivir y a prosperar.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gobiernos pueden proteger a los productores domésticos de los competidores extranjeros.  </w:t>
      </w:r>
    </w:p>
    <w:p w:rsidR="000C3D62" w:rsidRDefault="000C3D62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Mercado y competencia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Cambios en la población 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Edad promedio de la población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Distribución del ingreso de la población </w:t>
      </w:r>
    </w:p>
    <w:p w:rsidR="00E620EF" w:rsidRDefault="00E620EF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Ciclo de vida del producto o del servicio, existen indicadores de la etapa que sigue la evolución de un producto, el cual como la cronología de la vida, nace, se desarrolla, tiene un periodo de madurez y por ultimo la declinación hasta la extinción. </w:t>
      </w:r>
    </w:p>
    <w:p w:rsidR="003506E9" w:rsidRDefault="003506E9" w:rsidP="00E620EF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Entrada y salida de competidores </w:t>
      </w:r>
    </w:p>
    <w:p w:rsidR="0013074A" w:rsidRDefault="0013074A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 w:rsidRPr="000C3D62">
        <w:rPr>
          <w:rFonts w:ascii="Arial" w:hAnsi="Arial" w:cs="Arial"/>
          <w:lang w:val="es-MX"/>
        </w:rPr>
        <w:t xml:space="preserve"> </w:t>
      </w:r>
      <w:r w:rsidR="000C3D62">
        <w:rPr>
          <w:rFonts w:ascii="Arial" w:hAnsi="Arial" w:cs="Arial"/>
          <w:lang w:val="es-MX"/>
        </w:rPr>
        <w:t>Proveeduría y tecnología</w:t>
      </w:r>
    </w:p>
    <w:p w:rsidR="000C3D62" w:rsidRDefault="000C3D62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Geográficos y naturales </w:t>
      </w:r>
    </w:p>
    <w:p w:rsidR="000C3D62" w:rsidRDefault="000C3D62" w:rsidP="000C3D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Sociales y culturales</w:t>
      </w:r>
    </w:p>
    <w:p w:rsidR="003506E9" w:rsidRDefault="003506E9" w:rsidP="003506E9">
      <w:pPr>
        <w:spacing w:line="360" w:lineRule="auto"/>
        <w:jc w:val="both"/>
        <w:rPr>
          <w:rFonts w:ascii="Arial" w:hAnsi="Arial" w:cs="Arial"/>
          <w:lang w:val="es-MX"/>
        </w:rPr>
      </w:pPr>
    </w:p>
    <w:p w:rsidR="003506E9" w:rsidRDefault="003506E9" w:rsidP="003506E9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Herramientas y técnicas para analizar el medio ambiente. </w:t>
      </w:r>
    </w:p>
    <w:p w:rsidR="003506E9" w:rsidRDefault="003506E9" w:rsidP="003506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Opinión de expertos</w:t>
      </w:r>
    </w:p>
    <w:p w:rsidR="003506E9" w:rsidRDefault="003506E9" w:rsidP="003506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Extrapolación de tendencias </w:t>
      </w:r>
    </w:p>
    <w:p w:rsidR="003506E9" w:rsidRDefault="003506E9" w:rsidP="003506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Correlación de tendencias </w:t>
      </w:r>
    </w:p>
    <w:p w:rsidR="003506E9" w:rsidRDefault="003506E9" w:rsidP="003506E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Escenarios múltiples</w:t>
      </w:r>
    </w:p>
    <w:p w:rsidR="003506E9" w:rsidRDefault="003506E9" w:rsidP="003506E9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Perfil de oportunidades y amenazas del medio ambiente (</w:t>
      </w:r>
      <w:proofErr w:type="spellStart"/>
      <w:r>
        <w:rPr>
          <w:rFonts w:ascii="Arial" w:hAnsi="Arial" w:cs="Arial"/>
          <w:lang w:val="es-MX"/>
        </w:rPr>
        <w:t>POAMA</w:t>
      </w:r>
      <w:proofErr w:type="spellEnd"/>
      <w:r>
        <w:rPr>
          <w:rFonts w:ascii="Arial" w:hAnsi="Arial" w:cs="Arial"/>
          <w:lang w:val="es-MX"/>
        </w:rPr>
        <w:t>)</w:t>
      </w:r>
    </w:p>
    <w:p w:rsidR="003506E9" w:rsidRPr="003506E9" w:rsidRDefault="003506E9" w:rsidP="003506E9">
      <w:pPr>
        <w:spacing w:line="360" w:lineRule="auto"/>
        <w:jc w:val="both"/>
        <w:rPr>
          <w:rFonts w:ascii="Arial" w:hAnsi="Arial" w:cs="Arial"/>
          <w:lang w:val="es-MX"/>
        </w:rPr>
      </w:pPr>
      <w:r w:rsidRPr="003506E9">
        <w:rPr>
          <w:rFonts w:ascii="Arial" w:hAnsi="Arial" w:cs="Arial"/>
          <w:lang w:val="es-MX"/>
        </w:rPr>
        <w:t xml:space="preserve">  </w:t>
      </w:r>
    </w:p>
    <w:p w:rsidR="000C3D62" w:rsidRPr="000C3D62" w:rsidRDefault="000C3D62" w:rsidP="000C3D62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sectPr w:rsidR="000C3D62" w:rsidRPr="000C3D62" w:rsidSect="00413069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0EF" w:rsidRDefault="00E620EF" w:rsidP="00AA2212">
      <w:pPr>
        <w:spacing w:after="0" w:line="240" w:lineRule="auto"/>
      </w:pPr>
      <w:r>
        <w:separator/>
      </w:r>
    </w:p>
  </w:endnote>
  <w:endnote w:type="continuationSeparator" w:id="0">
    <w:p w:rsidR="00E620EF" w:rsidRDefault="00E620EF" w:rsidP="00AA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0EF" w:rsidRDefault="00E620EF" w:rsidP="00AA2212">
      <w:pPr>
        <w:spacing w:after="0" w:line="240" w:lineRule="auto"/>
      </w:pPr>
      <w:r>
        <w:separator/>
      </w:r>
    </w:p>
  </w:footnote>
  <w:footnote w:type="continuationSeparator" w:id="0">
    <w:p w:rsidR="00E620EF" w:rsidRDefault="00E620EF" w:rsidP="00AA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0EF" w:rsidRDefault="00E620EF" w:rsidP="00413069">
    <w:pPr>
      <w:pStyle w:val="Encabezado"/>
      <w:tabs>
        <w:tab w:val="left" w:pos="765"/>
        <w:tab w:val="right" w:pos="9404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-259715</wp:posOffset>
          </wp:positionV>
          <wp:extent cx="1495425" cy="561975"/>
          <wp:effectExtent l="19050" t="0" r="9525" b="0"/>
          <wp:wrapSquare wrapText="bothSides"/>
          <wp:docPr id="4" name="3 Imagen" descr="iap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 chiap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>
      <w:tab/>
      <w:t xml:space="preserve">  </w:t>
    </w:r>
    <w:proofErr w:type="spellStart"/>
    <w:r>
      <w:t>Lizet</w:t>
    </w:r>
    <w:proofErr w:type="spellEnd"/>
    <w:r>
      <w:t xml:space="preserve"> </w:t>
    </w:r>
    <w:proofErr w:type="spellStart"/>
    <w:r>
      <w:t>Gómez</w:t>
    </w:r>
    <w:proofErr w:type="spellEnd"/>
    <w:r>
      <w:t xml:space="preserve"> </w:t>
    </w:r>
    <w:proofErr w:type="spellStart"/>
    <w:r>
      <w:t>Álvarez</w:t>
    </w:r>
    <w:proofErr w:type="spellEnd"/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1513"/>
    <w:multiLevelType w:val="hybridMultilevel"/>
    <w:tmpl w:val="C1102D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B6225"/>
    <w:multiLevelType w:val="hybridMultilevel"/>
    <w:tmpl w:val="BD18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542AC"/>
    <w:multiLevelType w:val="hybridMultilevel"/>
    <w:tmpl w:val="F200A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53E6C"/>
    <w:multiLevelType w:val="hybridMultilevel"/>
    <w:tmpl w:val="CA768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001C5"/>
    <w:multiLevelType w:val="hybridMultilevel"/>
    <w:tmpl w:val="76400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C69DC"/>
    <w:multiLevelType w:val="hybridMultilevel"/>
    <w:tmpl w:val="C7F0E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91CC8"/>
    <w:multiLevelType w:val="hybridMultilevel"/>
    <w:tmpl w:val="7A3E2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C3507"/>
    <w:multiLevelType w:val="hybridMultilevel"/>
    <w:tmpl w:val="1FE4D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306DD"/>
    <w:rsid w:val="000963F7"/>
    <w:rsid w:val="000C3D62"/>
    <w:rsid w:val="0013074A"/>
    <w:rsid w:val="002B5DD4"/>
    <w:rsid w:val="003506E9"/>
    <w:rsid w:val="00413069"/>
    <w:rsid w:val="005242A3"/>
    <w:rsid w:val="005774EA"/>
    <w:rsid w:val="005D285A"/>
    <w:rsid w:val="006A00C3"/>
    <w:rsid w:val="006B639F"/>
    <w:rsid w:val="00721BC0"/>
    <w:rsid w:val="007660DC"/>
    <w:rsid w:val="00781CB9"/>
    <w:rsid w:val="008306DD"/>
    <w:rsid w:val="0085359B"/>
    <w:rsid w:val="00894625"/>
    <w:rsid w:val="00925FB2"/>
    <w:rsid w:val="009B7187"/>
    <w:rsid w:val="00AA2212"/>
    <w:rsid w:val="00BC7E39"/>
    <w:rsid w:val="00D71330"/>
    <w:rsid w:val="00E6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2"/>
  </w:style>
  <w:style w:type="paragraph" w:styleId="Piedepgina">
    <w:name w:val="footer"/>
    <w:basedOn w:val="Normal"/>
    <w:link w:val="Piedepgina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2"/>
  </w:style>
  <w:style w:type="paragraph" w:styleId="Textodeglobo">
    <w:name w:val="Balloon Text"/>
    <w:basedOn w:val="Normal"/>
    <w:link w:val="TextodegloboCar"/>
    <w:uiPriority w:val="99"/>
    <w:semiHidden/>
    <w:unhideWhenUsed/>
    <w:rsid w:val="0041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0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B6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cornelio</dc:creator>
  <cp:keywords/>
  <dc:description/>
  <cp:lastModifiedBy>mb60769</cp:lastModifiedBy>
  <cp:revision>4</cp:revision>
  <dcterms:created xsi:type="dcterms:W3CDTF">2016-04-14T17:21:00Z</dcterms:created>
  <dcterms:modified xsi:type="dcterms:W3CDTF">2016-04-14T23:18:00Z</dcterms:modified>
</cp:coreProperties>
</file>