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Instituto de Administración Pública del Estado de Chiapas, A. C.</w:t>
      </w:r>
    </w:p>
    <w:p w:rsidR="00894625" w:rsidRDefault="00894625" w:rsidP="00894625">
      <w:pPr>
        <w:spacing w:line="360" w:lineRule="auto"/>
        <w:jc w:val="center"/>
        <w:rPr>
          <w:rFonts w:ascii="Arial" w:hAnsi="Arial" w:cs="Arial"/>
          <w:sz w:val="40"/>
          <w:szCs w:val="40"/>
          <w:lang w:val="es-MX"/>
        </w:rPr>
      </w:pPr>
    </w:p>
    <w:p w:rsidR="00894625" w:rsidRDefault="00DA6C71" w:rsidP="00894625">
      <w:pPr>
        <w:spacing w:line="360" w:lineRule="auto"/>
        <w:jc w:val="center"/>
        <w:rPr>
          <w:rFonts w:ascii="Arial" w:hAnsi="Arial" w:cs="Arial"/>
          <w:sz w:val="40"/>
          <w:szCs w:val="40"/>
          <w:lang w:val="es-MX"/>
        </w:rPr>
      </w:pPr>
      <w:r>
        <w:rPr>
          <w:rFonts w:ascii="Arial" w:hAnsi="Arial" w:cs="Arial"/>
          <w:sz w:val="40"/>
          <w:szCs w:val="40"/>
          <w:lang w:val="es-MX"/>
        </w:rPr>
        <w:t>Trabajo: Actividad. 7</w:t>
      </w:r>
      <w:r w:rsidR="00C82AE4">
        <w:rPr>
          <w:rFonts w:ascii="Arial" w:hAnsi="Arial" w:cs="Arial"/>
          <w:sz w:val="40"/>
          <w:szCs w:val="40"/>
          <w:lang w:val="es-MX"/>
        </w:rPr>
        <w:t xml:space="preserve">. </w:t>
      </w:r>
    </w:p>
    <w:p w:rsidR="00BC5CBE" w:rsidRPr="00BC5CBE" w:rsidRDefault="00BC5CBE" w:rsidP="00894625">
      <w:pPr>
        <w:spacing w:line="360" w:lineRule="auto"/>
        <w:jc w:val="center"/>
        <w:rPr>
          <w:rFonts w:ascii="Arial" w:hAnsi="Arial" w:cs="Arial"/>
          <w:sz w:val="32"/>
          <w:szCs w:val="40"/>
          <w:lang w:val="es-MX"/>
        </w:rPr>
      </w:pPr>
      <w:r w:rsidRPr="00BC5CBE">
        <w:rPr>
          <w:rFonts w:ascii="Arial" w:hAnsi="Arial" w:cs="Arial"/>
          <w:sz w:val="32"/>
          <w:szCs w:val="40"/>
          <w:lang w:val="es-MX"/>
        </w:rPr>
        <w:t>LECTURA DEL CAPÍTULO 6 DEL LIBRO  “ADMINISTRACIÓN ESTRATÉGICA”.</w:t>
      </w:r>
    </w:p>
    <w:p w:rsidR="00C82AE4" w:rsidRPr="00894625" w:rsidRDefault="00C82AE4"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Asignatura: </w:t>
      </w:r>
      <w:r w:rsidR="00894625" w:rsidRPr="00894625">
        <w:rPr>
          <w:rFonts w:ascii="Arial" w:hAnsi="Arial" w:cs="Arial"/>
          <w:sz w:val="40"/>
          <w:szCs w:val="40"/>
          <w:lang w:val="es-MX"/>
        </w:rPr>
        <w:t>Planeación Estratégica</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Catedrático: Mtro. Antonio Pérez Gómez</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Alumno: Lizet Gómez Álvarez</w:t>
      </w:r>
    </w:p>
    <w:p w:rsidR="00894625" w:rsidRPr="00894625" w:rsidRDefault="00894625" w:rsidP="00894625">
      <w:pPr>
        <w:spacing w:line="360" w:lineRule="auto"/>
        <w:jc w:val="center"/>
        <w:rPr>
          <w:rFonts w:ascii="Arial" w:hAnsi="Arial" w:cs="Arial"/>
          <w:sz w:val="40"/>
          <w:szCs w:val="40"/>
          <w:lang w:val="es-MX"/>
        </w:rPr>
      </w:pPr>
    </w:p>
    <w:p w:rsidR="00894625" w:rsidRPr="00894625" w:rsidRDefault="001A2E27" w:rsidP="00894625">
      <w:pPr>
        <w:spacing w:line="360" w:lineRule="auto"/>
        <w:jc w:val="center"/>
        <w:rPr>
          <w:rFonts w:ascii="Arial" w:hAnsi="Arial" w:cs="Arial"/>
          <w:sz w:val="40"/>
          <w:szCs w:val="40"/>
          <w:lang w:val="es-MX"/>
        </w:rPr>
      </w:pPr>
      <w:r>
        <w:rPr>
          <w:rFonts w:ascii="Arial" w:hAnsi="Arial" w:cs="Arial"/>
          <w:sz w:val="40"/>
          <w:szCs w:val="40"/>
          <w:lang w:val="es-MX"/>
        </w:rPr>
        <w:t>Fecha:</w:t>
      </w:r>
      <w:r w:rsidR="00DA6C71">
        <w:rPr>
          <w:rFonts w:ascii="Arial" w:hAnsi="Arial" w:cs="Arial"/>
          <w:sz w:val="40"/>
          <w:szCs w:val="40"/>
          <w:lang w:val="es-MX"/>
        </w:rPr>
        <w:t>01 de Mayo</w:t>
      </w:r>
      <w:r w:rsidR="00894625" w:rsidRPr="00894625">
        <w:rPr>
          <w:rFonts w:ascii="Arial" w:hAnsi="Arial" w:cs="Arial"/>
          <w:sz w:val="40"/>
          <w:szCs w:val="40"/>
          <w:lang w:val="es-MX"/>
        </w:rPr>
        <w:t xml:space="preserve"> de 2016</w:t>
      </w:r>
    </w:p>
    <w:p w:rsidR="00894625" w:rsidRPr="00894625" w:rsidRDefault="00894625" w:rsidP="00413069">
      <w:pPr>
        <w:spacing w:line="360" w:lineRule="auto"/>
        <w:jc w:val="both"/>
        <w:rPr>
          <w:rFonts w:ascii="Arial" w:hAnsi="Arial" w:cs="Arial"/>
          <w:sz w:val="36"/>
          <w:szCs w:val="36"/>
          <w:lang w:val="es-MX"/>
        </w:rPr>
      </w:pPr>
    </w:p>
    <w:p w:rsidR="00894625" w:rsidRDefault="00894625" w:rsidP="00413069">
      <w:pPr>
        <w:spacing w:line="360" w:lineRule="auto"/>
        <w:jc w:val="both"/>
        <w:rPr>
          <w:rFonts w:ascii="Arial" w:hAnsi="Arial" w:cs="Arial"/>
          <w:lang w:val="es-MX"/>
        </w:rPr>
      </w:pPr>
    </w:p>
    <w:p w:rsidR="00894625" w:rsidRPr="00BC5CBE" w:rsidRDefault="00884B25" w:rsidP="00DA6C71">
      <w:pPr>
        <w:spacing w:line="360" w:lineRule="auto"/>
        <w:jc w:val="both"/>
        <w:rPr>
          <w:rFonts w:ascii="Arial" w:hAnsi="Arial" w:cs="Arial"/>
          <w:lang w:val="es-MX"/>
        </w:rPr>
      </w:pPr>
      <w:r w:rsidRPr="00884B25">
        <w:rPr>
          <w:rFonts w:ascii="Arial" w:hAnsi="Arial" w:cs="Arial"/>
          <w:b/>
          <w:lang w:val="es-MX"/>
        </w:rPr>
        <w:t xml:space="preserve">Toma de decisiones. </w:t>
      </w:r>
    </w:p>
    <w:p w:rsidR="00884B25" w:rsidRDefault="00884B25" w:rsidP="00DA6C71">
      <w:pPr>
        <w:spacing w:line="360" w:lineRule="auto"/>
        <w:jc w:val="both"/>
        <w:rPr>
          <w:rFonts w:ascii="Arial" w:hAnsi="Arial" w:cs="Arial"/>
          <w:lang w:val="es-MX"/>
        </w:rPr>
      </w:pPr>
      <w:r>
        <w:rPr>
          <w:rFonts w:ascii="Arial" w:hAnsi="Arial" w:cs="Arial"/>
          <w:lang w:val="es-MX"/>
        </w:rPr>
        <w:t xml:space="preserve">La planeación es muy bonita. </w:t>
      </w:r>
    </w:p>
    <w:p w:rsidR="00884B25" w:rsidRDefault="00884B25" w:rsidP="00DA6C71">
      <w:pPr>
        <w:spacing w:line="360" w:lineRule="auto"/>
        <w:jc w:val="both"/>
        <w:rPr>
          <w:rFonts w:ascii="Arial" w:hAnsi="Arial" w:cs="Arial"/>
          <w:lang w:val="es-MX"/>
        </w:rPr>
      </w:pPr>
      <w:r>
        <w:rPr>
          <w:rFonts w:ascii="Arial" w:hAnsi="Arial" w:cs="Arial"/>
          <w:lang w:val="es-MX"/>
        </w:rPr>
        <w:t xml:space="preserve">Desafortunadamente degenera en trabajo. </w:t>
      </w:r>
    </w:p>
    <w:p w:rsidR="00884B25" w:rsidRPr="00884B25" w:rsidRDefault="00884B25" w:rsidP="00DA6C71">
      <w:pPr>
        <w:spacing w:line="360" w:lineRule="auto"/>
        <w:jc w:val="both"/>
        <w:rPr>
          <w:rFonts w:ascii="Arial" w:hAnsi="Arial" w:cs="Arial"/>
          <w:lang w:val="es-MX"/>
        </w:rPr>
      </w:pPr>
      <w:r>
        <w:rPr>
          <w:rFonts w:ascii="Arial" w:hAnsi="Arial" w:cs="Arial"/>
          <w:lang w:val="es-MX"/>
        </w:rPr>
        <w:t xml:space="preserve">P.F. </w:t>
      </w:r>
      <w:proofErr w:type="spellStart"/>
      <w:r>
        <w:rPr>
          <w:rFonts w:ascii="Arial" w:hAnsi="Arial" w:cs="Arial"/>
          <w:lang w:val="es-MX"/>
        </w:rPr>
        <w:t>Drucker</w:t>
      </w:r>
      <w:proofErr w:type="spellEnd"/>
      <w:r>
        <w:rPr>
          <w:rFonts w:ascii="Arial" w:hAnsi="Arial" w:cs="Arial"/>
          <w:lang w:val="es-MX"/>
        </w:rPr>
        <w:t>.</w:t>
      </w:r>
    </w:p>
    <w:p w:rsidR="00884B25" w:rsidRDefault="00884B25" w:rsidP="00DA6C71">
      <w:pPr>
        <w:spacing w:line="360" w:lineRule="auto"/>
        <w:jc w:val="both"/>
        <w:rPr>
          <w:rFonts w:ascii="Arial" w:hAnsi="Arial" w:cs="Arial"/>
          <w:lang w:val="es-MX"/>
        </w:rPr>
      </w:pPr>
      <w:r>
        <w:rPr>
          <w:rFonts w:ascii="Arial" w:hAnsi="Arial" w:cs="Arial"/>
          <w:lang w:val="es-MX"/>
        </w:rPr>
        <w:t>1. Cuál es nuestro giro,, y cuál debería ser?, cuál será el giro dentro de cinco años?, dentro de 10?</w:t>
      </w:r>
    </w:p>
    <w:p w:rsidR="00884B25" w:rsidRDefault="00884B25" w:rsidP="00DA6C71">
      <w:pPr>
        <w:spacing w:line="360" w:lineRule="auto"/>
        <w:jc w:val="both"/>
        <w:rPr>
          <w:rFonts w:ascii="Arial" w:hAnsi="Arial" w:cs="Arial"/>
          <w:lang w:val="es-MX"/>
        </w:rPr>
      </w:pPr>
      <w:r>
        <w:rPr>
          <w:rFonts w:ascii="Arial" w:hAnsi="Arial" w:cs="Arial"/>
          <w:lang w:val="es-MX"/>
        </w:rPr>
        <w:t>2. Debemos continuar en el mismo giro?, quiénes son nuestros clientes y quiénes deberían ser?, cuáles son nuestros proveedores, y cuáles deberían ser?</w:t>
      </w:r>
    </w:p>
    <w:p w:rsidR="00884B25" w:rsidRDefault="00884B25" w:rsidP="00DA6C71">
      <w:pPr>
        <w:spacing w:line="360" w:lineRule="auto"/>
        <w:jc w:val="both"/>
        <w:rPr>
          <w:rFonts w:ascii="Arial" w:hAnsi="Arial" w:cs="Arial"/>
          <w:lang w:val="es-MX"/>
        </w:rPr>
      </w:pPr>
      <w:r>
        <w:rPr>
          <w:rFonts w:ascii="Arial" w:hAnsi="Arial" w:cs="Arial"/>
          <w:lang w:val="es-MX"/>
        </w:rPr>
        <w:t>3. Si no debemos continuar, debemos desincorporar parte de la organización, o liquidarla?</w:t>
      </w:r>
    </w:p>
    <w:p w:rsidR="00884B25" w:rsidRDefault="00884B25" w:rsidP="00DA6C71">
      <w:pPr>
        <w:spacing w:line="360" w:lineRule="auto"/>
        <w:jc w:val="both"/>
        <w:rPr>
          <w:rFonts w:ascii="Arial" w:hAnsi="Arial" w:cs="Arial"/>
          <w:lang w:val="es-MX"/>
        </w:rPr>
      </w:pPr>
      <w:r>
        <w:rPr>
          <w:rFonts w:ascii="Arial" w:hAnsi="Arial" w:cs="Arial"/>
          <w:lang w:val="es-MX"/>
        </w:rPr>
        <w:t>4. Cómo podremos mejorar los sistemas actuales?</w:t>
      </w:r>
    </w:p>
    <w:p w:rsidR="00884B25" w:rsidRDefault="00884B25" w:rsidP="00DA6C71">
      <w:pPr>
        <w:spacing w:line="360" w:lineRule="auto"/>
        <w:jc w:val="both"/>
        <w:rPr>
          <w:rFonts w:ascii="Arial" w:hAnsi="Arial" w:cs="Arial"/>
          <w:lang w:val="es-MX"/>
        </w:rPr>
      </w:pPr>
      <w:r>
        <w:rPr>
          <w:rFonts w:ascii="Arial" w:hAnsi="Arial" w:cs="Arial"/>
          <w:lang w:val="es-MX"/>
        </w:rPr>
        <w:t xml:space="preserve">5. Debemos crecer?, Si es así, Cómo?, Por funciones, verticalmente o por alianzas estratégicas? </w:t>
      </w:r>
    </w:p>
    <w:p w:rsidR="00884B25" w:rsidRDefault="00884B25" w:rsidP="00DA6C71">
      <w:pPr>
        <w:spacing w:line="360" w:lineRule="auto"/>
        <w:jc w:val="both"/>
        <w:rPr>
          <w:rFonts w:ascii="Arial" w:hAnsi="Arial" w:cs="Arial"/>
          <w:lang w:val="es-MX"/>
        </w:rPr>
      </w:pPr>
    </w:p>
    <w:p w:rsidR="00884B25" w:rsidRDefault="00884B25" w:rsidP="00884B25">
      <w:pPr>
        <w:pStyle w:val="Prrafodelista"/>
        <w:numPr>
          <w:ilvl w:val="0"/>
          <w:numId w:val="10"/>
        </w:numPr>
        <w:spacing w:line="360" w:lineRule="auto"/>
        <w:jc w:val="both"/>
        <w:rPr>
          <w:rFonts w:ascii="Arial" w:hAnsi="Arial" w:cs="Arial"/>
          <w:lang w:val="es-MX"/>
        </w:rPr>
      </w:pPr>
      <w:r>
        <w:rPr>
          <w:rFonts w:ascii="Arial" w:hAnsi="Arial" w:cs="Arial"/>
          <w:lang w:val="es-MX"/>
        </w:rPr>
        <w:t xml:space="preserve">Naturaleza de la solución de problemas administrativos </w:t>
      </w:r>
    </w:p>
    <w:p w:rsidR="00884B25" w:rsidRDefault="00884B25" w:rsidP="00884B25">
      <w:pPr>
        <w:pStyle w:val="Prrafodelista"/>
        <w:numPr>
          <w:ilvl w:val="1"/>
          <w:numId w:val="10"/>
        </w:numPr>
        <w:spacing w:line="360" w:lineRule="auto"/>
        <w:jc w:val="both"/>
        <w:rPr>
          <w:rFonts w:ascii="Arial" w:hAnsi="Arial" w:cs="Arial"/>
          <w:lang w:val="es-MX"/>
        </w:rPr>
      </w:pPr>
      <w:r>
        <w:rPr>
          <w:rFonts w:ascii="Arial" w:hAnsi="Arial" w:cs="Arial"/>
          <w:lang w:val="es-MX"/>
        </w:rPr>
        <w:t>Problemas (situación que entorpece el logro de objetivos) y oportunidades situación que sólo ayuda a lograr los objetivos, sino que además permite a la organización rebasar dichos objetivos.)</w:t>
      </w:r>
    </w:p>
    <w:p w:rsidR="00884B25" w:rsidRDefault="00884B25" w:rsidP="00884B25">
      <w:pPr>
        <w:pStyle w:val="Prrafodelista"/>
        <w:numPr>
          <w:ilvl w:val="1"/>
          <w:numId w:val="10"/>
        </w:numPr>
        <w:spacing w:line="360" w:lineRule="auto"/>
        <w:jc w:val="both"/>
        <w:rPr>
          <w:rFonts w:ascii="Arial" w:hAnsi="Arial" w:cs="Arial"/>
          <w:lang w:val="es-MX"/>
        </w:rPr>
      </w:pPr>
      <w:r>
        <w:rPr>
          <w:rFonts w:ascii="Arial" w:hAnsi="Arial" w:cs="Arial"/>
          <w:lang w:val="es-MX"/>
        </w:rPr>
        <w:t>Sistema decisorio.</w:t>
      </w:r>
    </w:p>
    <w:p w:rsidR="00884B25" w:rsidRDefault="00884B25" w:rsidP="00884B25">
      <w:pPr>
        <w:pStyle w:val="Prrafodelista"/>
        <w:numPr>
          <w:ilvl w:val="2"/>
          <w:numId w:val="10"/>
        </w:numPr>
        <w:spacing w:line="360" w:lineRule="auto"/>
        <w:jc w:val="both"/>
        <w:rPr>
          <w:rFonts w:ascii="Arial" w:hAnsi="Arial" w:cs="Arial"/>
          <w:lang w:val="es-MX"/>
        </w:rPr>
      </w:pPr>
      <w:r>
        <w:rPr>
          <w:rFonts w:ascii="Arial" w:hAnsi="Arial" w:cs="Arial"/>
          <w:lang w:val="es-MX"/>
        </w:rPr>
        <w:t>Detección de problemas</w:t>
      </w:r>
      <w:r w:rsidR="00BC5CBE">
        <w:rPr>
          <w:rFonts w:ascii="Arial" w:hAnsi="Arial" w:cs="Arial"/>
          <w:lang w:val="es-MX"/>
        </w:rPr>
        <w:t>.</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Desviación respecto a experiencias pasadas</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Desviación respecto al plan original</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Otras personas</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 xml:space="preserve">Desempeño de los competidores </w:t>
      </w:r>
    </w:p>
    <w:p w:rsidR="00BC5CBE" w:rsidRDefault="00BC5CBE" w:rsidP="00BC5CBE">
      <w:pPr>
        <w:spacing w:line="360" w:lineRule="auto"/>
        <w:ind w:left="2520"/>
        <w:jc w:val="both"/>
        <w:rPr>
          <w:rFonts w:ascii="Arial" w:hAnsi="Arial" w:cs="Arial"/>
          <w:lang w:val="es-MX"/>
        </w:rPr>
      </w:pPr>
      <w:r>
        <w:rPr>
          <w:rFonts w:ascii="Arial" w:hAnsi="Arial" w:cs="Arial"/>
          <w:lang w:val="es-MX"/>
        </w:rPr>
        <w:t xml:space="preserve">Cómo y cuándo decidir. </w:t>
      </w:r>
    </w:p>
    <w:p w:rsidR="00BC5CBE" w:rsidRDefault="00BC5CBE" w:rsidP="00BC5CBE">
      <w:pPr>
        <w:spacing w:line="360" w:lineRule="auto"/>
        <w:ind w:left="2520"/>
        <w:jc w:val="both"/>
        <w:rPr>
          <w:rFonts w:ascii="Arial" w:hAnsi="Arial" w:cs="Arial"/>
          <w:lang w:val="es-MX"/>
        </w:rPr>
      </w:pPr>
      <w:r>
        <w:rPr>
          <w:rFonts w:ascii="Arial" w:hAnsi="Arial" w:cs="Arial"/>
          <w:lang w:val="es-MX"/>
        </w:rPr>
        <w:t>El problema es fácil de manejar</w:t>
      </w:r>
    </w:p>
    <w:p w:rsidR="00BC5CBE" w:rsidRDefault="00BC5CBE" w:rsidP="00BC5CBE">
      <w:pPr>
        <w:spacing w:line="360" w:lineRule="auto"/>
        <w:ind w:left="2520"/>
        <w:jc w:val="both"/>
        <w:rPr>
          <w:rFonts w:ascii="Arial" w:hAnsi="Arial" w:cs="Arial"/>
          <w:lang w:val="es-MX"/>
        </w:rPr>
      </w:pPr>
      <w:r>
        <w:rPr>
          <w:rFonts w:ascii="Arial" w:hAnsi="Arial" w:cs="Arial"/>
          <w:lang w:val="es-MX"/>
        </w:rPr>
        <w:t xml:space="preserve">El problema puede resolverse por sí mismo </w:t>
      </w:r>
    </w:p>
    <w:p w:rsidR="00BC5CBE" w:rsidRPr="00BC5CBE" w:rsidRDefault="00BC5CBE" w:rsidP="00BC5CBE">
      <w:pPr>
        <w:spacing w:line="360" w:lineRule="auto"/>
        <w:ind w:left="2520"/>
        <w:jc w:val="both"/>
        <w:rPr>
          <w:rFonts w:ascii="Arial" w:hAnsi="Arial" w:cs="Arial"/>
          <w:lang w:val="es-MX"/>
        </w:rPr>
      </w:pPr>
      <w:r>
        <w:rPr>
          <w:rFonts w:ascii="Arial" w:hAnsi="Arial" w:cs="Arial"/>
          <w:lang w:val="es-MX"/>
        </w:rPr>
        <w:t>A quién le toca decidir</w:t>
      </w:r>
    </w:p>
    <w:p w:rsidR="00884B25" w:rsidRDefault="00884B25" w:rsidP="00884B25">
      <w:pPr>
        <w:pStyle w:val="Prrafodelista"/>
        <w:numPr>
          <w:ilvl w:val="2"/>
          <w:numId w:val="10"/>
        </w:numPr>
        <w:spacing w:line="360" w:lineRule="auto"/>
        <w:jc w:val="both"/>
        <w:rPr>
          <w:rFonts w:ascii="Arial" w:hAnsi="Arial" w:cs="Arial"/>
          <w:lang w:val="es-MX"/>
        </w:rPr>
      </w:pPr>
      <w:r>
        <w:rPr>
          <w:rFonts w:ascii="Arial" w:hAnsi="Arial" w:cs="Arial"/>
          <w:lang w:val="es-MX"/>
        </w:rPr>
        <w:lastRenderedPageBreak/>
        <w:t xml:space="preserve">Proceso racional de solución, con sus áreas perfectamente diferenciadas de: </w:t>
      </w:r>
    </w:p>
    <w:p w:rsidR="00884B25" w:rsidRDefault="00884B25" w:rsidP="00884B25">
      <w:pPr>
        <w:pStyle w:val="Prrafodelista"/>
        <w:numPr>
          <w:ilvl w:val="3"/>
          <w:numId w:val="10"/>
        </w:numPr>
        <w:spacing w:line="360" w:lineRule="auto"/>
        <w:jc w:val="both"/>
        <w:rPr>
          <w:rFonts w:ascii="Arial" w:hAnsi="Arial" w:cs="Arial"/>
          <w:lang w:val="es-MX"/>
        </w:rPr>
      </w:pPr>
      <w:r>
        <w:rPr>
          <w:rFonts w:ascii="Arial" w:hAnsi="Arial" w:cs="Arial"/>
          <w:lang w:val="es-MX"/>
        </w:rPr>
        <w:t>Toma de decisiones</w:t>
      </w:r>
    </w:p>
    <w:p w:rsidR="00884B25" w:rsidRDefault="00884B25" w:rsidP="00884B25">
      <w:pPr>
        <w:pStyle w:val="Prrafodelista"/>
        <w:numPr>
          <w:ilvl w:val="3"/>
          <w:numId w:val="10"/>
        </w:numPr>
        <w:spacing w:line="360" w:lineRule="auto"/>
        <w:jc w:val="both"/>
        <w:rPr>
          <w:rFonts w:ascii="Arial" w:hAnsi="Arial" w:cs="Arial"/>
          <w:lang w:val="es-MX"/>
        </w:rPr>
      </w:pPr>
      <w:r>
        <w:rPr>
          <w:rFonts w:ascii="Arial" w:hAnsi="Arial" w:cs="Arial"/>
          <w:lang w:val="es-MX"/>
        </w:rPr>
        <w:t xml:space="preserve">Implantación de la solución  </w:t>
      </w:r>
    </w:p>
    <w:p w:rsidR="00884B25" w:rsidRDefault="00884B25" w:rsidP="00884B25">
      <w:pPr>
        <w:pStyle w:val="Prrafodelista"/>
        <w:numPr>
          <w:ilvl w:val="0"/>
          <w:numId w:val="10"/>
        </w:numPr>
        <w:spacing w:line="360" w:lineRule="auto"/>
        <w:jc w:val="both"/>
        <w:rPr>
          <w:rFonts w:ascii="Arial" w:hAnsi="Arial" w:cs="Arial"/>
          <w:lang w:val="es-MX"/>
        </w:rPr>
      </w:pPr>
      <w:r>
        <w:rPr>
          <w:rFonts w:ascii="Arial" w:hAnsi="Arial" w:cs="Arial"/>
          <w:lang w:val="es-MX"/>
        </w:rPr>
        <w:t xml:space="preserve">Proceso racional de solución de problemas </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Investigar la situación</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 xml:space="preserve">Definir problema </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Identificar los objetivos de la decisión</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Diagnosticar las causas</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Desarrollo de alternativas</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Buscar alternativas creativas</w:t>
      </w:r>
    </w:p>
    <w:p w:rsidR="00BC5CBE" w:rsidRP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No evaluar todavía</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Evaluación y selección</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Evaluar opciones</w:t>
      </w:r>
    </w:p>
    <w:p w:rsidR="00BC5CBE" w:rsidRP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Seleccionar la mejor opción</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Poner en practica y hacer el seguimiento</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Planear la puesta en practica</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Ejecutar el plan</w:t>
      </w:r>
    </w:p>
    <w:p w:rsidR="00BC5CBE" w:rsidRP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Monitorear la implantación y ajustar si es necesario</w:t>
      </w:r>
    </w:p>
    <w:p w:rsidR="00884B25" w:rsidRDefault="00884B25" w:rsidP="00884B25">
      <w:pPr>
        <w:pStyle w:val="Prrafodelista"/>
        <w:numPr>
          <w:ilvl w:val="0"/>
          <w:numId w:val="10"/>
        </w:numPr>
        <w:spacing w:line="360" w:lineRule="auto"/>
        <w:jc w:val="both"/>
        <w:rPr>
          <w:rFonts w:ascii="Arial" w:hAnsi="Arial" w:cs="Arial"/>
          <w:lang w:val="es-MX"/>
        </w:rPr>
      </w:pPr>
      <w:r>
        <w:rPr>
          <w:rFonts w:ascii="Arial" w:hAnsi="Arial" w:cs="Arial"/>
          <w:lang w:val="es-MX"/>
        </w:rPr>
        <w:t>Toma de decisiones</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Técnica de toma de decisiones</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 xml:space="preserve">Tradicionales para decisiones no programadas </w:t>
      </w:r>
    </w:p>
    <w:p w:rsidR="00BC5CBE" w:rsidRDefault="00BC5CBE" w:rsidP="00BC5CBE">
      <w:pPr>
        <w:pStyle w:val="Prrafodelista"/>
        <w:numPr>
          <w:ilvl w:val="3"/>
          <w:numId w:val="10"/>
        </w:numPr>
        <w:spacing w:line="360" w:lineRule="auto"/>
        <w:jc w:val="both"/>
        <w:rPr>
          <w:rFonts w:ascii="Arial" w:hAnsi="Arial" w:cs="Arial"/>
          <w:lang w:val="es-MX"/>
        </w:rPr>
      </w:pPr>
      <w:r w:rsidRPr="00BC5CBE">
        <w:rPr>
          <w:rFonts w:ascii="Arial" w:hAnsi="Arial" w:cs="Arial"/>
          <w:lang w:val="es-MX"/>
        </w:rPr>
        <w:t>Habituales</w:t>
      </w:r>
    </w:p>
    <w:p w:rsidR="00BC5CBE" w:rsidRDefault="00BC5CBE" w:rsidP="00BC5CBE">
      <w:pPr>
        <w:pStyle w:val="Prrafodelista"/>
        <w:numPr>
          <w:ilvl w:val="3"/>
          <w:numId w:val="10"/>
        </w:numPr>
        <w:spacing w:line="360" w:lineRule="auto"/>
        <w:jc w:val="both"/>
        <w:rPr>
          <w:rFonts w:ascii="Arial" w:hAnsi="Arial" w:cs="Arial"/>
          <w:lang w:val="es-MX"/>
        </w:rPr>
      </w:pPr>
      <w:r w:rsidRPr="00BC5CBE">
        <w:rPr>
          <w:rFonts w:ascii="Arial" w:hAnsi="Arial" w:cs="Arial"/>
          <w:lang w:val="es-MX"/>
        </w:rPr>
        <w:t>Sistemáticas administrativas</w:t>
      </w:r>
    </w:p>
    <w:p w:rsidR="00BC5CBE" w:rsidRDefault="00BC5CBE" w:rsidP="00BC5CBE">
      <w:pPr>
        <w:pStyle w:val="Prrafodelista"/>
        <w:numPr>
          <w:ilvl w:val="3"/>
          <w:numId w:val="10"/>
        </w:numPr>
        <w:spacing w:line="360" w:lineRule="auto"/>
        <w:jc w:val="both"/>
        <w:rPr>
          <w:rFonts w:ascii="Arial" w:hAnsi="Arial" w:cs="Arial"/>
          <w:lang w:val="es-MX"/>
        </w:rPr>
      </w:pPr>
      <w:r w:rsidRPr="00BC5CBE">
        <w:rPr>
          <w:rFonts w:ascii="Arial" w:hAnsi="Arial" w:cs="Arial"/>
          <w:lang w:val="es-MX"/>
        </w:rPr>
        <w:t xml:space="preserve">Estructurales </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 xml:space="preserve">Tradicionales para decisiones no programadas </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 xml:space="preserve">Juicio, intuición y creatividad </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 xml:space="preserve">Reglas prácticas </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Selección y adiestramiento de ejecutivos</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 xml:space="preserve">Modernas para decisiones programadas </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 xml:space="preserve">Investigación de operaciones, análisis matemáticos, modelos, simulaciones por computadora </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Procesamiento de datos</w:t>
      </w:r>
    </w:p>
    <w:p w:rsidR="00BC5CBE" w:rsidRDefault="00BC5CBE" w:rsidP="00BC5CBE">
      <w:pPr>
        <w:pStyle w:val="Prrafodelista"/>
        <w:numPr>
          <w:ilvl w:val="2"/>
          <w:numId w:val="10"/>
        </w:numPr>
        <w:spacing w:line="360" w:lineRule="auto"/>
        <w:jc w:val="both"/>
        <w:rPr>
          <w:rFonts w:ascii="Arial" w:hAnsi="Arial" w:cs="Arial"/>
          <w:lang w:val="es-MX"/>
        </w:rPr>
      </w:pPr>
      <w:r>
        <w:rPr>
          <w:rFonts w:ascii="Arial" w:hAnsi="Arial" w:cs="Arial"/>
          <w:lang w:val="es-MX"/>
        </w:rPr>
        <w:t>Modernas para decisiones no programadas</w:t>
      </w:r>
    </w:p>
    <w:p w:rsid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lastRenderedPageBreak/>
        <w:t xml:space="preserve">Adiestramiento de personas que toman decisiones </w:t>
      </w:r>
    </w:p>
    <w:p w:rsidR="00BC5CBE" w:rsidRPr="00BC5CBE" w:rsidRDefault="00BC5CBE" w:rsidP="00BC5CBE">
      <w:pPr>
        <w:pStyle w:val="Prrafodelista"/>
        <w:numPr>
          <w:ilvl w:val="3"/>
          <w:numId w:val="10"/>
        </w:numPr>
        <w:spacing w:line="360" w:lineRule="auto"/>
        <w:jc w:val="both"/>
        <w:rPr>
          <w:rFonts w:ascii="Arial" w:hAnsi="Arial" w:cs="Arial"/>
          <w:lang w:val="es-MX"/>
        </w:rPr>
      </w:pPr>
      <w:r>
        <w:rPr>
          <w:rFonts w:ascii="Arial" w:hAnsi="Arial" w:cs="Arial"/>
          <w:lang w:val="es-MX"/>
        </w:rPr>
        <w:t>Construcción de programas heurísticos de computadora.</w:t>
      </w:r>
    </w:p>
    <w:p w:rsidR="00884B25" w:rsidRDefault="00884B25" w:rsidP="00884B25">
      <w:pPr>
        <w:pStyle w:val="Prrafodelista"/>
        <w:numPr>
          <w:ilvl w:val="0"/>
          <w:numId w:val="10"/>
        </w:numPr>
        <w:spacing w:line="360" w:lineRule="auto"/>
        <w:jc w:val="both"/>
        <w:rPr>
          <w:rFonts w:ascii="Arial" w:hAnsi="Arial" w:cs="Arial"/>
          <w:lang w:val="es-MX"/>
        </w:rPr>
      </w:pPr>
      <w:r>
        <w:rPr>
          <w:rFonts w:ascii="Arial" w:hAnsi="Arial" w:cs="Arial"/>
          <w:lang w:val="es-MX"/>
        </w:rPr>
        <w:t xml:space="preserve">Como mejorar la eficiencia de la solución de problemas administrativos </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La calidad de la decisión es más importante que su aceptación.</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La aceptación de la decisión esa más importante que su calidad</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La calidad y la aceptación son igualmente importantes</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Ni la calidad ni la aceptación de la decisión son importantes</w:t>
      </w:r>
    </w:p>
    <w:p w:rsidR="00884B25" w:rsidRDefault="00884B25" w:rsidP="00884B25">
      <w:pPr>
        <w:pStyle w:val="Prrafodelista"/>
        <w:numPr>
          <w:ilvl w:val="0"/>
          <w:numId w:val="10"/>
        </w:numPr>
        <w:spacing w:line="360" w:lineRule="auto"/>
        <w:jc w:val="both"/>
        <w:rPr>
          <w:rFonts w:ascii="Arial" w:hAnsi="Arial" w:cs="Arial"/>
          <w:lang w:val="es-MX"/>
        </w:rPr>
      </w:pPr>
      <w:r>
        <w:rPr>
          <w:rFonts w:ascii="Arial" w:hAnsi="Arial" w:cs="Arial"/>
          <w:lang w:val="es-MX"/>
        </w:rPr>
        <w:t>Eficacia e ineficiencia de la solución de problemas.</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Si no hago nada, los riesgos son serios?</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Si escojo la opción más sencilla, qué pasa?</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Encontraré una buena opción?, tengo elementos de búsqueda?</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Tengo tiempo para investigar o deliberar?</w:t>
      </w:r>
    </w:p>
    <w:p w:rsidR="00884B25" w:rsidRDefault="00884B25" w:rsidP="00884B25">
      <w:pPr>
        <w:pStyle w:val="Prrafodelista"/>
        <w:numPr>
          <w:ilvl w:val="0"/>
          <w:numId w:val="10"/>
        </w:numPr>
        <w:spacing w:line="360" w:lineRule="auto"/>
        <w:jc w:val="both"/>
        <w:rPr>
          <w:rFonts w:ascii="Arial" w:hAnsi="Arial" w:cs="Arial"/>
          <w:lang w:val="es-MX"/>
        </w:rPr>
      </w:pPr>
      <w:r>
        <w:rPr>
          <w:rFonts w:ascii="Arial" w:hAnsi="Arial" w:cs="Arial"/>
          <w:lang w:val="es-MX"/>
        </w:rPr>
        <w:t>Racionalidad limitada</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 xml:space="preserve">Imposibilidad practica de obtener toda la información que pudiese considerarse pertinente para la toma de decisiones. </w:t>
      </w:r>
    </w:p>
    <w:p w:rsidR="00884B25" w:rsidRDefault="00884B25" w:rsidP="00884B25">
      <w:pPr>
        <w:pStyle w:val="Prrafodelista"/>
        <w:numPr>
          <w:ilvl w:val="0"/>
          <w:numId w:val="10"/>
        </w:numPr>
        <w:spacing w:line="360" w:lineRule="auto"/>
        <w:jc w:val="both"/>
        <w:rPr>
          <w:rFonts w:ascii="Arial" w:hAnsi="Arial" w:cs="Arial"/>
          <w:lang w:val="es-MX"/>
        </w:rPr>
      </w:pPr>
      <w:r>
        <w:rPr>
          <w:rFonts w:ascii="Arial" w:hAnsi="Arial" w:cs="Arial"/>
          <w:lang w:val="es-MX"/>
        </w:rPr>
        <w:t xml:space="preserve">Superación de las barreras a la efectiva toma de decisiones. </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Establecer prioridades</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Administrar el tiempo</w:t>
      </w:r>
    </w:p>
    <w:p w:rsidR="00BC5CBE" w:rsidRDefault="00BC5CBE" w:rsidP="00BC5CBE">
      <w:pPr>
        <w:pStyle w:val="Prrafodelista"/>
        <w:numPr>
          <w:ilvl w:val="1"/>
          <w:numId w:val="10"/>
        </w:numPr>
        <w:spacing w:line="360" w:lineRule="auto"/>
        <w:jc w:val="both"/>
        <w:rPr>
          <w:rFonts w:ascii="Arial" w:hAnsi="Arial" w:cs="Arial"/>
          <w:lang w:val="es-MX"/>
        </w:rPr>
      </w:pPr>
      <w:r>
        <w:rPr>
          <w:rFonts w:ascii="Arial" w:hAnsi="Arial" w:cs="Arial"/>
          <w:lang w:val="es-MX"/>
        </w:rPr>
        <w:t xml:space="preserve">Proceder en forma metódica y cuidadosa. </w:t>
      </w:r>
    </w:p>
    <w:p w:rsidR="0023588D" w:rsidRDefault="0023588D" w:rsidP="0023588D">
      <w:pPr>
        <w:spacing w:line="360" w:lineRule="auto"/>
        <w:jc w:val="both"/>
        <w:rPr>
          <w:rFonts w:ascii="Arial" w:hAnsi="Arial" w:cs="Arial"/>
          <w:lang w:val="es-MX"/>
        </w:rPr>
      </w:pPr>
    </w:p>
    <w:p w:rsidR="0023588D" w:rsidRDefault="0023588D" w:rsidP="0023588D">
      <w:pPr>
        <w:spacing w:line="360" w:lineRule="auto"/>
        <w:jc w:val="both"/>
        <w:rPr>
          <w:rFonts w:ascii="Arial" w:hAnsi="Arial" w:cs="Arial"/>
          <w:lang w:val="es-MX"/>
        </w:rPr>
      </w:pPr>
    </w:p>
    <w:p w:rsidR="0023588D" w:rsidRDefault="0023588D" w:rsidP="0023588D">
      <w:pPr>
        <w:spacing w:line="360" w:lineRule="auto"/>
        <w:jc w:val="both"/>
        <w:rPr>
          <w:rFonts w:ascii="Arial" w:hAnsi="Arial" w:cs="Arial"/>
          <w:lang w:val="es-MX"/>
        </w:rPr>
      </w:pPr>
      <w:r>
        <w:rPr>
          <w:rFonts w:ascii="Arial" w:hAnsi="Arial" w:cs="Arial"/>
          <w:lang w:val="es-MX"/>
        </w:rPr>
        <w:t xml:space="preserve">Opinión. En base a la lectura presentada. Es de vital importancia que podamos tener un panorama claro de la empresa para poder analizar en fondo y forma la situación que se tiene. Para que entonces se pueda ir punto por punto y tomar las decisiones para seguir avanzando y corregir las que están fallando y afectando el funcionamiento del planteamiento realizado en su momento desde un inicio. Porque es vital revisar paso a paso y a detalle porque llegar a decisiones puntuales y concretas que ayuden al final al mejoramiento del funcionamiento. </w:t>
      </w:r>
    </w:p>
    <w:p w:rsidR="0023588D" w:rsidRDefault="0023588D" w:rsidP="0023588D">
      <w:pPr>
        <w:spacing w:line="360" w:lineRule="auto"/>
        <w:jc w:val="both"/>
        <w:rPr>
          <w:rFonts w:ascii="Arial" w:hAnsi="Arial" w:cs="Arial"/>
          <w:lang w:val="es-MX"/>
        </w:rPr>
      </w:pPr>
      <w:r>
        <w:rPr>
          <w:rFonts w:ascii="Arial" w:hAnsi="Arial" w:cs="Arial"/>
          <w:lang w:val="es-MX"/>
        </w:rPr>
        <w:t xml:space="preserve">Implementándolo a la actividad a realizar. Regularización de Pagos de Predial de las Agencias Municipales. </w:t>
      </w:r>
    </w:p>
    <w:p w:rsidR="0023588D" w:rsidRDefault="0023588D" w:rsidP="0023588D">
      <w:pPr>
        <w:spacing w:line="360" w:lineRule="auto"/>
        <w:jc w:val="both"/>
        <w:rPr>
          <w:rFonts w:ascii="Arial" w:hAnsi="Arial" w:cs="Arial"/>
          <w:lang w:val="es-MX"/>
        </w:rPr>
      </w:pPr>
      <w:r>
        <w:rPr>
          <w:rFonts w:ascii="Arial" w:hAnsi="Arial" w:cs="Arial"/>
          <w:lang w:val="es-MX"/>
        </w:rPr>
        <w:t>Tomar  la decisión de generar un proceso adecuado para que las Agencias Municipales se regulen en el pago del impuesto Predial. Se sabe de antemano que es complicado por las diversas situaciones externas e internas que se presenta el día de hoy,</w:t>
      </w:r>
    </w:p>
    <w:p w:rsidR="0023588D" w:rsidRDefault="0023588D" w:rsidP="0023588D">
      <w:pPr>
        <w:spacing w:line="360" w:lineRule="auto"/>
        <w:jc w:val="both"/>
        <w:rPr>
          <w:rFonts w:ascii="Arial" w:hAnsi="Arial" w:cs="Arial"/>
          <w:lang w:val="es-MX"/>
        </w:rPr>
      </w:pPr>
      <w:r>
        <w:rPr>
          <w:rFonts w:ascii="Arial" w:hAnsi="Arial" w:cs="Arial"/>
          <w:lang w:val="es-MX"/>
        </w:rPr>
        <w:lastRenderedPageBreak/>
        <w:t xml:space="preserve">Comenzar con la platica a los dirigentes o encargado de llevar las Agencias Municipales la importancia de regularizar dicho pago ya que por medio del incremento de los ingresos propios podrán tener un mayor apoyo de la Cabecera Municipal Carmen para poder crecer como comunidad. El apoyo de todos para poder lograr junto con la tecnología la actualización de los padrones catastrales. Y que se realicen los pagos correspondientes. </w:t>
      </w:r>
    </w:p>
    <w:p w:rsidR="0023588D" w:rsidRDefault="0023588D" w:rsidP="0023588D">
      <w:pPr>
        <w:spacing w:line="360" w:lineRule="auto"/>
        <w:jc w:val="both"/>
        <w:rPr>
          <w:rFonts w:ascii="Arial" w:hAnsi="Arial" w:cs="Arial"/>
          <w:lang w:val="es-MX"/>
        </w:rPr>
      </w:pPr>
      <w:r>
        <w:rPr>
          <w:rFonts w:ascii="Arial" w:hAnsi="Arial" w:cs="Arial"/>
          <w:lang w:val="es-MX"/>
        </w:rPr>
        <w:t xml:space="preserve">Dentro de las decisiones a tomar será concientizar a los contribuyentes que esta medida hoy es para contar con un crecimiento local y general. Así como poder tener regulada la parte de impuestos que se nos solicitan como contribuyentes. </w:t>
      </w:r>
    </w:p>
    <w:p w:rsidR="0023588D" w:rsidRPr="0023588D" w:rsidRDefault="0023588D" w:rsidP="0023588D">
      <w:pPr>
        <w:spacing w:line="360" w:lineRule="auto"/>
        <w:jc w:val="both"/>
        <w:rPr>
          <w:rFonts w:ascii="Arial" w:hAnsi="Arial" w:cs="Arial"/>
          <w:lang w:val="es-MX"/>
        </w:rPr>
      </w:pPr>
      <w:r>
        <w:rPr>
          <w:rFonts w:ascii="Arial" w:hAnsi="Arial" w:cs="Arial"/>
          <w:lang w:val="es-MX"/>
        </w:rPr>
        <w:t xml:space="preserve">Decisiones de continuar con el proceso para reportar los avances que se vayan teniendo por el planteamiento realizado. </w:t>
      </w:r>
    </w:p>
    <w:sectPr w:rsidR="0023588D" w:rsidRPr="0023588D" w:rsidSect="00413069">
      <w:headerReference w:type="default" r:id="rId7"/>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1BA" w:rsidRDefault="002921BA" w:rsidP="00AA2212">
      <w:pPr>
        <w:spacing w:after="0" w:line="240" w:lineRule="auto"/>
      </w:pPr>
      <w:r>
        <w:separator/>
      </w:r>
    </w:p>
  </w:endnote>
  <w:endnote w:type="continuationSeparator" w:id="0">
    <w:p w:rsidR="002921BA" w:rsidRDefault="002921BA" w:rsidP="00AA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1BA" w:rsidRDefault="002921BA" w:rsidP="00AA2212">
      <w:pPr>
        <w:spacing w:after="0" w:line="240" w:lineRule="auto"/>
      </w:pPr>
      <w:r>
        <w:separator/>
      </w:r>
    </w:p>
  </w:footnote>
  <w:footnote w:type="continuationSeparator" w:id="0">
    <w:p w:rsidR="002921BA" w:rsidRDefault="002921BA" w:rsidP="00AA2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1BA" w:rsidRDefault="002921BA" w:rsidP="00413069">
    <w:pPr>
      <w:pStyle w:val="Encabezado"/>
      <w:tabs>
        <w:tab w:val="left" w:pos="765"/>
        <w:tab w:val="right" w:pos="9404"/>
      </w:tabs>
      <w:jc w:val="right"/>
    </w:pPr>
    <w:r>
      <w:rPr>
        <w:noProof/>
        <w:lang w:val="es-MX" w:eastAsia="es-MX"/>
      </w:rPr>
      <w:drawing>
        <wp:anchor distT="0" distB="0" distL="114300" distR="114300" simplePos="0" relativeHeight="251658240" behindDoc="0" locked="0" layoutInCell="1" allowOverlap="1">
          <wp:simplePos x="0" y="0"/>
          <wp:positionH relativeFrom="column">
            <wp:posOffset>71120</wp:posOffset>
          </wp:positionH>
          <wp:positionV relativeFrom="paragraph">
            <wp:posOffset>-259715</wp:posOffset>
          </wp:positionV>
          <wp:extent cx="1495425" cy="561975"/>
          <wp:effectExtent l="19050" t="0" r="9525" b="0"/>
          <wp:wrapSquare wrapText="bothSides"/>
          <wp:docPr id="4" name="3 Imagen" descr="iap chi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 chiapas.png"/>
                  <pic:cNvPicPr/>
                </pic:nvPicPr>
                <pic:blipFill>
                  <a:blip r:embed="rId1"/>
                  <a:stretch>
                    <a:fillRect/>
                  </a:stretch>
                </pic:blipFill>
                <pic:spPr>
                  <a:xfrm>
                    <a:off x="0" y="0"/>
                    <a:ext cx="1495425" cy="561975"/>
                  </a:xfrm>
                  <a:prstGeom prst="rect">
                    <a:avLst/>
                  </a:prstGeom>
                </pic:spPr>
              </pic:pic>
            </a:graphicData>
          </a:graphic>
        </wp:anchor>
      </w:drawing>
    </w:r>
    <w:r>
      <w:t xml:space="preserve">   </w:t>
    </w:r>
    <w:r>
      <w:tab/>
    </w:r>
    <w:r>
      <w:tab/>
    </w:r>
    <w:r>
      <w:tab/>
      <w:t xml:space="preserve">  </w:t>
    </w:r>
    <w:proofErr w:type="spellStart"/>
    <w:r>
      <w:t>Lizet</w:t>
    </w:r>
    <w:proofErr w:type="spellEnd"/>
    <w:r>
      <w:t xml:space="preserve"> </w:t>
    </w:r>
    <w:proofErr w:type="spellStart"/>
    <w:r>
      <w:t>Gómez</w:t>
    </w:r>
    <w:proofErr w:type="spellEnd"/>
    <w:r>
      <w:t xml:space="preserve"> </w:t>
    </w:r>
    <w:proofErr w:type="spellStart"/>
    <w:r>
      <w:t>Álvarez</w:t>
    </w:r>
    <w:proofErr w:type="spellEnd"/>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C69"/>
    <w:multiLevelType w:val="hybridMultilevel"/>
    <w:tmpl w:val="D714AD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3A1809"/>
    <w:multiLevelType w:val="hybridMultilevel"/>
    <w:tmpl w:val="331655B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06F6AF9"/>
    <w:multiLevelType w:val="hybridMultilevel"/>
    <w:tmpl w:val="2B500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68573E"/>
    <w:multiLevelType w:val="hybridMultilevel"/>
    <w:tmpl w:val="528A0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D17451"/>
    <w:multiLevelType w:val="hybridMultilevel"/>
    <w:tmpl w:val="2CE49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EB6225"/>
    <w:multiLevelType w:val="hybridMultilevel"/>
    <w:tmpl w:val="BD18C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584DD8"/>
    <w:multiLevelType w:val="hybridMultilevel"/>
    <w:tmpl w:val="5664C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2C41BD8"/>
    <w:multiLevelType w:val="hybridMultilevel"/>
    <w:tmpl w:val="C2642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6BC3507"/>
    <w:multiLevelType w:val="hybridMultilevel"/>
    <w:tmpl w:val="1FE4D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C1F6649"/>
    <w:multiLevelType w:val="hybridMultilevel"/>
    <w:tmpl w:val="95E02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9"/>
  </w:num>
  <w:num w:numId="5">
    <w:abstractNumId w:val="3"/>
  </w:num>
  <w:num w:numId="6">
    <w:abstractNumId w:val="7"/>
  </w:num>
  <w:num w:numId="7">
    <w:abstractNumId w:val="6"/>
  </w:num>
  <w:num w:numId="8">
    <w:abstractNumId w:val="4"/>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rsids>
    <w:rsidRoot w:val="008306DD"/>
    <w:rsid w:val="000963F7"/>
    <w:rsid w:val="001A2E27"/>
    <w:rsid w:val="0023588D"/>
    <w:rsid w:val="00273650"/>
    <w:rsid w:val="002921BA"/>
    <w:rsid w:val="002B5DD4"/>
    <w:rsid w:val="00413069"/>
    <w:rsid w:val="00520901"/>
    <w:rsid w:val="005242A3"/>
    <w:rsid w:val="0053724D"/>
    <w:rsid w:val="005774EA"/>
    <w:rsid w:val="005E34BA"/>
    <w:rsid w:val="00614CA0"/>
    <w:rsid w:val="0067749D"/>
    <w:rsid w:val="006A00C3"/>
    <w:rsid w:val="006C063F"/>
    <w:rsid w:val="006C7465"/>
    <w:rsid w:val="00721BC0"/>
    <w:rsid w:val="007660DC"/>
    <w:rsid w:val="007B308D"/>
    <w:rsid w:val="007C340B"/>
    <w:rsid w:val="008306DD"/>
    <w:rsid w:val="0083404A"/>
    <w:rsid w:val="00884B25"/>
    <w:rsid w:val="00894625"/>
    <w:rsid w:val="00971462"/>
    <w:rsid w:val="009B7187"/>
    <w:rsid w:val="00A0420A"/>
    <w:rsid w:val="00AA2212"/>
    <w:rsid w:val="00B304EC"/>
    <w:rsid w:val="00BC2BB8"/>
    <w:rsid w:val="00BC5CBE"/>
    <w:rsid w:val="00BC7E39"/>
    <w:rsid w:val="00C04E36"/>
    <w:rsid w:val="00C615D7"/>
    <w:rsid w:val="00C82AE4"/>
    <w:rsid w:val="00D71330"/>
    <w:rsid w:val="00DA6C71"/>
    <w:rsid w:val="00E93449"/>
    <w:rsid w:val="00EF4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330"/>
    <w:pPr>
      <w:ind w:left="720"/>
      <w:contextualSpacing/>
    </w:pPr>
  </w:style>
  <w:style w:type="paragraph" w:styleId="Encabezado">
    <w:name w:val="header"/>
    <w:basedOn w:val="Normal"/>
    <w:link w:val="EncabezadoCar"/>
    <w:uiPriority w:val="99"/>
    <w:unhideWhenUsed/>
    <w:rsid w:val="00AA2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212"/>
  </w:style>
  <w:style w:type="paragraph" w:styleId="Piedepgina">
    <w:name w:val="footer"/>
    <w:basedOn w:val="Normal"/>
    <w:link w:val="PiedepginaCar"/>
    <w:uiPriority w:val="99"/>
    <w:unhideWhenUsed/>
    <w:rsid w:val="00AA2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212"/>
  </w:style>
  <w:style w:type="paragraph" w:styleId="Textodeglobo">
    <w:name w:val="Balloon Text"/>
    <w:basedOn w:val="Normal"/>
    <w:link w:val="TextodegloboCar"/>
    <w:uiPriority w:val="99"/>
    <w:semiHidden/>
    <w:unhideWhenUsed/>
    <w:rsid w:val="00413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069"/>
    <w:rPr>
      <w:rFonts w:ascii="Tahoma" w:hAnsi="Tahoma" w:cs="Tahoma"/>
      <w:sz w:val="16"/>
      <w:szCs w:val="16"/>
    </w:rPr>
  </w:style>
  <w:style w:type="character" w:styleId="Hipervnculo">
    <w:name w:val="Hyperlink"/>
    <w:basedOn w:val="Fuentedeprrafopredeter"/>
    <w:uiPriority w:val="99"/>
    <w:unhideWhenUsed/>
    <w:rsid w:val="0067749D"/>
    <w:rPr>
      <w:color w:val="0563C1" w:themeColor="hyperlink"/>
      <w:u w:val="single"/>
    </w:rPr>
  </w:style>
  <w:style w:type="table" w:styleId="Tablaconcuadrcula">
    <w:name w:val="Table Grid"/>
    <w:basedOn w:val="Tablanormal"/>
    <w:uiPriority w:val="39"/>
    <w:rsid w:val="00B30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7843665">
      <w:bodyDiv w:val="1"/>
      <w:marLeft w:val="0"/>
      <w:marRight w:val="0"/>
      <w:marTop w:val="0"/>
      <w:marBottom w:val="0"/>
      <w:divBdr>
        <w:top w:val="none" w:sz="0" w:space="0" w:color="auto"/>
        <w:left w:val="none" w:sz="0" w:space="0" w:color="auto"/>
        <w:bottom w:val="none" w:sz="0" w:space="0" w:color="auto"/>
        <w:right w:val="none" w:sz="0" w:space="0" w:color="auto"/>
      </w:divBdr>
    </w:div>
    <w:div w:id="14323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5</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 cornelio</dc:creator>
  <cp:keywords/>
  <dc:description/>
  <cp:lastModifiedBy>mb60769</cp:lastModifiedBy>
  <cp:revision>20</cp:revision>
  <dcterms:created xsi:type="dcterms:W3CDTF">2016-04-14T17:21:00Z</dcterms:created>
  <dcterms:modified xsi:type="dcterms:W3CDTF">2016-04-28T15:38:00Z</dcterms:modified>
</cp:coreProperties>
</file>