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REQUIREMENETS FOR BOTH TEACHER/LECTURER AND STUDENT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1.Teacher/Lecturer ( user requirement)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Lecturer/teacher ID number and password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Lecturer 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of subject he/she offer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of department/faculty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Register attendance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Submit attendance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2.Student (user requirement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number and password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Course/Subject for Student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Take a student attendance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student attendance record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https://www.lovelycoding.org › attendence-managemen...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https://www.izito.ws/search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Done by Aron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zito.ws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