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15F" w:rsidRDefault="003709B1" w:rsidP="00F7680B">
      <w:pPr>
        <w:pStyle w:val="Cmsor1"/>
        <w:jc w:val="center"/>
        <w:rPr>
          <w:b/>
          <w:color w:val="auto"/>
        </w:rPr>
      </w:pPr>
      <w:r>
        <w:rPr>
          <w:b/>
          <w:color w:val="auto"/>
        </w:rPr>
        <w:t>Felvételi</w:t>
      </w:r>
      <w:r w:rsidR="00F7680B" w:rsidRPr="00F7680B">
        <w:rPr>
          <w:b/>
          <w:color w:val="auto"/>
        </w:rPr>
        <w:t xml:space="preserve"> felhívás</w:t>
      </w:r>
    </w:p>
    <w:p w:rsidR="00F7680B" w:rsidRDefault="00F7680B" w:rsidP="00F7680B"/>
    <w:p w:rsidR="00AF3199" w:rsidRDefault="00AF3199" w:rsidP="00AF3199">
      <w:r>
        <w:t>A</w:t>
      </w:r>
      <w:r w:rsidRPr="00AF3199">
        <w:t xml:space="preserve"> Miskolci Egyetem</w:t>
      </w:r>
      <w:r>
        <w:t xml:space="preserve"> „</w:t>
      </w:r>
      <w:proofErr w:type="spellStart"/>
      <w:r>
        <w:t>Terplán</w:t>
      </w:r>
      <w:proofErr w:type="spellEnd"/>
      <w:r>
        <w:t xml:space="preserve"> Zénó” Szakkollégiuma a 2017/18. tanév tavas</w:t>
      </w:r>
      <w:r w:rsidR="003709B1">
        <w:t>zi félévében pályázatot hirdet a Miskolci Egyetem Gépészmérnök</w:t>
      </w:r>
      <w:r w:rsidR="00AE6055">
        <w:t>i és Informatikai Kar hallgatói részére</w:t>
      </w:r>
      <w:r>
        <w:t>.</w:t>
      </w:r>
      <w:r w:rsidR="00DE3698">
        <w:t xml:space="preserve"> </w:t>
      </w:r>
      <w:r w:rsidR="00DE3698" w:rsidRPr="00DE3698">
        <w:t>A felvételi eljárásban hallgatói jogviszonnyal rendelkező nappali és levelező tagozaton legalább egy lezárt félévvel rendelkező hallgató vehet részt.</w:t>
      </w:r>
    </w:p>
    <w:p w:rsidR="00667F62" w:rsidRDefault="00AE6055" w:rsidP="00AF3199">
      <w:r w:rsidRPr="00AE6055">
        <w:t>A „</w:t>
      </w:r>
      <w:proofErr w:type="spellStart"/>
      <w:r w:rsidRPr="00AE6055">
        <w:t>Terplán</w:t>
      </w:r>
      <w:proofErr w:type="spellEnd"/>
      <w:r w:rsidRPr="00AE6055">
        <w:t xml:space="preserve"> Zénó” Szakkollégium, Miskolci Egyetem célja, hogy a Gépészmérnöki és Informatikai Kar művelt tudományok iránt érdeklődő tehetséges, ambiciózus, alkotási vággyal rendelkező diákok számára magas szintű, minőségi kiegészítő szakmai képzést nyújtson, ezzel segítve a kiemelkedő képességű hallgatók tehetséggondozását, közéleti szerepvállalását, az értelmiségi feladatokra történő felkészülés tárgyi és személyi feltételeinek megteremtését, a társadalmi problémákra érzékeny, szakmailag igényes értelmiség nevelését, hogy a tagjai tudásukat, felkészültségüket és lehetőségeiket szélesítve megalapozzák </w:t>
      </w:r>
      <w:proofErr w:type="gramStart"/>
      <w:r w:rsidRPr="00AE6055">
        <w:t>a</w:t>
      </w:r>
      <w:proofErr w:type="gramEnd"/>
      <w:r w:rsidRPr="00AE6055">
        <w:t xml:space="preserve"> jövő értelmiségi bázisát és öregbítsék a Miskolci Egyetem és a Gépészmérnöki és Informatikai Kar jó hírnevét.</w:t>
      </w:r>
    </w:p>
    <w:p w:rsidR="003C4D03" w:rsidRPr="003C4D03" w:rsidRDefault="003C4D03" w:rsidP="003C4D03">
      <w:r>
        <w:t xml:space="preserve">A felvételizők </w:t>
      </w:r>
      <w:r w:rsidRPr="003C4D03">
        <w:t>érdeklődési körük alapján, a tudományos munkájuk elmélyítésére a következő szakosztályokhoz csatlakozhatnak a szakosztályvezető írásbeli jóváhagyását követően:</w:t>
      </w:r>
      <w:bookmarkStart w:id="0" w:name="_GoBack"/>
      <w:bookmarkEnd w:id="0"/>
    </w:p>
    <w:p w:rsidR="003C4D03" w:rsidRPr="003C4D03" w:rsidRDefault="003C4D03" w:rsidP="003C4D03">
      <w:pPr>
        <w:pStyle w:val="Listaszerbekezds"/>
        <w:numPr>
          <w:ilvl w:val="0"/>
          <w:numId w:val="10"/>
        </w:numPr>
        <w:rPr>
          <w:rFonts w:cs="TT1465o00"/>
        </w:rPr>
      </w:pPr>
      <w:r w:rsidRPr="003C4D03">
        <w:rPr>
          <w:rFonts w:cs="TT1465o00"/>
        </w:rPr>
        <w:t>Járműmérnöki tervezés és technológiák,</w:t>
      </w:r>
    </w:p>
    <w:p w:rsidR="003C4D03" w:rsidRPr="003C4D03" w:rsidRDefault="003C4D03" w:rsidP="003C4D03">
      <w:pPr>
        <w:pStyle w:val="Listaszerbekezds"/>
        <w:numPr>
          <w:ilvl w:val="0"/>
          <w:numId w:val="10"/>
        </w:numPr>
        <w:rPr>
          <w:rFonts w:cs="TT1465o00"/>
        </w:rPr>
      </w:pPr>
      <w:r w:rsidRPr="003C4D03">
        <w:rPr>
          <w:rFonts w:cs="TT1465o00"/>
        </w:rPr>
        <w:t>Alkalmazott folyadék és szilárdtest mechanika,</w:t>
      </w:r>
    </w:p>
    <w:p w:rsidR="003C4D03" w:rsidRPr="003C4D03" w:rsidRDefault="003C4D03" w:rsidP="003C4D03">
      <w:pPr>
        <w:pStyle w:val="Listaszerbekezds"/>
        <w:numPr>
          <w:ilvl w:val="0"/>
          <w:numId w:val="10"/>
        </w:numPr>
        <w:rPr>
          <w:rFonts w:cs="TT1465o00"/>
        </w:rPr>
      </w:pPr>
      <w:r w:rsidRPr="003C4D03">
        <w:rPr>
          <w:rFonts w:cs="TT1465o00"/>
        </w:rPr>
        <w:t>Elektrotechnikai és elektronikai,</w:t>
      </w:r>
    </w:p>
    <w:p w:rsidR="003C4D03" w:rsidRPr="003C4D03" w:rsidRDefault="003C4D03" w:rsidP="003C4D03">
      <w:pPr>
        <w:pStyle w:val="Listaszerbekezds"/>
        <w:numPr>
          <w:ilvl w:val="0"/>
          <w:numId w:val="10"/>
        </w:numPr>
        <w:rPr>
          <w:rFonts w:cs="TT1465o00"/>
        </w:rPr>
      </w:pPr>
      <w:r w:rsidRPr="003C4D03">
        <w:rPr>
          <w:rFonts w:cs="TT1465o00"/>
        </w:rPr>
        <w:t>Automatizálási és infokommunikációs,</w:t>
      </w:r>
    </w:p>
    <w:p w:rsidR="003C4D03" w:rsidRPr="003C4D03" w:rsidRDefault="003C4D03" w:rsidP="003C4D03">
      <w:pPr>
        <w:pStyle w:val="Listaszerbekezds"/>
        <w:numPr>
          <w:ilvl w:val="0"/>
          <w:numId w:val="10"/>
        </w:numPr>
        <w:rPr>
          <w:rFonts w:cs="TT1465o00"/>
        </w:rPr>
      </w:pPr>
      <w:r w:rsidRPr="003C4D03">
        <w:rPr>
          <w:rFonts w:cs="TT1465o00"/>
        </w:rPr>
        <w:t>Energetika és vegyipari gépészet,</w:t>
      </w:r>
    </w:p>
    <w:p w:rsidR="003C4D03" w:rsidRPr="003C4D03" w:rsidRDefault="003C4D03" w:rsidP="003C4D03">
      <w:pPr>
        <w:pStyle w:val="Listaszerbekezds"/>
        <w:numPr>
          <w:ilvl w:val="0"/>
          <w:numId w:val="10"/>
        </w:numPr>
        <w:rPr>
          <w:rFonts w:cs="TT1465o00"/>
        </w:rPr>
      </w:pPr>
      <w:proofErr w:type="gramStart"/>
      <w:r w:rsidRPr="003C4D03">
        <w:rPr>
          <w:rFonts w:cs="TT1465o00"/>
        </w:rPr>
        <w:t>Információs</w:t>
      </w:r>
      <w:proofErr w:type="gramEnd"/>
      <w:r w:rsidRPr="003C4D03">
        <w:rPr>
          <w:rFonts w:cs="TT1465o00"/>
        </w:rPr>
        <w:t xml:space="preserve"> és szoftver rendszerek fejlesztése,</w:t>
      </w:r>
    </w:p>
    <w:p w:rsidR="003C4D03" w:rsidRPr="003C4D03" w:rsidRDefault="003C4D03" w:rsidP="003C4D03">
      <w:pPr>
        <w:pStyle w:val="Listaszerbekezds"/>
        <w:numPr>
          <w:ilvl w:val="0"/>
          <w:numId w:val="10"/>
        </w:numPr>
        <w:rPr>
          <w:rFonts w:cs="TT1465o00"/>
        </w:rPr>
      </w:pPr>
      <w:r w:rsidRPr="003C4D03">
        <w:rPr>
          <w:rFonts w:cs="TT1465o00"/>
        </w:rPr>
        <w:t>Logisztika és ellátási láncok,</w:t>
      </w:r>
    </w:p>
    <w:p w:rsidR="003C4D03" w:rsidRPr="003C4D03" w:rsidRDefault="003C4D03" w:rsidP="003C4D03">
      <w:pPr>
        <w:pStyle w:val="Listaszerbekezds"/>
        <w:numPr>
          <w:ilvl w:val="0"/>
          <w:numId w:val="10"/>
        </w:numPr>
        <w:rPr>
          <w:rFonts w:cs="TT1465o00"/>
        </w:rPr>
      </w:pPr>
      <w:r w:rsidRPr="003C4D03">
        <w:rPr>
          <w:rFonts w:cs="TT1465o00"/>
        </w:rPr>
        <w:t>Gépek és gépszerkezetek tervezése, termékfejlesztés és tervezés,</w:t>
      </w:r>
    </w:p>
    <w:p w:rsidR="003C4D03" w:rsidRPr="003C4D03" w:rsidRDefault="003C4D03" w:rsidP="003C4D03">
      <w:pPr>
        <w:pStyle w:val="Listaszerbekezds"/>
        <w:numPr>
          <w:ilvl w:val="0"/>
          <w:numId w:val="10"/>
        </w:numPr>
        <w:rPr>
          <w:rFonts w:cs="TT1465o00"/>
        </w:rPr>
      </w:pPr>
      <w:r w:rsidRPr="003C4D03">
        <w:rPr>
          <w:rFonts w:cs="TT1465o00"/>
        </w:rPr>
        <w:t>Anyagtechnológia és szerkezetintegritás,</w:t>
      </w:r>
    </w:p>
    <w:p w:rsidR="003C4D03" w:rsidRPr="003C4D03" w:rsidRDefault="003C4D03" w:rsidP="003C4D03">
      <w:pPr>
        <w:pStyle w:val="Listaszerbekezds"/>
        <w:numPr>
          <w:ilvl w:val="0"/>
          <w:numId w:val="10"/>
        </w:numPr>
        <w:rPr>
          <w:rFonts w:cs="TT1465o00"/>
        </w:rPr>
      </w:pPr>
      <w:r w:rsidRPr="003C4D03">
        <w:rPr>
          <w:rFonts w:cs="TT1465o00"/>
        </w:rPr>
        <w:t>Mechatronika, robotika és vezérlés,</w:t>
      </w:r>
    </w:p>
    <w:p w:rsidR="003C4D03" w:rsidRPr="003C4D03" w:rsidRDefault="003C4D03" w:rsidP="003C4D03">
      <w:pPr>
        <w:pStyle w:val="Listaszerbekezds"/>
        <w:numPr>
          <w:ilvl w:val="0"/>
          <w:numId w:val="10"/>
        </w:numPr>
        <w:rPr>
          <w:rFonts w:cs="TT1465o00"/>
        </w:rPr>
      </w:pPr>
      <w:proofErr w:type="gramStart"/>
      <w:r w:rsidRPr="003C4D03">
        <w:rPr>
          <w:rFonts w:cs="TT1465o00"/>
        </w:rPr>
        <w:t>Numerikus modellezés</w:t>
      </w:r>
      <w:proofErr w:type="gramEnd"/>
      <w:r w:rsidRPr="003C4D03">
        <w:rPr>
          <w:rFonts w:cs="TT1465o00"/>
        </w:rPr>
        <w:t xml:space="preserve"> és szimuláció,</w:t>
      </w:r>
    </w:p>
    <w:p w:rsidR="003C4D03" w:rsidRPr="003C4D03" w:rsidRDefault="003C4D03" w:rsidP="003C4D03">
      <w:pPr>
        <w:pStyle w:val="Listaszerbekezds"/>
        <w:numPr>
          <w:ilvl w:val="0"/>
          <w:numId w:val="10"/>
        </w:numPr>
        <w:rPr>
          <w:rFonts w:cs="TT1465o00"/>
        </w:rPr>
      </w:pPr>
      <w:r w:rsidRPr="003C4D03">
        <w:rPr>
          <w:rFonts w:cs="TT1465o00"/>
        </w:rPr>
        <w:t>Modern fizikai módszerek mérnöki alkalmazásai,</w:t>
      </w:r>
    </w:p>
    <w:p w:rsidR="003C4D03" w:rsidRPr="003C4D03" w:rsidRDefault="003C4D03" w:rsidP="003C4D03">
      <w:pPr>
        <w:pStyle w:val="Listaszerbekezds"/>
        <w:numPr>
          <w:ilvl w:val="0"/>
          <w:numId w:val="10"/>
        </w:numPr>
        <w:rPr>
          <w:rFonts w:cs="TT1465o00"/>
        </w:rPr>
      </w:pPr>
      <w:r w:rsidRPr="003C4D03">
        <w:rPr>
          <w:rFonts w:cs="TT1465o00"/>
        </w:rPr>
        <w:t>Gépgyártástechnológiai folyamatok és rendszerek.</w:t>
      </w:r>
    </w:p>
    <w:p w:rsidR="00667F62" w:rsidRDefault="00667F62" w:rsidP="00667F62"/>
    <w:p w:rsidR="008829FF" w:rsidRDefault="008829FF" w:rsidP="003C4D03">
      <w:pPr>
        <w:rPr>
          <w:b/>
        </w:rPr>
      </w:pPr>
      <w:r>
        <w:rPr>
          <w:b/>
        </w:rPr>
        <w:lastRenderedPageBreak/>
        <w:t>A szakkollégium által nyújtott lehetőségek:</w:t>
      </w:r>
    </w:p>
    <w:p w:rsidR="008829FF" w:rsidRDefault="00F30899" w:rsidP="00900BD6">
      <w:pPr>
        <w:pStyle w:val="Listaszerbekezds"/>
        <w:numPr>
          <w:ilvl w:val="0"/>
          <w:numId w:val="13"/>
        </w:numPr>
      </w:pPr>
      <w:r>
        <w:t>S</w:t>
      </w:r>
      <w:r w:rsidR="008829FF" w:rsidRPr="008829FF">
        <w:t>zakmai rendezvényeken való</w:t>
      </w:r>
      <w:r>
        <w:t xml:space="preserve"> ingyenes</w:t>
      </w:r>
      <w:r w:rsidR="008829FF" w:rsidRPr="008829FF">
        <w:t xml:space="preserve"> részvétel</w:t>
      </w:r>
    </w:p>
    <w:p w:rsidR="008829FF" w:rsidRDefault="00F30899" w:rsidP="00900BD6">
      <w:pPr>
        <w:pStyle w:val="Listaszerbekezds"/>
        <w:numPr>
          <w:ilvl w:val="0"/>
          <w:numId w:val="13"/>
        </w:numPr>
      </w:pPr>
      <w:r>
        <w:t>Belső pályázati rendszer</w:t>
      </w:r>
      <w:r w:rsidR="008829FF">
        <w:t xml:space="preserve"> tudományos tevékenységek támogatására</w:t>
      </w:r>
    </w:p>
    <w:p w:rsidR="00900BD6" w:rsidRDefault="00F30899" w:rsidP="00900BD6">
      <w:pPr>
        <w:pStyle w:val="Listaszerbekezds"/>
        <w:numPr>
          <w:ilvl w:val="0"/>
          <w:numId w:val="13"/>
        </w:numPr>
      </w:pPr>
      <w:r>
        <w:t xml:space="preserve">Szakmai fejlődést elősegítő </w:t>
      </w:r>
      <w:proofErr w:type="gramStart"/>
      <w:r>
        <w:t>kurzusok</w:t>
      </w:r>
      <w:proofErr w:type="gramEnd"/>
    </w:p>
    <w:p w:rsidR="00B71871" w:rsidRDefault="00F30899" w:rsidP="00B71871">
      <w:pPr>
        <w:pStyle w:val="Listaszerbekezds"/>
        <w:numPr>
          <w:ilvl w:val="0"/>
          <w:numId w:val="13"/>
        </w:numPr>
      </w:pPr>
      <w:r>
        <w:t xml:space="preserve">Szakmai fejlődést elősegítő </w:t>
      </w:r>
      <w:proofErr w:type="gramStart"/>
      <w:r>
        <w:t>mentori</w:t>
      </w:r>
      <w:proofErr w:type="gramEnd"/>
      <w:r>
        <w:t xml:space="preserve"> rendszer</w:t>
      </w:r>
    </w:p>
    <w:p w:rsidR="00C816BF" w:rsidRPr="008829FF" w:rsidRDefault="00C816BF" w:rsidP="00B71871">
      <w:pPr>
        <w:pStyle w:val="Listaszerbekezds"/>
        <w:numPr>
          <w:ilvl w:val="0"/>
          <w:numId w:val="13"/>
        </w:numPr>
      </w:pPr>
      <w:r>
        <w:t>Eszközök és laboratóriumok</w:t>
      </w:r>
      <w:r w:rsidR="00E6223B">
        <w:t xml:space="preserve"> használata kutatási tevékenységekhez</w:t>
      </w:r>
    </w:p>
    <w:p w:rsidR="00901D6A" w:rsidRPr="00901D6A" w:rsidRDefault="00901D6A" w:rsidP="008829FF"/>
    <w:p w:rsidR="008829FF" w:rsidRDefault="008829FF" w:rsidP="008829FF">
      <w:pPr>
        <w:rPr>
          <w:b/>
        </w:rPr>
      </w:pPr>
      <w:r>
        <w:rPr>
          <w:b/>
        </w:rPr>
        <w:t xml:space="preserve">A </w:t>
      </w:r>
      <w:r>
        <w:rPr>
          <w:b/>
        </w:rPr>
        <w:t>szakkollégiumba felvételt nyert hallgatók kötelezettségei</w:t>
      </w:r>
      <w:r>
        <w:rPr>
          <w:b/>
        </w:rPr>
        <w:t>:</w:t>
      </w:r>
    </w:p>
    <w:p w:rsidR="008829FF" w:rsidRDefault="00F30899" w:rsidP="00F30899">
      <w:pPr>
        <w:pStyle w:val="Listaszerbekezds"/>
        <w:numPr>
          <w:ilvl w:val="0"/>
          <w:numId w:val="15"/>
        </w:numPr>
      </w:pPr>
      <w:r w:rsidRPr="00F30899">
        <w:t>A sza</w:t>
      </w:r>
      <w:r w:rsidR="00901D6A">
        <w:t>kkollégium által szervezett rendezvényeken való részvétel</w:t>
      </w:r>
    </w:p>
    <w:p w:rsidR="00901D6A" w:rsidRDefault="00901D6A" w:rsidP="00F30899">
      <w:pPr>
        <w:pStyle w:val="Listaszerbekezds"/>
        <w:numPr>
          <w:ilvl w:val="0"/>
          <w:numId w:val="15"/>
        </w:numPr>
      </w:pPr>
      <w:r>
        <w:t>TDK dolgozat készítés vagy publikációs tevékenység folytatása</w:t>
      </w:r>
    </w:p>
    <w:p w:rsidR="00901D6A" w:rsidRDefault="00901D6A" w:rsidP="00F30899">
      <w:pPr>
        <w:pStyle w:val="Listaszerbekezds"/>
        <w:numPr>
          <w:ilvl w:val="0"/>
          <w:numId w:val="15"/>
        </w:numPr>
      </w:pPr>
      <w:proofErr w:type="gramStart"/>
      <w:r>
        <w:t>Aktív</w:t>
      </w:r>
      <w:proofErr w:type="gramEnd"/>
      <w:r>
        <w:t xml:space="preserve"> részvétel a Szakkollégium életében</w:t>
      </w:r>
    </w:p>
    <w:p w:rsidR="00901D6A" w:rsidRDefault="00901D6A" w:rsidP="00F30899">
      <w:pPr>
        <w:pStyle w:val="Listaszerbekezds"/>
        <w:numPr>
          <w:ilvl w:val="0"/>
          <w:numId w:val="15"/>
        </w:numPr>
      </w:pPr>
      <w:r>
        <w:t xml:space="preserve">Legalább 1 a szakkollégium által meghirdetett </w:t>
      </w:r>
      <w:proofErr w:type="gramStart"/>
      <w:r>
        <w:t>kurzus</w:t>
      </w:r>
      <w:proofErr w:type="gramEnd"/>
      <w:r>
        <w:t xml:space="preserve"> felvétele</w:t>
      </w:r>
    </w:p>
    <w:p w:rsidR="00901D6A" w:rsidRDefault="00901D6A" w:rsidP="00F30899">
      <w:pPr>
        <w:pStyle w:val="Listaszerbekezds"/>
        <w:numPr>
          <w:ilvl w:val="0"/>
          <w:numId w:val="15"/>
        </w:numPr>
      </w:pPr>
      <w:r>
        <w:t xml:space="preserve">A felvételt nyert hallgató köteles minden félév elején egy tervezetet benyújtani a választott Szakosztály részére, ami tartalmazza az adott félévben elérendő személyes céljait és </w:t>
      </w:r>
      <w:r w:rsidR="00B71871">
        <w:t xml:space="preserve">tervezett </w:t>
      </w:r>
      <w:r>
        <w:t>tevékenységeit.</w:t>
      </w:r>
    </w:p>
    <w:p w:rsidR="00901D6A" w:rsidRPr="00901D6A" w:rsidRDefault="00901D6A" w:rsidP="00901D6A"/>
    <w:p w:rsidR="003C4D03" w:rsidRPr="00166C3D" w:rsidRDefault="003C4D03" w:rsidP="003C4D03">
      <w:pPr>
        <w:rPr>
          <w:b/>
        </w:rPr>
      </w:pPr>
      <w:r w:rsidRPr="00166C3D">
        <w:rPr>
          <w:b/>
        </w:rPr>
        <w:t>Kötelezően benyújtandók:</w:t>
      </w:r>
    </w:p>
    <w:p w:rsidR="003C4D03" w:rsidRDefault="003C4D03" w:rsidP="003C4D03">
      <w:pPr>
        <w:pStyle w:val="Listaszerbekezds"/>
        <w:numPr>
          <w:ilvl w:val="0"/>
          <w:numId w:val="3"/>
        </w:numPr>
      </w:pPr>
      <w:r>
        <w:t>Felvételi űrlap</w:t>
      </w:r>
    </w:p>
    <w:p w:rsidR="003C4D03" w:rsidRDefault="005463D9" w:rsidP="003C4D03">
      <w:pPr>
        <w:pStyle w:val="Listaszerbekezds"/>
        <w:numPr>
          <w:ilvl w:val="0"/>
          <w:numId w:val="3"/>
        </w:numPr>
      </w:pPr>
      <w:r>
        <w:t>Motivációs levél</w:t>
      </w:r>
    </w:p>
    <w:p w:rsidR="003C4D03" w:rsidRDefault="003C4D03" w:rsidP="003C4D03">
      <w:pPr>
        <w:pStyle w:val="Listaszerbekezds"/>
        <w:numPr>
          <w:ilvl w:val="0"/>
          <w:numId w:val="3"/>
        </w:numPr>
      </w:pPr>
      <w:r>
        <w:t>Önéletrajz</w:t>
      </w:r>
    </w:p>
    <w:p w:rsidR="008829FF" w:rsidRDefault="008829FF" w:rsidP="003C4D03">
      <w:pPr>
        <w:pStyle w:val="Listaszerbekezds"/>
        <w:numPr>
          <w:ilvl w:val="0"/>
          <w:numId w:val="3"/>
        </w:numPr>
      </w:pPr>
      <w:r>
        <w:t xml:space="preserve">Az előző félév tanulmányi átlagát igazoló </w:t>
      </w:r>
      <w:proofErr w:type="gramStart"/>
      <w:r>
        <w:t>dokument</w:t>
      </w:r>
      <w:r w:rsidR="00B054EC">
        <w:t>um</w:t>
      </w:r>
      <w:proofErr w:type="gramEnd"/>
      <w:r w:rsidR="00B054EC">
        <w:t xml:space="preserve"> (</w:t>
      </w:r>
      <w:proofErr w:type="spellStart"/>
      <w:r w:rsidR="00B054EC">
        <w:t>N</w:t>
      </w:r>
      <w:r>
        <w:t>eptun</w:t>
      </w:r>
      <w:proofErr w:type="spellEnd"/>
      <w:r>
        <w:t>).</w:t>
      </w:r>
    </w:p>
    <w:p w:rsidR="00DE3698" w:rsidRDefault="00DE3698" w:rsidP="00DE3698">
      <w:pPr>
        <w:spacing w:after="0" w:line="240" w:lineRule="auto"/>
        <w:ind w:right="76"/>
        <w:rPr>
          <w:szCs w:val="24"/>
        </w:rPr>
      </w:pPr>
    </w:p>
    <w:p w:rsidR="00BC5186" w:rsidRDefault="00BC5186" w:rsidP="00BC5186">
      <w:pPr>
        <w:rPr>
          <w:b/>
        </w:rPr>
      </w:pPr>
      <w:r w:rsidRPr="00435E0D">
        <w:rPr>
          <w:b/>
        </w:rPr>
        <w:t>A pályázat benyújtásának határideje</w:t>
      </w:r>
      <w:r>
        <w:rPr>
          <w:b/>
        </w:rPr>
        <w:t xml:space="preserve"> és helye</w:t>
      </w:r>
      <w:r w:rsidRPr="00435E0D">
        <w:rPr>
          <w:b/>
        </w:rPr>
        <w:t>:</w:t>
      </w:r>
    </w:p>
    <w:p w:rsidR="00BC5186" w:rsidRPr="00EC787B" w:rsidRDefault="00BC5186" w:rsidP="00BC5186">
      <w:pPr>
        <w:jc w:val="center"/>
        <w:rPr>
          <w:b/>
        </w:rPr>
      </w:pPr>
      <w:r>
        <w:rPr>
          <w:b/>
        </w:rPr>
        <w:t>2018. február 26</w:t>
      </w:r>
      <w:r w:rsidRPr="00EC787B">
        <w:rPr>
          <w:b/>
        </w:rPr>
        <w:t>.</w:t>
      </w:r>
    </w:p>
    <w:p w:rsidR="00BC5186" w:rsidRDefault="00BC5186" w:rsidP="00BC5186">
      <w:pPr>
        <w:jc w:val="center"/>
      </w:pPr>
      <w:r w:rsidRPr="00014002">
        <w:t>Gépészmérnöki és Informatikai Kar Dékáni Hivatal (C/1 épület I. iroda)</w:t>
      </w:r>
    </w:p>
    <w:p w:rsidR="00BC5186" w:rsidRDefault="00BC5186" w:rsidP="00BC5186">
      <w:pPr>
        <w:jc w:val="center"/>
      </w:pPr>
    </w:p>
    <w:p w:rsidR="00DE3698" w:rsidRPr="00BC5186" w:rsidRDefault="00DE3698" w:rsidP="0033694C">
      <w:r w:rsidRPr="00DE3698">
        <w:t>A Szakosztálygyűlések javaslata alapján a Közgyűlés dönt a felvétel elfogadásáról/elutasításról.</w:t>
      </w:r>
    </w:p>
    <w:p w:rsidR="002D081B" w:rsidRDefault="00DE3698" w:rsidP="00435E0D">
      <w:r w:rsidRPr="00DE3698">
        <w:lastRenderedPageBreak/>
        <w:t xml:space="preserve">A felvételről/jelentkezés elutasításáról a Szakosztályvezető írásbeli tájékoztatást ad </w:t>
      </w:r>
      <w:r w:rsidR="002D081B">
        <w:t xml:space="preserve">a </w:t>
      </w:r>
      <w:r w:rsidR="00BC5186">
        <w:t xml:space="preserve">pályázó személy részére </w:t>
      </w:r>
      <w:r w:rsidR="00BC5186" w:rsidRPr="00BC5186">
        <w:rPr>
          <w:b/>
        </w:rPr>
        <w:t>2018. március 19</w:t>
      </w:r>
      <w:r w:rsidR="00BC5186">
        <w:t>-ig.</w:t>
      </w:r>
    </w:p>
    <w:p w:rsidR="00BC5186" w:rsidRDefault="00BC5186" w:rsidP="00901D6A"/>
    <w:p w:rsidR="00A156AF" w:rsidRDefault="0033694C" w:rsidP="00A156AF">
      <w:r w:rsidRPr="009302FF">
        <w:t xml:space="preserve">A </w:t>
      </w:r>
      <w:r>
        <w:t xml:space="preserve">felvételivel kapcsolatosan a </w:t>
      </w:r>
      <w:hyperlink r:id="rId7" w:history="1">
        <w:r w:rsidRPr="00DC3BAC">
          <w:rPr>
            <w:rStyle w:val="Hiperhivatkozs"/>
          </w:rPr>
          <w:t>pinterjm@uni-miskolc.hu</w:t>
        </w:r>
      </w:hyperlink>
      <w:r>
        <w:t xml:space="preserve"> email címen keres</w:t>
      </w:r>
      <w:r w:rsidR="00A156AF">
        <w:t xml:space="preserve">ztül kérhető további </w:t>
      </w:r>
      <w:proofErr w:type="gramStart"/>
      <w:r w:rsidR="00A156AF">
        <w:t>információ</w:t>
      </w:r>
      <w:proofErr w:type="gramEnd"/>
      <w:r w:rsidR="00A156AF">
        <w:t>,</w:t>
      </w:r>
      <w:r w:rsidR="00ED7B6A">
        <w:t xml:space="preserve"> illetve részletesebb leírás</w:t>
      </w:r>
      <w:r w:rsidR="00A156AF">
        <w:t xml:space="preserve"> a Miskolci Egyetem „</w:t>
      </w:r>
      <w:proofErr w:type="spellStart"/>
      <w:r w:rsidR="00A156AF">
        <w:t>Terplán</w:t>
      </w:r>
      <w:proofErr w:type="spellEnd"/>
      <w:r w:rsidR="00A156AF">
        <w:t xml:space="preserve"> Zénó” Szakkollégiumának</w:t>
      </w:r>
    </w:p>
    <w:p w:rsidR="0033694C" w:rsidRDefault="00A156AF" w:rsidP="00A156AF">
      <w:r>
        <w:t>Szervezeti és Működési Szabályzatában található.</w:t>
      </w:r>
    </w:p>
    <w:p w:rsidR="00757AB7" w:rsidRPr="00757AB7" w:rsidRDefault="00757AB7" w:rsidP="00AE6055"/>
    <w:sectPr w:rsidR="00757AB7" w:rsidRPr="00757AB7" w:rsidSect="00F7680B">
      <w:headerReference w:type="default" r:id="rId8"/>
      <w:footerReference w:type="default" r:id="rId9"/>
      <w:pgSz w:w="11906" w:h="16838"/>
      <w:pgMar w:top="198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B5A" w:rsidRDefault="003E6B5A" w:rsidP="009253AA">
      <w:pPr>
        <w:spacing w:after="0" w:line="240" w:lineRule="auto"/>
      </w:pPr>
      <w:r>
        <w:separator/>
      </w:r>
    </w:p>
  </w:endnote>
  <w:endnote w:type="continuationSeparator" w:id="0">
    <w:p w:rsidR="003E6B5A" w:rsidRDefault="003E6B5A" w:rsidP="00925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T1465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0405016"/>
      <w:docPartObj>
        <w:docPartGallery w:val="Page Numbers (Bottom of Page)"/>
        <w:docPartUnique/>
      </w:docPartObj>
    </w:sdtPr>
    <w:sdtEndPr/>
    <w:sdtContent>
      <w:p w:rsidR="001C5C2E" w:rsidRDefault="001C5C2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223B">
          <w:rPr>
            <w:noProof/>
          </w:rPr>
          <w:t>1</w:t>
        </w:r>
        <w:r>
          <w:fldChar w:fldCharType="end"/>
        </w:r>
      </w:p>
    </w:sdtContent>
  </w:sdt>
  <w:p w:rsidR="001C5C2E" w:rsidRDefault="001C5C2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B5A" w:rsidRDefault="003E6B5A" w:rsidP="009253AA">
      <w:pPr>
        <w:spacing w:after="0" w:line="240" w:lineRule="auto"/>
      </w:pPr>
      <w:r>
        <w:separator/>
      </w:r>
    </w:p>
  </w:footnote>
  <w:footnote w:type="continuationSeparator" w:id="0">
    <w:p w:rsidR="003E6B5A" w:rsidRDefault="003E6B5A" w:rsidP="00925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3AA" w:rsidRPr="009253AA" w:rsidRDefault="001C5C2E" w:rsidP="009253AA">
    <w:pPr>
      <w:pStyle w:val="lfej"/>
      <w:jc w:val="center"/>
      <w:rPr>
        <w:sz w:val="18"/>
      </w:rPr>
    </w:pPr>
    <w:r w:rsidRPr="009253AA">
      <w:rPr>
        <w:noProof/>
        <w:sz w:val="18"/>
        <w:lang w:eastAsia="hu-H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-509270</wp:posOffset>
          </wp:positionH>
          <wp:positionV relativeFrom="paragraph">
            <wp:posOffset>-306705</wp:posOffset>
          </wp:positionV>
          <wp:extent cx="979184" cy="876300"/>
          <wp:effectExtent l="0" t="0" r="0" b="0"/>
          <wp:wrapNone/>
          <wp:docPr id="51" name="Kép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9184" cy="876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253AA">
      <w:rPr>
        <w:noProof/>
        <w:sz w:val="28"/>
        <w:lang w:eastAsia="hu-H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5273675</wp:posOffset>
          </wp:positionH>
          <wp:positionV relativeFrom="paragraph">
            <wp:posOffset>-305571</wp:posOffset>
          </wp:positionV>
          <wp:extent cx="1034980" cy="914400"/>
          <wp:effectExtent l="0" t="0" r="0" b="0"/>
          <wp:wrapNone/>
          <wp:docPr id="52" name="Kép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16" r="23087" b="46666"/>
                  <a:stretch>
                    <a:fillRect/>
                  </a:stretch>
                </pic:blipFill>
                <pic:spPr bwMode="auto">
                  <a:xfrm>
                    <a:off x="0" y="0"/>
                    <a:ext cx="1034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53AA" w:rsidRPr="009253AA">
      <w:rPr>
        <w:rFonts w:eastAsia="Times New Roman" w:cs="Times New Roman"/>
        <w:b/>
        <w:bCs/>
        <w:sz w:val="28"/>
        <w:szCs w:val="36"/>
        <w:lang w:val="en-US"/>
      </w:rPr>
      <w:t>„TERPLÁN ZÉNÓ” SZAKKOLÉGIUM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5D8B"/>
    <w:multiLevelType w:val="hybridMultilevel"/>
    <w:tmpl w:val="A81E128C"/>
    <w:lvl w:ilvl="0" w:tplc="92681C58">
      <w:start w:val="20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C170C"/>
    <w:multiLevelType w:val="hybridMultilevel"/>
    <w:tmpl w:val="BD4455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90CC0"/>
    <w:multiLevelType w:val="hybridMultilevel"/>
    <w:tmpl w:val="6B7AC3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D6630"/>
    <w:multiLevelType w:val="hybridMultilevel"/>
    <w:tmpl w:val="340283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E410A"/>
    <w:multiLevelType w:val="hybridMultilevel"/>
    <w:tmpl w:val="54E4209A"/>
    <w:lvl w:ilvl="0" w:tplc="15E2DCF4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B57C0"/>
    <w:multiLevelType w:val="hybridMultilevel"/>
    <w:tmpl w:val="6D8AD3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348F1"/>
    <w:multiLevelType w:val="hybridMultilevel"/>
    <w:tmpl w:val="54E4209A"/>
    <w:lvl w:ilvl="0" w:tplc="15E2DCF4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E0C35"/>
    <w:multiLevelType w:val="hybridMultilevel"/>
    <w:tmpl w:val="F61878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07F95"/>
    <w:multiLevelType w:val="hybridMultilevel"/>
    <w:tmpl w:val="AAB20D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C6A96"/>
    <w:multiLevelType w:val="hybridMultilevel"/>
    <w:tmpl w:val="A60831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B4967"/>
    <w:multiLevelType w:val="hybridMultilevel"/>
    <w:tmpl w:val="0EA88C56"/>
    <w:lvl w:ilvl="0" w:tplc="F03A62BA">
      <w:start w:val="20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66601"/>
    <w:multiLevelType w:val="hybridMultilevel"/>
    <w:tmpl w:val="1CDA26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A4036"/>
    <w:multiLevelType w:val="hybridMultilevel"/>
    <w:tmpl w:val="2A08D4EC"/>
    <w:lvl w:ilvl="0" w:tplc="040E000F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203FF6"/>
    <w:multiLevelType w:val="hybridMultilevel"/>
    <w:tmpl w:val="1CDA26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1780B"/>
    <w:multiLevelType w:val="hybridMultilevel"/>
    <w:tmpl w:val="375A03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13"/>
  </w:num>
  <w:num w:numId="8">
    <w:abstractNumId w:val="6"/>
  </w:num>
  <w:num w:numId="9">
    <w:abstractNumId w:val="12"/>
  </w:num>
  <w:num w:numId="10">
    <w:abstractNumId w:val="9"/>
  </w:num>
  <w:num w:numId="11">
    <w:abstractNumId w:val="4"/>
  </w:num>
  <w:num w:numId="12">
    <w:abstractNumId w:val="10"/>
  </w:num>
  <w:num w:numId="13">
    <w:abstractNumId w:val="14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FB"/>
    <w:rsid w:val="00014002"/>
    <w:rsid w:val="000E4EF3"/>
    <w:rsid w:val="000F67EF"/>
    <w:rsid w:val="00166C3D"/>
    <w:rsid w:val="001C5C2E"/>
    <w:rsid w:val="002D081B"/>
    <w:rsid w:val="0033694C"/>
    <w:rsid w:val="003709B1"/>
    <w:rsid w:val="003C4D03"/>
    <w:rsid w:val="003E6B5A"/>
    <w:rsid w:val="00435E0D"/>
    <w:rsid w:val="00487FCA"/>
    <w:rsid w:val="005463D9"/>
    <w:rsid w:val="005B248E"/>
    <w:rsid w:val="006414BF"/>
    <w:rsid w:val="006645AF"/>
    <w:rsid w:val="00667F62"/>
    <w:rsid w:val="00757AB7"/>
    <w:rsid w:val="007C522D"/>
    <w:rsid w:val="007C715F"/>
    <w:rsid w:val="00800F12"/>
    <w:rsid w:val="008829FF"/>
    <w:rsid w:val="00900BD6"/>
    <w:rsid w:val="00901D6A"/>
    <w:rsid w:val="009253AA"/>
    <w:rsid w:val="009302FF"/>
    <w:rsid w:val="00944EE2"/>
    <w:rsid w:val="00963D62"/>
    <w:rsid w:val="009B1F2D"/>
    <w:rsid w:val="00A156AF"/>
    <w:rsid w:val="00A83957"/>
    <w:rsid w:val="00AD6A61"/>
    <w:rsid w:val="00AE6055"/>
    <w:rsid w:val="00AF3199"/>
    <w:rsid w:val="00B054EC"/>
    <w:rsid w:val="00B71871"/>
    <w:rsid w:val="00B7205C"/>
    <w:rsid w:val="00BB07EA"/>
    <w:rsid w:val="00BC5186"/>
    <w:rsid w:val="00BD54FF"/>
    <w:rsid w:val="00C57F49"/>
    <w:rsid w:val="00C816BF"/>
    <w:rsid w:val="00D62BBD"/>
    <w:rsid w:val="00D80E09"/>
    <w:rsid w:val="00DC5E3F"/>
    <w:rsid w:val="00DE3698"/>
    <w:rsid w:val="00E17588"/>
    <w:rsid w:val="00E6223B"/>
    <w:rsid w:val="00E6237B"/>
    <w:rsid w:val="00EA2E43"/>
    <w:rsid w:val="00EC787B"/>
    <w:rsid w:val="00ED7B6A"/>
    <w:rsid w:val="00ED7CAF"/>
    <w:rsid w:val="00F30899"/>
    <w:rsid w:val="00F7680B"/>
    <w:rsid w:val="00F95882"/>
    <w:rsid w:val="00F9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2B2BE"/>
  <w15:chartTrackingRefBased/>
  <w15:docId w15:val="{5D76681C-689E-43E1-AC0D-FABFEAAE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F3199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F76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253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253AA"/>
  </w:style>
  <w:style w:type="paragraph" w:styleId="llb">
    <w:name w:val="footer"/>
    <w:basedOn w:val="Norml"/>
    <w:link w:val="llbChar"/>
    <w:uiPriority w:val="99"/>
    <w:unhideWhenUsed/>
    <w:rsid w:val="009253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253AA"/>
  </w:style>
  <w:style w:type="paragraph" w:styleId="Alcm">
    <w:name w:val="Subtitle"/>
    <w:basedOn w:val="Norml"/>
    <w:next w:val="Norml"/>
    <w:link w:val="AlcmChar"/>
    <w:uiPriority w:val="11"/>
    <w:qFormat/>
    <w:rsid w:val="009253A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9253AA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F768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6414B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302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interjm@uni-miskolc.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425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40</cp:revision>
  <dcterms:created xsi:type="dcterms:W3CDTF">2018-02-03T09:36:00Z</dcterms:created>
  <dcterms:modified xsi:type="dcterms:W3CDTF">2018-02-03T14:18:00Z</dcterms:modified>
</cp:coreProperties>
</file>