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1E3" w:rsidRPr="00D03EE2" w:rsidRDefault="006B1924">
      <w:pPr>
        <w:rPr>
          <w:b/>
          <w:sz w:val="36"/>
          <w:szCs w:val="36"/>
        </w:rPr>
      </w:pPr>
      <w:bookmarkStart w:id="0" w:name="_GoBack"/>
      <w:bookmarkEnd w:id="0"/>
      <w:r w:rsidRPr="00D03EE2">
        <w:rPr>
          <w:b/>
          <w:sz w:val="36"/>
          <w:szCs w:val="36"/>
        </w:rPr>
        <w:t>Evidenc</w:t>
      </w:r>
      <w:r w:rsidR="00D03EE2" w:rsidRPr="00D03EE2">
        <w:rPr>
          <w:b/>
          <w:sz w:val="36"/>
          <w:szCs w:val="36"/>
        </w:rPr>
        <w:t>ing Anti-Slavery</w:t>
      </w:r>
      <w:r w:rsidRPr="00D03EE2">
        <w:rPr>
          <w:b/>
          <w:sz w:val="36"/>
          <w:szCs w:val="36"/>
        </w:rPr>
        <w:t xml:space="preserve"> Partnerships</w:t>
      </w:r>
    </w:p>
    <w:p w:rsidR="00D03EE2" w:rsidRPr="00D03EE2" w:rsidRDefault="00D03EE2">
      <w:pPr>
        <w:rPr>
          <w:b/>
          <w:sz w:val="24"/>
          <w:szCs w:val="24"/>
        </w:rPr>
      </w:pPr>
      <w:r w:rsidRPr="00D03EE2">
        <w:rPr>
          <w:b/>
          <w:sz w:val="24"/>
          <w:szCs w:val="24"/>
        </w:rPr>
        <w:t>Prepared by Dr Ruth Van Dyke, Centre for the Study of Modern Slavery, St Mary’s University</w:t>
      </w:r>
    </w:p>
    <w:p w:rsidR="008057D3" w:rsidRDefault="008057D3">
      <w:r>
        <w:t>As modern slavery has moved up the political age</w:t>
      </w:r>
      <w:r w:rsidR="00AF4D4A">
        <w:t>nda, and has received more attention on a local level</w:t>
      </w:r>
      <w:r>
        <w:t>, an increasing number of anti-slavery initiatives and partnerships have been or are being developed.  This toolkit is intended to help those who are involved in setting up partnerships in terms of identifying key goals.  It also aims to encourage partnerships to set up systems to record their policies and actions, and their outputs and outcomes in order that they can monitor and evaluate their work.</w:t>
      </w:r>
    </w:p>
    <w:p w:rsidR="008057D3" w:rsidRPr="008057D3" w:rsidRDefault="008057D3">
      <w:r>
        <w:t>An essential element of a partnership is a system for colle</w:t>
      </w:r>
      <w:r w:rsidR="00DF22EB">
        <w:t>cting information and record keeping. The first section of the toolkit raises questions about what records are being kept about the various aspects of anti-slavery work that might be undertaken by the partnership.</w:t>
      </w:r>
    </w:p>
    <w:p w:rsidR="006B1924" w:rsidRPr="006D612A" w:rsidRDefault="006B1924" w:rsidP="006B1924">
      <w:pPr>
        <w:pStyle w:val="ListParagraph"/>
        <w:numPr>
          <w:ilvl w:val="0"/>
          <w:numId w:val="1"/>
        </w:numPr>
        <w:rPr>
          <w:b/>
          <w:sz w:val="28"/>
          <w:szCs w:val="28"/>
        </w:rPr>
      </w:pPr>
      <w:r w:rsidRPr="006D612A">
        <w:rPr>
          <w:b/>
          <w:sz w:val="28"/>
          <w:szCs w:val="28"/>
        </w:rPr>
        <w:t>Anti-Slavery Partnerships and record keeping.</w:t>
      </w:r>
    </w:p>
    <w:p w:rsidR="006D612A" w:rsidRDefault="0050076D" w:rsidP="006D612A">
      <w:pPr>
        <w:pStyle w:val="ListParagraph"/>
        <w:numPr>
          <w:ilvl w:val="1"/>
          <w:numId w:val="7"/>
        </w:numPr>
      </w:pPr>
      <w:r w:rsidRPr="006B1924">
        <w:t>What records are you keeping about the work you are doing or what records do you need to start collecting?</w:t>
      </w:r>
    </w:p>
    <w:p w:rsidR="006D612A" w:rsidRDefault="006D612A" w:rsidP="006D612A">
      <w:pPr>
        <w:pStyle w:val="ListParagraph"/>
        <w:ind w:left="1080"/>
      </w:pPr>
    </w:p>
    <w:p w:rsidR="00D02D70" w:rsidRPr="006B1924" w:rsidRDefault="0050076D" w:rsidP="006D612A">
      <w:pPr>
        <w:pStyle w:val="ListParagraph"/>
        <w:numPr>
          <w:ilvl w:val="1"/>
          <w:numId w:val="7"/>
        </w:numPr>
      </w:pPr>
      <w:r w:rsidRPr="006B1924">
        <w:t>What system(s) do you have for robust record collecting related to:</w:t>
      </w:r>
    </w:p>
    <w:p w:rsidR="00D02D70" w:rsidRPr="006B1924" w:rsidRDefault="0050076D" w:rsidP="006B1924">
      <w:pPr>
        <w:numPr>
          <w:ilvl w:val="1"/>
          <w:numId w:val="1"/>
        </w:numPr>
      </w:pPr>
      <w:r w:rsidRPr="006B1924">
        <w:t>Prevention</w:t>
      </w:r>
    </w:p>
    <w:p w:rsidR="00D02D70" w:rsidRPr="006B1924" w:rsidRDefault="0050076D" w:rsidP="006B1924">
      <w:pPr>
        <w:numPr>
          <w:ilvl w:val="1"/>
          <w:numId w:val="1"/>
        </w:numPr>
      </w:pPr>
      <w:r w:rsidRPr="006B1924">
        <w:t>Identification of victims</w:t>
      </w:r>
    </w:p>
    <w:p w:rsidR="00D02D70" w:rsidRPr="006B1924" w:rsidRDefault="0050076D" w:rsidP="006B1924">
      <w:pPr>
        <w:numPr>
          <w:ilvl w:val="1"/>
          <w:numId w:val="1"/>
        </w:numPr>
      </w:pPr>
      <w:r w:rsidRPr="006B1924">
        <w:t>Support for victims/survivors</w:t>
      </w:r>
    </w:p>
    <w:p w:rsidR="00D02D70" w:rsidRPr="006B1924" w:rsidRDefault="0050076D" w:rsidP="006B1924">
      <w:pPr>
        <w:numPr>
          <w:ilvl w:val="1"/>
          <w:numId w:val="1"/>
        </w:numPr>
      </w:pPr>
      <w:r w:rsidRPr="006B1924">
        <w:t>Criminal justice responses</w:t>
      </w:r>
    </w:p>
    <w:p w:rsidR="00D02D70" w:rsidRPr="006B1924" w:rsidRDefault="0050076D" w:rsidP="006B1924">
      <w:pPr>
        <w:numPr>
          <w:ilvl w:val="1"/>
          <w:numId w:val="1"/>
        </w:numPr>
      </w:pPr>
      <w:r w:rsidRPr="006B1924">
        <w:t>Other responses involving local auth</w:t>
      </w:r>
      <w:r w:rsidR="00DF22EB">
        <w:t>ority action, GLAA, HMRC, etc.</w:t>
      </w:r>
    </w:p>
    <w:p w:rsidR="00D02D70" w:rsidRPr="006B1924" w:rsidRDefault="0050076D" w:rsidP="006B1924">
      <w:pPr>
        <w:numPr>
          <w:ilvl w:val="1"/>
          <w:numId w:val="1"/>
        </w:numPr>
      </w:pPr>
      <w:r w:rsidRPr="006B1924">
        <w:t>Partnership (e.g. minutes of meetings, memorandums of understanding, joint working arrangements)</w:t>
      </w:r>
      <w:r w:rsidR="00DF22EB">
        <w:t>?</w:t>
      </w:r>
    </w:p>
    <w:p w:rsidR="00DF22EB" w:rsidRDefault="00DF22EB" w:rsidP="006D612A">
      <w:pPr>
        <w:pStyle w:val="ListParagraph"/>
        <w:numPr>
          <w:ilvl w:val="1"/>
          <w:numId w:val="7"/>
        </w:numPr>
      </w:pPr>
      <w:r>
        <w:t>Who is collecting this data and where is it stored?</w:t>
      </w:r>
    </w:p>
    <w:p w:rsidR="00DF22EB" w:rsidRDefault="00DF22EB" w:rsidP="00DF22EB">
      <w:pPr>
        <w:pStyle w:val="ListParagraph"/>
        <w:ind w:left="1080"/>
      </w:pPr>
    </w:p>
    <w:p w:rsidR="00D02D70" w:rsidRDefault="0050076D" w:rsidP="006D612A">
      <w:pPr>
        <w:pStyle w:val="ListParagraph"/>
        <w:numPr>
          <w:ilvl w:val="1"/>
          <w:numId w:val="7"/>
        </w:numPr>
      </w:pPr>
      <w:r w:rsidRPr="006B1924">
        <w:t>How might you use this information for monitoring and evaluation purposes?</w:t>
      </w:r>
    </w:p>
    <w:p w:rsidR="00357B71" w:rsidRDefault="00357B71" w:rsidP="00357B71">
      <w:pPr>
        <w:pStyle w:val="ListParagraph"/>
      </w:pPr>
    </w:p>
    <w:p w:rsidR="00E52C2C" w:rsidRDefault="00357B71" w:rsidP="00E52C2C">
      <w:pPr>
        <w:pStyle w:val="ListParagraph"/>
        <w:numPr>
          <w:ilvl w:val="1"/>
          <w:numId w:val="7"/>
        </w:numPr>
      </w:pPr>
      <w:r>
        <w:t xml:space="preserve">Anti-slavery partnerships might want to devise </w:t>
      </w:r>
      <w:r w:rsidRPr="00E52C2C">
        <w:rPr>
          <w:b/>
        </w:rPr>
        <w:t>key performance indicators</w:t>
      </w:r>
      <w:r>
        <w:t xml:space="preserve"> (KPIs) as a means of measuring if they have achieved their objectives. </w:t>
      </w:r>
      <w:r w:rsidRPr="00E52C2C">
        <w:t>KPIs can be useful pe</w:t>
      </w:r>
      <w:r w:rsidR="00E52C2C" w:rsidRPr="00E52C2C">
        <w:t>rformance management tools but it is</w:t>
      </w:r>
      <w:r w:rsidRPr="00E52C2C">
        <w:t xml:space="preserve"> also </w:t>
      </w:r>
      <w:r w:rsidR="00E52C2C" w:rsidRPr="00E52C2C">
        <w:t xml:space="preserve">important to </w:t>
      </w:r>
      <w:r w:rsidRPr="00E52C2C">
        <w:t xml:space="preserve">recognise they can distort what people do in order to achieve indicators.  Moreover, KPIs tend to be quantitative in form and yet it is rich data that might be more appropriate to monitor and evaluate but is more time consuming to collect and analyse.  </w:t>
      </w:r>
    </w:p>
    <w:p w:rsidR="00E52C2C" w:rsidRDefault="00E52C2C" w:rsidP="00E52C2C">
      <w:pPr>
        <w:pStyle w:val="ListParagraph"/>
      </w:pPr>
    </w:p>
    <w:p w:rsidR="001B2694" w:rsidRPr="00E52C2C" w:rsidRDefault="00E52C2C" w:rsidP="00E52C2C">
      <w:pPr>
        <w:pStyle w:val="ListParagraph"/>
        <w:ind w:left="1080"/>
      </w:pPr>
      <w:r>
        <w:t>1.5.1 For example, if an objective of your partnership is to</w:t>
      </w:r>
      <w:r w:rsidRPr="00E52C2C">
        <w:t xml:space="preserve"> seek to educate communities </w:t>
      </w:r>
      <w:r>
        <w:t xml:space="preserve">in order </w:t>
      </w:r>
      <w:r w:rsidRPr="00E52C2C">
        <w:t>to improve</w:t>
      </w:r>
      <w:r>
        <w:t xml:space="preserve"> the</w:t>
      </w:r>
      <w:r w:rsidRPr="00E52C2C">
        <w:t xml:space="preserve"> intelli</w:t>
      </w:r>
      <w:r>
        <w:t xml:space="preserve">gence flow, your KPIs can be: (1) </w:t>
      </w:r>
      <w:r w:rsidR="006E6529" w:rsidRPr="00E52C2C">
        <w:t>Number of professionals and community</w:t>
      </w:r>
      <w:r>
        <w:t xml:space="preserve"> members </w:t>
      </w:r>
      <w:r w:rsidR="006E6529" w:rsidRPr="00E52C2C">
        <w:t>w</w:t>
      </w:r>
      <w:r>
        <w:t xml:space="preserve">ho received awareness training, and (2) </w:t>
      </w:r>
      <w:r w:rsidR="006E6529" w:rsidRPr="00E52C2C">
        <w:t>Number of meaningful pieces of intelligence obtained.</w:t>
      </w:r>
    </w:p>
    <w:p w:rsidR="00E52C2C" w:rsidRPr="00E52C2C" w:rsidRDefault="00E52C2C" w:rsidP="00E52C2C">
      <w:pPr>
        <w:pStyle w:val="ListParagraph"/>
        <w:ind w:left="1080"/>
      </w:pPr>
    </w:p>
    <w:p w:rsidR="00E52C2C" w:rsidRPr="00E52C2C" w:rsidRDefault="00E52C2C" w:rsidP="00E52C2C">
      <w:pPr>
        <w:pStyle w:val="ListParagraph"/>
        <w:ind w:left="1080"/>
      </w:pPr>
    </w:p>
    <w:p w:rsidR="00357B71" w:rsidRDefault="00357B71" w:rsidP="00357B71">
      <w:pPr>
        <w:pStyle w:val="ListParagraph"/>
      </w:pPr>
    </w:p>
    <w:p w:rsidR="00357B71" w:rsidRDefault="00E52C2C" w:rsidP="006D612A">
      <w:pPr>
        <w:pStyle w:val="ListParagraph"/>
        <w:numPr>
          <w:ilvl w:val="1"/>
          <w:numId w:val="7"/>
        </w:numPr>
      </w:pPr>
      <w:r>
        <w:t>Another method is to measure and record actions, outputs, outcomes and impact.</w:t>
      </w:r>
    </w:p>
    <w:p w:rsidR="00357B71" w:rsidRDefault="00357B71" w:rsidP="00357B71">
      <w:pPr>
        <w:pStyle w:val="ListParagraph"/>
      </w:pPr>
    </w:p>
    <w:p w:rsidR="00D776D3" w:rsidRDefault="00D776D3" w:rsidP="00357B71">
      <w:pPr>
        <w:pStyle w:val="ListParagraph"/>
        <w:numPr>
          <w:ilvl w:val="0"/>
          <w:numId w:val="11"/>
        </w:numPr>
        <w:ind w:left="1560" w:hanging="426"/>
      </w:pPr>
      <w:r>
        <w:t>Actions: Document the activities undertaken.</w:t>
      </w:r>
    </w:p>
    <w:p w:rsidR="00D776D3" w:rsidRDefault="00D776D3" w:rsidP="00357B71">
      <w:pPr>
        <w:pStyle w:val="ListParagraph"/>
        <w:numPr>
          <w:ilvl w:val="0"/>
          <w:numId w:val="11"/>
        </w:numPr>
        <w:ind w:left="1560" w:hanging="426"/>
      </w:pPr>
      <w:r>
        <w:t>Outputs: Describe the products or services arising from the action (e.g. number of professionals receiving training).</w:t>
      </w:r>
    </w:p>
    <w:p w:rsidR="00D776D3" w:rsidRDefault="00D776D3" w:rsidP="00357B71">
      <w:pPr>
        <w:pStyle w:val="ListParagraph"/>
        <w:numPr>
          <w:ilvl w:val="0"/>
          <w:numId w:val="11"/>
        </w:numPr>
        <w:ind w:left="1560" w:hanging="426"/>
      </w:pPr>
      <w:r>
        <w:t>Outcomes: Document the short and medium term effects of the outputs.</w:t>
      </w:r>
    </w:p>
    <w:p w:rsidR="00D776D3" w:rsidRDefault="00D776D3" w:rsidP="00D776D3">
      <w:pPr>
        <w:pStyle w:val="ListParagraph"/>
        <w:numPr>
          <w:ilvl w:val="0"/>
          <w:numId w:val="11"/>
        </w:numPr>
        <w:ind w:left="1560" w:hanging="426"/>
      </w:pPr>
      <w:r>
        <w:t>Impact: Document the long term impact of your actions and outputs. These may be positive or negative and they can be intended or unintended.</w:t>
      </w:r>
    </w:p>
    <w:p w:rsidR="00D776D3" w:rsidRPr="005E5C3F" w:rsidRDefault="00D776D3" w:rsidP="00D776D3">
      <w:pPr>
        <w:pStyle w:val="ListParagraph"/>
        <w:numPr>
          <w:ilvl w:val="0"/>
          <w:numId w:val="11"/>
        </w:numPr>
        <w:ind w:left="1560" w:hanging="426"/>
      </w:pPr>
      <w:r>
        <w:t>Anti-slavery partnerships may want to agree objectives and actions, and the impact it hopes will be achieved. It can then assess if the desired impact has occurred after a suitable period of time.</w:t>
      </w:r>
    </w:p>
    <w:p w:rsidR="006D612A" w:rsidRDefault="006D612A" w:rsidP="006D612A">
      <w:pPr>
        <w:pStyle w:val="ListParagraph"/>
        <w:ind w:left="1080"/>
      </w:pPr>
    </w:p>
    <w:p w:rsidR="006D612A" w:rsidRDefault="006B1924" w:rsidP="00DF22EB">
      <w:pPr>
        <w:pStyle w:val="ListParagraph"/>
        <w:numPr>
          <w:ilvl w:val="0"/>
          <w:numId w:val="1"/>
        </w:numPr>
        <w:rPr>
          <w:b/>
          <w:sz w:val="28"/>
          <w:szCs w:val="28"/>
        </w:rPr>
      </w:pPr>
      <w:r w:rsidRPr="006D612A">
        <w:rPr>
          <w:b/>
          <w:sz w:val="28"/>
          <w:szCs w:val="28"/>
        </w:rPr>
        <w:t>Partnerships – Development Goals</w:t>
      </w:r>
    </w:p>
    <w:p w:rsidR="00DF22EB" w:rsidRPr="00DF22EB" w:rsidRDefault="00DF22EB" w:rsidP="00DF22EB">
      <w:pPr>
        <w:pStyle w:val="ListParagraph"/>
        <w:rPr>
          <w:b/>
          <w:sz w:val="28"/>
          <w:szCs w:val="28"/>
        </w:rPr>
      </w:pPr>
    </w:p>
    <w:p w:rsidR="006D612A" w:rsidRDefault="006D612A" w:rsidP="006D612A">
      <w:pPr>
        <w:pStyle w:val="ListParagraph"/>
      </w:pPr>
      <w:r w:rsidRPr="006D612A">
        <w:t>2.1</w:t>
      </w:r>
      <w:r>
        <w:t xml:space="preserve"> What </w:t>
      </w:r>
      <w:r w:rsidR="00DF22EB">
        <w:t xml:space="preserve">actions or developmental </w:t>
      </w:r>
      <w:r>
        <w:t>goals</w:t>
      </w:r>
      <w:r w:rsidR="00DF22EB">
        <w:t xml:space="preserve"> might help you establish an anti-slavery partnership? You might want to consider the following actions:</w:t>
      </w:r>
    </w:p>
    <w:p w:rsidR="006D612A" w:rsidRPr="006D612A" w:rsidRDefault="006D612A" w:rsidP="006D612A">
      <w:pPr>
        <w:pStyle w:val="ListParagraph"/>
      </w:pPr>
    </w:p>
    <w:p w:rsidR="00333BD2" w:rsidRDefault="00333BD2" w:rsidP="006B1924">
      <w:pPr>
        <w:numPr>
          <w:ilvl w:val="0"/>
          <w:numId w:val="2"/>
        </w:numPr>
      </w:pPr>
      <w:r>
        <w:t>Establish terms of reference for partnership</w:t>
      </w:r>
      <w:r w:rsidR="00DC740D">
        <w:t>.</w:t>
      </w:r>
    </w:p>
    <w:p w:rsidR="00333BD2" w:rsidRDefault="00333BD2" w:rsidP="006B1924">
      <w:pPr>
        <w:numPr>
          <w:ilvl w:val="0"/>
          <w:numId w:val="2"/>
        </w:numPr>
      </w:pPr>
      <w:r>
        <w:t>Identify organisations that should be key members of the partnership and confirm willingness to participate</w:t>
      </w:r>
      <w:r w:rsidR="00DC740D">
        <w:t>.</w:t>
      </w:r>
    </w:p>
    <w:p w:rsidR="00333BD2" w:rsidRDefault="00333BD2" w:rsidP="006B1924">
      <w:pPr>
        <w:numPr>
          <w:ilvl w:val="0"/>
          <w:numId w:val="2"/>
        </w:numPr>
      </w:pPr>
      <w:r>
        <w:t>Schedule meetings to facilitate partnership working</w:t>
      </w:r>
      <w:r w:rsidR="00DC740D">
        <w:t>.</w:t>
      </w:r>
      <w:r>
        <w:t xml:space="preserve"> </w:t>
      </w:r>
    </w:p>
    <w:p w:rsidR="00D02D70" w:rsidRPr="006B1924" w:rsidRDefault="00333BD2" w:rsidP="006B1924">
      <w:pPr>
        <w:numPr>
          <w:ilvl w:val="0"/>
          <w:numId w:val="2"/>
        </w:numPr>
      </w:pPr>
      <w:r>
        <w:t>Create</w:t>
      </w:r>
      <w:r w:rsidR="0050076D" w:rsidRPr="006B1924">
        <w:t xml:space="preserve"> memorandum of understanding in relation to sharing information (who has access and to what data).</w:t>
      </w:r>
    </w:p>
    <w:p w:rsidR="00D02D70" w:rsidRPr="006B1924" w:rsidRDefault="00333BD2" w:rsidP="006B1924">
      <w:pPr>
        <w:numPr>
          <w:ilvl w:val="0"/>
          <w:numId w:val="2"/>
        </w:numPr>
      </w:pPr>
      <w:r>
        <w:t>Set</w:t>
      </w:r>
      <w:r w:rsidR="0050076D" w:rsidRPr="006B1924">
        <w:t xml:space="preserve"> up communication channels</w:t>
      </w:r>
      <w:r>
        <w:t xml:space="preserve"> between pa</w:t>
      </w:r>
      <w:r w:rsidR="00D776D3">
        <w:t>rtner</w:t>
      </w:r>
      <w:r>
        <w:t xml:space="preserve"> organisations</w:t>
      </w:r>
      <w:r w:rsidR="00D776D3">
        <w:t>.</w:t>
      </w:r>
    </w:p>
    <w:p w:rsidR="00D02D70" w:rsidRPr="006B1924" w:rsidRDefault="00333BD2" w:rsidP="006B1924">
      <w:pPr>
        <w:numPr>
          <w:ilvl w:val="0"/>
          <w:numId w:val="2"/>
        </w:numPr>
      </w:pPr>
      <w:r>
        <w:t>Establish</w:t>
      </w:r>
      <w:r w:rsidR="0050076D" w:rsidRPr="006B1924">
        <w:t xml:space="preserve"> objectives for partnership or for sub-groups of partners</w:t>
      </w:r>
      <w:r w:rsidR="00DC740D">
        <w:t>.</w:t>
      </w:r>
    </w:p>
    <w:p w:rsidR="00D02D70" w:rsidRPr="006B1924" w:rsidRDefault="004B108B" w:rsidP="006B1924">
      <w:pPr>
        <w:numPr>
          <w:ilvl w:val="0"/>
          <w:numId w:val="2"/>
        </w:numPr>
      </w:pPr>
      <w:r>
        <w:t>Develop Action Plan and i</w:t>
      </w:r>
      <w:r w:rsidR="00333BD2">
        <w:t>dentify</w:t>
      </w:r>
      <w:r w:rsidR="0050076D" w:rsidRPr="006B1924">
        <w:t xml:space="preserve"> joint work for partners</w:t>
      </w:r>
      <w:r w:rsidR="00DC740D">
        <w:t>.</w:t>
      </w:r>
    </w:p>
    <w:p w:rsidR="00D02D70" w:rsidRPr="006B1924" w:rsidRDefault="00C51315" w:rsidP="006B1924">
      <w:pPr>
        <w:numPr>
          <w:ilvl w:val="0"/>
          <w:numId w:val="2"/>
        </w:numPr>
      </w:pPr>
      <w:r>
        <w:t>Create</w:t>
      </w:r>
      <w:r w:rsidR="0050076D" w:rsidRPr="006B1924">
        <w:t xml:space="preserve"> a sustainable partnership via funding or resource commitment.</w:t>
      </w:r>
    </w:p>
    <w:p w:rsidR="006B1924" w:rsidRDefault="00DF22EB" w:rsidP="00C51315">
      <w:pPr>
        <w:ind w:left="720"/>
      </w:pPr>
      <w:r>
        <w:t xml:space="preserve">2.2 Consider recording and monitoring </w:t>
      </w:r>
      <w:r w:rsidR="00333BD2">
        <w:t>develo</w:t>
      </w:r>
      <w:r w:rsidR="006B1924" w:rsidRPr="006B1924">
        <w:t>pmental goa</w:t>
      </w:r>
      <w:r>
        <w:t>ls</w:t>
      </w:r>
      <w:r w:rsidR="006B1924" w:rsidRPr="006B1924">
        <w:t xml:space="preserve"> through the </w:t>
      </w:r>
      <w:r w:rsidR="00333BD2">
        <w:t>collection of memos, minutes, contact details,</w:t>
      </w:r>
      <w:r w:rsidR="00AF4D4A">
        <w:t xml:space="preserve"> and</w:t>
      </w:r>
      <w:r w:rsidR="00333BD2">
        <w:t xml:space="preserve"> </w:t>
      </w:r>
      <w:r w:rsidR="00C51315">
        <w:t xml:space="preserve">agreed work plans which are </w:t>
      </w:r>
      <w:r w:rsidR="006B1924" w:rsidRPr="006B1924">
        <w:t>available to all.</w:t>
      </w:r>
    </w:p>
    <w:p w:rsidR="006B1924" w:rsidRDefault="00C51315" w:rsidP="006B1924">
      <w:pPr>
        <w:rPr>
          <w:b/>
          <w:sz w:val="28"/>
          <w:szCs w:val="28"/>
        </w:rPr>
      </w:pPr>
      <w:r w:rsidRPr="00C51315">
        <w:rPr>
          <w:b/>
          <w:sz w:val="28"/>
          <w:szCs w:val="28"/>
        </w:rPr>
        <w:t xml:space="preserve">3. </w:t>
      </w:r>
      <w:r w:rsidR="006B1924" w:rsidRPr="00C51315">
        <w:rPr>
          <w:b/>
          <w:sz w:val="28"/>
          <w:szCs w:val="28"/>
        </w:rPr>
        <w:t>Process Goals – related to how partnership is functioning</w:t>
      </w:r>
    </w:p>
    <w:p w:rsidR="00C51315" w:rsidRDefault="00C51315" w:rsidP="006B1924">
      <w:r w:rsidRPr="00C51315">
        <w:t xml:space="preserve">3.1 </w:t>
      </w:r>
      <w:r w:rsidR="00DF22EB">
        <w:t>Having set up an anti-slavery partnership you may want to monitor and evaluate how well it is functioning as an entity. This will enable the partnership to decide if or how it needs to evolve in order to improve its functioning.</w:t>
      </w:r>
    </w:p>
    <w:p w:rsidR="00D315FF" w:rsidRPr="00C51315" w:rsidRDefault="00D315FF" w:rsidP="006B1924">
      <w:r>
        <w:t>3.2 According to the literature good partnerships enhance a number of process goals set out below.  These are goals you might want to establish for your partnership.</w:t>
      </w:r>
    </w:p>
    <w:p w:rsidR="00D02D70" w:rsidRPr="006B1924" w:rsidRDefault="0050076D" w:rsidP="006B1924">
      <w:pPr>
        <w:numPr>
          <w:ilvl w:val="0"/>
          <w:numId w:val="3"/>
        </w:numPr>
      </w:pPr>
      <w:r w:rsidRPr="006B1924">
        <w:t>Improved data sharing (quality and quantity of data shared)</w:t>
      </w:r>
    </w:p>
    <w:p w:rsidR="00D02D70" w:rsidRPr="006B1924" w:rsidRDefault="0050076D" w:rsidP="006B1924">
      <w:pPr>
        <w:numPr>
          <w:ilvl w:val="0"/>
          <w:numId w:val="3"/>
        </w:numPr>
      </w:pPr>
      <w:r w:rsidRPr="006B1924">
        <w:t>Improved communication (quality and quantity between partners)</w:t>
      </w:r>
    </w:p>
    <w:p w:rsidR="00D02D70" w:rsidRPr="006B1924" w:rsidRDefault="0050076D" w:rsidP="006B1924">
      <w:pPr>
        <w:numPr>
          <w:ilvl w:val="0"/>
          <w:numId w:val="3"/>
        </w:numPr>
      </w:pPr>
      <w:r w:rsidRPr="006B1924">
        <w:t>Meeting objectives</w:t>
      </w:r>
    </w:p>
    <w:p w:rsidR="00D02D70" w:rsidRPr="006B1924" w:rsidRDefault="0050076D" w:rsidP="006B1924">
      <w:pPr>
        <w:numPr>
          <w:ilvl w:val="0"/>
          <w:numId w:val="3"/>
        </w:numPr>
      </w:pPr>
      <w:r w:rsidRPr="006B1924">
        <w:lastRenderedPageBreak/>
        <w:t xml:space="preserve">Enhanced trust  </w:t>
      </w:r>
    </w:p>
    <w:p w:rsidR="00D02D70" w:rsidRDefault="0050076D" w:rsidP="006B1924">
      <w:pPr>
        <w:numPr>
          <w:ilvl w:val="0"/>
          <w:numId w:val="3"/>
        </w:numPr>
      </w:pPr>
      <w:r w:rsidRPr="006B1924">
        <w:t>Joint Activities</w:t>
      </w:r>
    </w:p>
    <w:p w:rsidR="004B108B" w:rsidRPr="006B1924" w:rsidRDefault="004B108B" w:rsidP="006B1924">
      <w:pPr>
        <w:numPr>
          <w:ilvl w:val="0"/>
          <w:numId w:val="3"/>
        </w:numPr>
      </w:pPr>
      <w:r>
        <w:rPr>
          <w:bCs/>
        </w:rPr>
        <w:t>Delegated participants attend</w:t>
      </w:r>
      <w:r w:rsidRPr="006B4DE1">
        <w:rPr>
          <w:bCs/>
        </w:rPr>
        <w:t xml:space="preserve"> meetings and co</w:t>
      </w:r>
      <w:r>
        <w:rPr>
          <w:bCs/>
        </w:rPr>
        <w:t>mplete</w:t>
      </w:r>
      <w:r w:rsidRPr="006B4DE1">
        <w:rPr>
          <w:bCs/>
        </w:rPr>
        <w:t xml:space="preserve"> tasks set</w:t>
      </w:r>
      <w:r>
        <w:rPr>
          <w:bCs/>
        </w:rPr>
        <w:t>.</w:t>
      </w:r>
    </w:p>
    <w:p w:rsidR="006B1924" w:rsidRDefault="00D315FF" w:rsidP="006B1924">
      <w:r>
        <w:t xml:space="preserve">3.3 You will need to consider how </w:t>
      </w:r>
      <w:r w:rsidR="006B1924" w:rsidRPr="006B1924">
        <w:t>you measure and thus monitor and evaluate your partnership</w:t>
      </w:r>
      <w:r>
        <w:t>’s functioning</w:t>
      </w:r>
      <w:r w:rsidR="00AF4D4A">
        <w:t>.</w:t>
      </w:r>
      <w:r>
        <w:t xml:space="preserve"> What forms of evidence can you collect and collate in order to assess the effectiveness of the operation of your partnership?</w:t>
      </w:r>
    </w:p>
    <w:p w:rsidR="006B1924" w:rsidRDefault="006B1924" w:rsidP="008057D3">
      <w:pPr>
        <w:pStyle w:val="ListParagraph"/>
        <w:numPr>
          <w:ilvl w:val="0"/>
          <w:numId w:val="8"/>
        </w:numPr>
        <w:ind w:left="284" w:hanging="284"/>
        <w:rPr>
          <w:b/>
          <w:sz w:val="28"/>
          <w:szCs w:val="28"/>
        </w:rPr>
      </w:pPr>
      <w:r w:rsidRPr="008057D3">
        <w:rPr>
          <w:b/>
          <w:sz w:val="28"/>
          <w:szCs w:val="28"/>
        </w:rPr>
        <w:t>Output Goals</w:t>
      </w:r>
    </w:p>
    <w:p w:rsidR="00AF4D4A" w:rsidRPr="00AF4D4A" w:rsidRDefault="00AF4D4A" w:rsidP="00AF4D4A">
      <w:r w:rsidRPr="00AF4D4A">
        <w:t xml:space="preserve">4.1 Anti-slavery partnerships (ASPs) have developed or are being developed because no one agency is able to deliver all aspects of an anti-slavery programme. Outputs help you measure what happened or what your partnership has </w:t>
      </w:r>
      <w:r w:rsidR="00D03EE2">
        <w:t xml:space="preserve">produced.  The following are </w:t>
      </w:r>
      <w:r>
        <w:t xml:space="preserve">examples of some </w:t>
      </w:r>
      <w:r w:rsidRPr="00AF4D4A">
        <w:t>outputs that might arise from the ASPs:</w:t>
      </w:r>
    </w:p>
    <w:p w:rsidR="00D02D70" w:rsidRPr="006B1924" w:rsidRDefault="0050076D" w:rsidP="006B1924">
      <w:pPr>
        <w:numPr>
          <w:ilvl w:val="0"/>
          <w:numId w:val="4"/>
        </w:numPr>
      </w:pPr>
      <w:r w:rsidRPr="006B1924">
        <w:t>New training material developed for public and/or different professional groups.</w:t>
      </w:r>
    </w:p>
    <w:p w:rsidR="00D02D70" w:rsidRPr="006B1924" w:rsidRDefault="0050076D" w:rsidP="006B1924">
      <w:pPr>
        <w:numPr>
          <w:ilvl w:val="0"/>
          <w:numId w:val="4"/>
        </w:numPr>
      </w:pPr>
      <w:r w:rsidRPr="006B1924">
        <w:t>Number of training days or number of people trained</w:t>
      </w:r>
      <w:r w:rsidR="00DC740D">
        <w:t>.</w:t>
      </w:r>
    </w:p>
    <w:p w:rsidR="00D02D70" w:rsidRPr="006B1924" w:rsidRDefault="0050076D" w:rsidP="006B1924">
      <w:pPr>
        <w:numPr>
          <w:ilvl w:val="0"/>
          <w:numId w:val="4"/>
        </w:numPr>
      </w:pPr>
      <w:r w:rsidRPr="006B1924">
        <w:t>Number of operations or actions.</w:t>
      </w:r>
    </w:p>
    <w:p w:rsidR="00D02D70" w:rsidRPr="006B1924" w:rsidRDefault="0050076D" w:rsidP="006B1924">
      <w:pPr>
        <w:numPr>
          <w:ilvl w:val="0"/>
          <w:numId w:val="4"/>
        </w:numPr>
      </w:pPr>
      <w:r w:rsidRPr="006B1924">
        <w:t>Number of staff with a responsibility for modern slavery</w:t>
      </w:r>
    </w:p>
    <w:p w:rsidR="00D02D70" w:rsidRPr="006B1924" w:rsidRDefault="0050076D" w:rsidP="006B1924">
      <w:pPr>
        <w:numPr>
          <w:ilvl w:val="0"/>
          <w:numId w:val="4"/>
        </w:numPr>
      </w:pPr>
      <w:r w:rsidRPr="006B1924">
        <w:t>More businesses and public sector organisations pledge to review business practices, procurement and supply chains.</w:t>
      </w:r>
    </w:p>
    <w:p w:rsidR="00AE5812" w:rsidRDefault="00AE5812" w:rsidP="00AE5812">
      <w:pPr>
        <w:pStyle w:val="ListParagraph"/>
        <w:ind w:left="142"/>
      </w:pPr>
      <w:r>
        <w:t>4.2 Identify the output goals that your ASP hopes to achieve and collect data to evidence them.  You can consider setting performance targets in relation to proposed outputs, however you might also want to collect additional information to help the ASP understand why the targets were achieved or were not met.</w:t>
      </w:r>
    </w:p>
    <w:p w:rsidR="00AE5812" w:rsidRDefault="00AE5812" w:rsidP="00AE5812">
      <w:pPr>
        <w:pStyle w:val="ListParagraph"/>
        <w:ind w:left="142"/>
      </w:pPr>
    </w:p>
    <w:p w:rsidR="006B1924" w:rsidRDefault="00AE5812" w:rsidP="00AE5812">
      <w:pPr>
        <w:pStyle w:val="ListParagraph"/>
        <w:ind w:left="142"/>
      </w:pPr>
      <w:r>
        <w:t xml:space="preserve">4.3 </w:t>
      </w:r>
      <w:r w:rsidR="006B1924" w:rsidRPr="006B1924">
        <w:t>Monitoring the number of training events or the number of people trained can be a goal on its own or it can be the means to achieve a specific outcome.</w:t>
      </w:r>
      <w:r>
        <w:t xml:space="preserve"> </w:t>
      </w:r>
      <w:r w:rsidR="006B1924" w:rsidRPr="006B1924">
        <w:t xml:space="preserve">What are </w:t>
      </w:r>
      <w:r w:rsidR="00D03EE2">
        <w:t xml:space="preserve">you hoping to achieve? </w:t>
      </w:r>
      <w:r>
        <w:t xml:space="preserve"> Consider the purposes of your actions.  </w:t>
      </w:r>
    </w:p>
    <w:p w:rsidR="00AE5812" w:rsidRPr="006B1924" w:rsidRDefault="00AE5812" w:rsidP="00AE5812">
      <w:pPr>
        <w:pStyle w:val="ListParagraph"/>
        <w:ind w:left="142"/>
      </w:pPr>
    </w:p>
    <w:p w:rsidR="006B1924" w:rsidRDefault="006B1924" w:rsidP="008057D3">
      <w:pPr>
        <w:pStyle w:val="ListParagraph"/>
        <w:numPr>
          <w:ilvl w:val="0"/>
          <w:numId w:val="8"/>
        </w:numPr>
        <w:rPr>
          <w:b/>
          <w:sz w:val="28"/>
          <w:szCs w:val="28"/>
        </w:rPr>
      </w:pPr>
      <w:r w:rsidRPr="008057D3">
        <w:rPr>
          <w:b/>
          <w:sz w:val="28"/>
          <w:szCs w:val="28"/>
        </w:rPr>
        <w:t>Outcome Goals</w:t>
      </w:r>
    </w:p>
    <w:p w:rsidR="004F16DA" w:rsidRDefault="00AE5812" w:rsidP="00AE5812">
      <w:pPr>
        <w:ind w:left="360"/>
      </w:pPr>
      <w:r w:rsidRPr="00AE5812">
        <w:t xml:space="preserve">5.1 </w:t>
      </w:r>
      <w:r>
        <w:t>It is essential to go a step further in designing your goals and</w:t>
      </w:r>
      <w:r w:rsidR="004F16DA">
        <w:t xml:space="preserve"> related action plan.  It is</w:t>
      </w:r>
      <w:r>
        <w:t xml:space="preserve"> easier to identify specific outputs and measure your success in terms of delivering</w:t>
      </w:r>
      <w:r w:rsidR="004F16DA">
        <w:t xml:space="preserve"> them, h</w:t>
      </w:r>
      <w:r>
        <w:t xml:space="preserve">owever outputs do not help you assess your impact whether it is on people, practice or the wider environment. </w:t>
      </w:r>
      <w:r w:rsidR="004F16DA">
        <w:t xml:space="preserve">At their core ASP should have a number of outcomes it hopes to achieve over a period of time.  </w:t>
      </w:r>
    </w:p>
    <w:p w:rsidR="00AE5812" w:rsidRDefault="004F16DA" w:rsidP="00AE5812">
      <w:pPr>
        <w:ind w:left="360"/>
      </w:pPr>
      <w:r>
        <w:t>5.2 Outcome goals can be vague, for example creating an environment hostile to modern slavery or more focused, for example increasing disruption of businesses that present risks of modern slavery in order to create a hostile environment.  It is more feasible for an ASP to monitor and evaluate its success in relation to clear and focused outcomes.</w:t>
      </w:r>
    </w:p>
    <w:p w:rsidR="004F16DA" w:rsidRPr="00AE5812" w:rsidRDefault="004F16DA" w:rsidP="00AE5812">
      <w:pPr>
        <w:ind w:left="360"/>
      </w:pPr>
      <w:r>
        <w:t xml:space="preserve">5.3 The following are examples of broad outcomes ASPs may seek to achieve.  </w:t>
      </w:r>
      <w:r w:rsidR="004F2B8D">
        <w:t>These are admirable impacts to aim for but need to be translated into practices that can deliver these outcomes.  Moreover, the outcomes need to be operationalised – translated into clear and focused goals so that they can be evidenced for monitoring and evaluation purposes.</w:t>
      </w:r>
    </w:p>
    <w:p w:rsidR="00D02D70" w:rsidRPr="006B1924" w:rsidRDefault="0050076D" w:rsidP="006B1924">
      <w:pPr>
        <w:numPr>
          <w:ilvl w:val="0"/>
          <w:numId w:val="5"/>
        </w:numPr>
      </w:pPr>
      <w:r w:rsidRPr="006B1924">
        <w:t>Prevention:</w:t>
      </w:r>
    </w:p>
    <w:p w:rsidR="00D02D70" w:rsidRPr="006B1924" w:rsidRDefault="0050076D" w:rsidP="006B1924">
      <w:pPr>
        <w:numPr>
          <w:ilvl w:val="1"/>
          <w:numId w:val="5"/>
        </w:numPr>
      </w:pPr>
      <w:r w:rsidRPr="006B1924">
        <w:t xml:space="preserve">Decrease demand for goods and services provided by people working in conditions of modern slavery?  </w:t>
      </w:r>
    </w:p>
    <w:p w:rsidR="00D02D70" w:rsidRPr="006B1924" w:rsidRDefault="0050076D" w:rsidP="006B1924">
      <w:pPr>
        <w:numPr>
          <w:ilvl w:val="1"/>
          <w:numId w:val="5"/>
        </w:numPr>
      </w:pPr>
      <w:r w:rsidRPr="006B1924">
        <w:t xml:space="preserve">Decrease the number of people vulnerable to modern slavery? </w:t>
      </w:r>
    </w:p>
    <w:p w:rsidR="00D02D70" w:rsidRPr="006B1924" w:rsidRDefault="0050076D" w:rsidP="006B1924">
      <w:pPr>
        <w:numPr>
          <w:ilvl w:val="1"/>
          <w:numId w:val="5"/>
        </w:numPr>
      </w:pPr>
      <w:r w:rsidRPr="006B1924">
        <w:t>More businesses and public sector bodies undertake and publish modern slavery audit and actions to eliminate modern slavery in supply chains or procurement.</w:t>
      </w:r>
    </w:p>
    <w:p w:rsidR="00D02D70" w:rsidRPr="006B1924" w:rsidRDefault="0050076D" w:rsidP="006B1924">
      <w:pPr>
        <w:numPr>
          <w:ilvl w:val="0"/>
          <w:numId w:val="5"/>
        </w:numPr>
      </w:pPr>
      <w:r w:rsidRPr="006B1924">
        <w:t>Increase the identification of victims of modern slavery.</w:t>
      </w:r>
    </w:p>
    <w:p w:rsidR="00D02D70" w:rsidRDefault="0050076D" w:rsidP="006B1924">
      <w:pPr>
        <w:numPr>
          <w:ilvl w:val="0"/>
          <w:numId w:val="5"/>
        </w:numPr>
      </w:pPr>
      <w:r w:rsidRPr="006B1924">
        <w:t>Increase the identification of places where modern slavery occurs.</w:t>
      </w:r>
    </w:p>
    <w:p w:rsidR="004B108B" w:rsidRPr="001A49CF" w:rsidRDefault="004B108B" w:rsidP="004B108B">
      <w:pPr>
        <w:numPr>
          <w:ilvl w:val="0"/>
          <w:numId w:val="5"/>
        </w:numPr>
        <w:rPr>
          <w:bCs/>
        </w:rPr>
      </w:pPr>
      <w:r w:rsidRPr="001A49CF">
        <w:rPr>
          <w:bCs/>
        </w:rPr>
        <w:t>Increase the number of criminal justice investigations and prosecutions.</w:t>
      </w:r>
    </w:p>
    <w:p w:rsidR="004B108B" w:rsidRPr="001A49CF" w:rsidRDefault="004B108B" w:rsidP="004B108B">
      <w:pPr>
        <w:numPr>
          <w:ilvl w:val="0"/>
          <w:numId w:val="5"/>
        </w:numPr>
        <w:rPr>
          <w:bCs/>
        </w:rPr>
      </w:pPr>
      <w:r w:rsidRPr="001A49CF">
        <w:rPr>
          <w:bCs/>
        </w:rPr>
        <w:t>Increase the number of victims who obtain compensation.</w:t>
      </w:r>
    </w:p>
    <w:p w:rsidR="004B108B" w:rsidRPr="001A49CF" w:rsidRDefault="004B108B" w:rsidP="004B108B">
      <w:pPr>
        <w:numPr>
          <w:ilvl w:val="0"/>
          <w:numId w:val="5"/>
        </w:numPr>
        <w:rPr>
          <w:bCs/>
        </w:rPr>
      </w:pPr>
      <w:r w:rsidRPr="001A49CF">
        <w:rPr>
          <w:bCs/>
        </w:rPr>
        <w:t>Ensure local businesses pay the minimum wage and respect workers’ rights.</w:t>
      </w:r>
    </w:p>
    <w:p w:rsidR="004B108B" w:rsidRPr="001A49CF" w:rsidRDefault="004B108B" w:rsidP="004B108B">
      <w:pPr>
        <w:numPr>
          <w:ilvl w:val="0"/>
          <w:numId w:val="5"/>
        </w:numPr>
        <w:rPr>
          <w:bCs/>
        </w:rPr>
      </w:pPr>
      <w:r w:rsidRPr="001A49CF">
        <w:rPr>
          <w:bCs/>
        </w:rPr>
        <w:t xml:space="preserve">Improve victim support and reintegration: </w:t>
      </w:r>
    </w:p>
    <w:p w:rsidR="004B108B" w:rsidRPr="001A49CF" w:rsidRDefault="004B108B" w:rsidP="004B108B">
      <w:pPr>
        <w:numPr>
          <w:ilvl w:val="1"/>
          <w:numId w:val="5"/>
        </w:numPr>
        <w:rPr>
          <w:bCs/>
        </w:rPr>
      </w:pPr>
      <w:r w:rsidRPr="001A49CF">
        <w:rPr>
          <w:bCs/>
        </w:rPr>
        <w:t>Short term support</w:t>
      </w:r>
    </w:p>
    <w:p w:rsidR="004B108B" w:rsidRPr="001A49CF" w:rsidRDefault="004B108B" w:rsidP="004B108B">
      <w:pPr>
        <w:numPr>
          <w:ilvl w:val="1"/>
          <w:numId w:val="5"/>
        </w:numPr>
        <w:rPr>
          <w:bCs/>
        </w:rPr>
      </w:pPr>
      <w:r w:rsidRPr="001A49CF">
        <w:rPr>
          <w:bCs/>
        </w:rPr>
        <w:t>Long term support</w:t>
      </w:r>
    </w:p>
    <w:p w:rsidR="00D02D70" w:rsidRPr="006B1924" w:rsidRDefault="0050076D" w:rsidP="006B1924">
      <w:pPr>
        <w:numPr>
          <w:ilvl w:val="0"/>
          <w:numId w:val="5"/>
        </w:numPr>
      </w:pPr>
      <w:r w:rsidRPr="006B1924">
        <w:t>Strong and Sustainable Anti-Slavery Partnership</w:t>
      </w:r>
    </w:p>
    <w:p w:rsidR="006B1924" w:rsidRDefault="006B1924" w:rsidP="008057D3">
      <w:pPr>
        <w:pStyle w:val="ListParagraph"/>
        <w:numPr>
          <w:ilvl w:val="0"/>
          <w:numId w:val="8"/>
        </w:numPr>
        <w:rPr>
          <w:b/>
          <w:sz w:val="28"/>
          <w:szCs w:val="28"/>
        </w:rPr>
      </w:pPr>
      <w:r w:rsidRPr="008057D3">
        <w:rPr>
          <w:b/>
          <w:sz w:val="28"/>
          <w:szCs w:val="28"/>
        </w:rPr>
        <w:t>Record keeping, measuring outcomes and determining success</w:t>
      </w:r>
    </w:p>
    <w:p w:rsidR="004F2B8D" w:rsidRDefault="004F2B8D" w:rsidP="004F2B8D">
      <w:pPr>
        <w:ind w:left="360"/>
      </w:pPr>
      <w:r w:rsidRPr="004F2B8D">
        <w:t>6.1</w:t>
      </w:r>
      <w:r>
        <w:t xml:space="preserve"> In setting up a partnership ha</w:t>
      </w:r>
      <w:r w:rsidR="00B664F0">
        <w:t>ve the founding members identified</w:t>
      </w:r>
      <w:r>
        <w:t xml:space="preserve"> who and where records are kept of the ASP including evidence in relation to development, process, output and outcome goals?  Is this a task for the person(s) who provide</w:t>
      </w:r>
      <w:r w:rsidR="00B664F0">
        <w:t>s</w:t>
      </w:r>
      <w:r>
        <w:t xml:space="preserve"> administrative support to the ASP?  Which of these records are available to partners, and how can they access them, for example through a partnership website that has both private and public elements?</w:t>
      </w:r>
    </w:p>
    <w:p w:rsidR="004F2B8D" w:rsidRDefault="004F2B8D" w:rsidP="004F2B8D">
      <w:pPr>
        <w:ind w:left="360"/>
      </w:pPr>
      <w:r>
        <w:t xml:space="preserve">6.2 Have record keeping protocols been established for the ASP so that there is similarity in records kept. </w:t>
      </w:r>
      <w:r w:rsidR="00C26E8F">
        <w:t>This will aid data sharing and enhance the robustness of ASP records. For example, has a protocol been developed on the type of information collected about victims – gender, nationality, type of exploitation, actions taken, etc.?</w:t>
      </w:r>
    </w:p>
    <w:p w:rsidR="00204EBC" w:rsidRDefault="00C26E8F" w:rsidP="004F2B8D">
      <w:pPr>
        <w:ind w:left="360"/>
      </w:pPr>
      <w:r>
        <w:t>6.3 Evidence can be collected in different forms. There are benefits of collecting quantitative data which can be used to evaluate against benchmarks or to compare change over time.  Qualitative data</w:t>
      </w:r>
      <w:r w:rsidR="00204EBC">
        <w:t>, on the other hand, can</w:t>
      </w:r>
      <w:r>
        <w:t xml:space="preserve"> provide more nuanced information about how stakeholders view ini</w:t>
      </w:r>
      <w:r w:rsidR="00204EBC">
        <w:t>tiatives, as well as what helps deliver</w:t>
      </w:r>
      <w:r>
        <w:t xml:space="preserve"> successful outcomes</w:t>
      </w:r>
      <w:r w:rsidR="00204EBC">
        <w:t>. ASPs need to consider what data collection methods are in place as a Partnership or within constituent partner organisations to collect and collate data that can then be used for monitoring and evaluation purposes.</w:t>
      </w:r>
    </w:p>
    <w:p w:rsidR="00204EBC" w:rsidRDefault="00204EBC" w:rsidP="004F2B8D">
      <w:pPr>
        <w:ind w:left="360"/>
      </w:pPr>
      <w:r>
        <w:t xml:space="preserve">6.4 Asking stakeholders </w:t>
      </w:r>
      <w:r w:rsidR="00B664F0">
        <w:t xml:space="preserve">about </w:t>
      </w:r>
      <w:r>
        <w:t>their views is a recognised method of evidence gathering.  There are a number of different stakeholders in a partnership including the partners, the public, the victims and even offenders. What consideration has been given to obtaining the views of different stakeholders, as well as creating opportu</w:t>
      </w:r>
      <w:r w:rsidR="00B664F0">
        <w:t>nities to obtain their feedback?</w:t>
      </w:r>
    </w:p>
    <w:p w:rsidR="00273BD2" w:rsidRDefault="00204EBC" w:rsidP="004F2B8D">
      <w:pPr>
        <w:ind w:left="360"/>
      </w:pPr>
      <w:r>
        <w:t xml:space="preserve">6.4.1 A victim-centred approach to tackling modern slavery should place victims/survivors at the heart of </w:t>
      </w:r>
      <w:r w:rsidR="00273BD2">
        <w:t>ASPs, both in developing plans of action and in evaluating their effectiveness.  Minh Dang, a survivorship expert, makes a case for their inclusion when she says:</w:t>
      </w:r>
    </w:p>
    <w:p w:rsidR="00273BD2" w:rsidRDefault="00273BD2" w:rsidP="00273BD2">
      <w:pPr>
        <w:ind w:left="360" w:firstLine="360"/>
      </w:pPr>
      <w:r>
        <w:t>“I urge all of you to continue to partner with survivors - to ask survivors not just about their stories but also about their policy recommendations, their ideas for improved intervention, as well as their hopes and concerns for the movement” (Foot, 2016, p. 70)</w:t>
      </w:r>
    </w:p>
    <w:p w:rsidR="006B1924" w:rsidRPr="006B1924" w:rsidRDefault="00E14F05" w:rsidP="006B1924">
      <w:pPr>
        <w:pStyle w:val="ListParagraph"/>
        <w:numPr>
          <w:ilvl w:val="1"/>
          <w:numId w:val="9"/>
        </w:numPr>
      </w:pPr>
      <w:r>
        <w:t>Finally</w:t>
      </w:r>
      <w:r w:rsidR="00DC740D">
        <w:t>,</w:t>
      </w:r>
      <w:r>
        <w:t xml:space="preserve"> the ASP will have to decide who </w:t>
      </w:r>
      <w:r w:rsidR="00B664F0">
        <w:t xml:space="preserve">is responsible for </w:t>
      </w:r>
      <w:r w:rsidR="0050076D" w:rsidRPr="006B1924">
        <w:t>collecting and collating the data into mo</w:t>
      </w:r>
      <w:r>
        <w:t>nitoring and evaluation reports.</w:t>
      </w:r>
      <w:r w:rsidR="00B664F0">
        <w:t xml:space="preserve"> I</w:t>
      </w:r>
      <w:r>
        <w:t>t might also need to ensure that a</w:t>
      </w:r>
      <w:r w:rsidR="00B664F0">
        <w:t xml:space="preserve"> monitoring and evaluation report </w:t>
      </w:r>
      <w:r>
        <w:t xml:space="preserve">is </w:t>
      </w:r>
      <w:r w:rsidR="00B664F0">
        <w:t>included as a key item o</w:t>
      </w:r>
      <w:r>
        <w:t>f business at least once a year. A monitoring and evaluation report should not be an end in itself but it should be used by the Anti-Slavery Partnership to modify, as necessary, how the ASP</w:t>
      </w:r>
      <w:r w:rsidR="00B664F0">
        <w:t xml:space="preserve"> operates</w:t>
      </w:r>
      <w:r>
        <w:t xml:space="preserve"> as well as the future outputs and </w:t>
      </w:r>
      <w:r w:rsidR="00D03EE2">
        <w:t>outcomes it hopes to achieve.</w:t>
      </w:r>
    </w:p>
    <w:p w:rsidR="006B1924" w:rsidRPr="006B1924" w:rsidRDefault="006B1924" w:rsidP="006B1924"/>
    <w:p w:rsidR="006B1924" w:rsidRPr="00B664F0" w:rsidRDefault="00B664F0" w:rsidP="006B1924">
      <w:pPr>
        <w:rPr>
          <w:b/>
        </w:rPr>
      </w:pPr>
      <w:r w:rsidRPr="00B664F0">
        <w:rPr>
          <w:b/>
        </w:rPr>
        <w:t>Bibliography</w:t>
      </w:r>
    </w:p>
    <w:p w:rsidR="00B664F0" w:rsidRDefault="00B664F0" w:rsidP="006B1924">
      <w:r>
        <w:t xml:space="preserve">Foot K (2016) </w:t>
      </w:r>
      <w:r w:rsidRPr="00B664F0">
        <w:rPr>
          <w:i/>
        </w:rPr>
        <w:t>Collaborating Against Human Trafficking: Cross-Sector Challenges and Practices</w:t>
      </w:r>
      <w:r>
        <w:t>, Lanham Maryland: Rowan &amp; Littlefield</w:t>
      </w:r>
    </w:p>
    <w:p w:rsidR="006B1924" w:rsidRPr="006B1924" w:rsidRDefault="006B1924" w:rsidP="006B1924"/>
    <w:p w:rsidR="006B1924" w:rsidRDefault="006B1924"/>
    <w:sectPr w:rsidR="006B192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529" w:rsidRDefault="006E6529" w:rsidP="00D03EE2">
      <w:pPr>
        <w:spacing w:after="0" w:line="240" w:lineRule="auto"/>
      </w:pPr>
      <w:r>
        <w:separator/>
      </w:r>
    </w:p>
  </w:endnote>
  <w:endnote w:type="continuationSeparator" w:id="0">
    <w:p w:rsidR="006E6529" w:rsidRDefault="006E6529" w:rsidP="00D0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849128"/>
      <w:docPartObj>
        <w:docPartGallery w:val="Page Numbers (Bottom of Page)"/>
        <w:docPartUnique/>
      </w:docPartObj>
    </w:sdtPr>
    <w:sdtEndPr>
      <w:rPr>
        <w:noProof/>
      </w:rPr>
    </w:sdtEndPr>
    <w:sdtContent>
      <w:p w:rsidR="00D03EE2" w:rsidRDefault="00D03EE2">
        <w:pPr>
          <w:pStyle w:val="Footer"/>
          <w:jc w:val="right"/>
        </w:pPr>
        <w:r>
          <w:fldChar w:fldCharType="begin"/>
        </w:r>
        <w:r>
          <w:instrText xml:space="preserve"> PAGE   \* MERGEFORMAT </w:instrText>
        </w:r>
        <w:r>
          <w:fldChar w:fldCharType="separate"/>
        </w:r>
        <w:r w:rsidR="00676AFA">
          <w:rPr>
            <w:noProof/>
          </w:rPr>
          <w:t>1</w:t>
        </w:r>
        <w:r>
          <w:rPr>
            <w:noProof/>
          </w:rPr>
          <w:fldChar w:fldCharType="end"/>
        </w:r>
      </w:p>
    </w:sdtContent>
  </w:sdt>
  <w:p w:rsidR="00D03EE2" w:rsidRDefault="00D0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529" w:rsidRDefault="006E6529" w:rsidP="00D03EE2">
      <w:pPr>
        <w:spacing w:after="0" w:line="240" w:lineRule="auto"/>
      </w:pPr>
      <w:r>
        <w:separator/>
      </w:r>
    </w:p>
  </w:footnote>
  <w:footnote w:type="continuationSeparator" w:id="0">
    <w:p w:rsidR="006E6529" w:rsidRDefault="006E6529" w:rsidP="00D03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C762C"/>
    <w:multiLevelType w:val="multilevel"/>
    <w:tmpl w:val="D214EBBE"/>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9694FF4"/>
    <w:multiLevelType w:val="hybridMultilevel"/>
    <w:tmpl w:val="ADEE1BFC"/>
    <w:lvl w:ilvl="0" w:tplc="B3DCA654">
      <w:numFmt w:val="bullet"/>
      <w:lvlText w:val=""/>
      <w:lvlJc w:val="left"/>
      <w:pPr>
        <w:ind w:left="1800" w:hanging="360"/>
      </w:pPr>
      <w:rPr>
        <w:rFonts w:ascii="Wingdings 3" w:hAnsi="Wingdings 3"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AB814DE"/>
    <w:multiLevelType w:val="multilevel"/>
    <w:tmpl w:val="794CEA5A"/>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FA31525"/>
    <w:multiLevelType w:val="hybridMultilevel"/>
    <w:tmpl w:val="A5C63EA6"/>
    <w:lvl w:ilvl="0" w:tplc="B94C2534">
      <w:start w:val="1"/>
      <w:numFmt w:val="decimal"/>
      <w:lvlText w:val="%1."/>
      <w:lvlJc w:val="left"/>
      <w:pPr>
        <w:tabs>
          <w:tab w:val="num" w:pos="720"/>
        </w:tabs>
        <w:ind w:left="720" w:hanging="360"/>
      </w:pPr>
      <w:rPr>
        <w:rFonts w:asciiTheme="minorHAnsi" w:eastAsiaTheme="minorHAnsi" w:hAnsiTheme="minorHAnsi" w:cstheme="minorBidi"/>
      </w:rPr>
    </w:lvl>
    <w:lvl w:ilvl="1" w:tplc="B3DCA654">
      <w:numFmt w:val="bullet"/>
      <w:lvlText w:val=""/>
      <w:lvlJc w:val="left"/>
      <w:pPr>
        <w:tabs>
          <w:tab w:val="num" w:pos="1440"/>
        </w:tabs>
        <w:ind w:left="1440" w:hanging="360"/>
      </w:pPr>
      <w:rPr>
        <w:rFonts w:ascii="Wingdings 3" w:hAnsi="Wingdings 3" w:hint="default"/>
      </w:rPr>
    </w:lvl>
    <w:lvl w:ilvl="2" w:tplc="60DA0816" w:tentative="1">
      <w:start w:val="1"/>
      <w:numFmt w:val="bullet"/>
      <w:lvlText w:val=""/>
      <w:lvlJc w:val="left"/>
      <w:pPr>
        <w:tabs>
          <w:tab w:val="num" w:pos="2160"/>
        </w:tabs>
        <w:ind w:left="2160" w:hanging="360"/>
      </w:pPr>
      <w:rPr>
        <w:rFonts w:ascii="Wingdings 3" w:hAnsi="Wingdings 3" w:hint="default"/>
      </w:rPr>
    </w:lvl>
    <w:lvl w:ilvl="3" w:tplc="B2C6FDE4" w:tentative="1">
      <w:start w:val="1"/>
      <w:numFmt w:val="bullet"/>
      <w:lvlText w:val=""/>
      <w:lvlJc w:val="left"/>
      <w:pPr>
        <w:tabs>
          <w:tab w:val="num" w:pos="2880"/>
        </w:tabs>
        <w:ind w:left="2880" w:hanging="360"/>
      </w:pPr>
      <w:rPr>
        <w:rFonts w:ascii="Wingdings 3" w:hAnsi="Wingdings 3" w:hint="default"/>
      </w:rPr>
    </w:lvl>
    <w:lvl w:ilvl="4" w:tplc="BC64C21A" w:tentative="1">
      <w:start w:val="1"/>
      <w:numFmt w:val="bullet"/>
      <w:lvlText w:val=""/>
      <w:lvlJc w:val="left"/>
      <w:pPr>
        <w:tabs>
          <w:tab w:val="num" w:pos="3600"/>
        </w:tabs>
        <w:ind w:left="3600" w:hanging="360"/>
      </w:pPr>
      <w:rPr>
        <w:rFonts w:ascii="Wingdings 3" w:hAnsi="Wingdings 3" w:hint="default"/>
      </w:rPr>
    </w:lvl>
    <w:lvl w:ilvl="5" w:tplc="14CC19EE" w:tentative="1">
      <w:start w:val="1"/>
      <w:numFmt w:val="bullet"/>
      <w:lvlText w:val=""/>
      <w:lvlJc w:val="left"/>
      <w:pPr>
        <w:tabs>
          <w:tab w:val="num" w:pos="4320"/>
        </w:tabs>
        <w:ind w:left="4320" w:hanging="360"/>
      </w:pPr>
      <w:rPr>
        <w:rFonts w:ascii="Wingdings 3" w:hAnsi="Wingdings 3" w:hint="default"/>
      </w:rPr>
    </w:lvl>
    <w:lvl w:ilvl="6" w:tplc="3BF2307E" w:tentative="1">
      <w:start w:val="1"/>
      <w:numFmt w:val="bullet"/>
      <w:lvlText w:val=""/>
      <w:lvlJc w:val="left"/>
      <w:pPr>
        <w:tabs>
          <w:tab w:val="num" w:pos="5040"/>
        </w:tabs>
        <w:ind w:left="5040" w:hanging="360"/>
      </w:pPr>
      <w:rPr>
        <w:rFonts w:ascii="Wingdings 3" w:hAnsi="Wingdings 3" w:hint="default"/>
      </w:rPr>
    </w:lvl>
    <w:lvl w:ilvl="7" w:tplc="CC00C144" w:tentative="1">
      <w:start w:val="1"/>
      <w:numFmt w:val="bullet"/>
      <w:lvlText w:val=""/>
      <w:lvlJc w:val="left"/>
      <w:pPr>
        <w:tabs>
          <w:tab w:val="num" w:pos="5760"/>
        </w:tabs>
        <w:ind w:left="5760" w:hanging="360"/>
      </w:pPr>
      <w:rPr>
        <w:rFonts w:ascii="Wingdings 3" w:hAnsi="Wingdings 3" w:hint="default"/>
      </w:rPr>
    </w:lvl>
    <w:lvl w:ilvl="8" w:tplc="FB52FA9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1487BC8"/>
    <w:multiLevelType w:val="hybridMultilevel"/>
    <w:tmpl w:val="D0CCB058"/>
    <w:lvl w:ilvl="0" w:tplc="AC8623FA">
      <w:start w:val="1"/>
      <w:numFmt w:val="bullet"/>
      <w:lvlText w:val=""/>
      <w:lvlJc w:val="left"/>
      <w:pPr>
        <w:tabs>
          <w:tab w:val="num" w:pos="720"/>
        </w:tabs>
        <w:ind w:left="720" w:hanging="360"/>
      </w:pPr>
      <w:rPr>
        <w:rFonts w:ascii="Wingdings 3" w:hAnsi="Wingdings 3" w:hint="default"/>
      </w:rPr>
    </w:lvl>
    <w:lvl w:ilvl="1" w:tplc="9F8AFD6C" w:tentative="1">
      <w:start w:val="1"/>
      <w:numFmt w:val="bullet"/>
      <w:lvlText w:val=""/>
      <w:lvlJc w:val="left"/>
      <w:pPr>
        <w:tabs>
          <w:tab w:val="num" w:pos="1440"/>
        </w:tabs>
        <w:ind w:left="1440" w:hanging="360"/>
      </w:pPr>
      <w:rPr>
        <w:rFonts w:ascii="Wingdings 3" w:hAnsi="Wingdings 3" w:hint="default"/>
      </w:rPr>
    </w:lvl>
    <w:lvl w:ilvl="2" w:tplc="BFC68896" w:tentative="1">
      <w:start w:val="1"/>
      <w:numFmt w:val="bullet"/>
      <w:lvlText w:val=""/>
      <w:lvlJc w:val="left"/>
      <w:pPr>
        <w:tabs>
          <w:tab w:val="num" w:pos="2160"/>
        </w:tabs>
        <w:ind w:left="2160" w:hanging="360"/>
      </w:pPr>
      <w:rPr>
        <w:rFonts w:ascii="Wingdings 3" w:hAnsi="Wingdings 3" w:hint="default"/>
      </w:rPr>
    </w:lvl>
    <w:lvl w:ilvl="3" w:tplc="79C4E9D6" w:tentative="1">
      <w:start w:val="1"/>
      <w:numFmt w:val="bullet"/>
      <w:lvlText w:val=""/>
      <w:lvlJc w:val="left"/>
      <w:pPr>
        <w:tabs>
          <w:tab w:val="num" w:pos="2880"/>
        </w:tabs>
        <w:ind w:left="2880" w:hanging="360"/>
      </w:pPr>
      <w:rPr>
        <w:rFonts w:ascii="Wingdings 3" w:hAnsi="Wingdings 3" w:hint="default"/>
      </w:rPr>
    </w:lvl>
    <w:lvl w:ilvl="4" w:tplc="6C1E1996" w:tentative="1">
      <w:start w:val="1"/>
      <w:numFmt w:val="bullet"/>
      <w:lvlText w:val=""/>
      <w:lvlJc w:val="left"/>
      <w:pPr>
        <w:tabs>
          <w:tab w:val="num" w:pos="3600"/>
        </w:tabs>
        <w:ind w:left="3600" w:hanging="360"/>
      </w:pPr>
      <w:rPr>
        <w:rFonts w:ascii="Wingdings 3" w:hAnsi="Wingdings 3" w:hint="default"/>
      </w:rPr>
    </w:lvl>
    <w:lvl w:ilvl="5" w:tplc="E322310E" w:tentative="1">
      <w:start w:val="1"/>
      <w:numFmt w:val="bullet"/>
      <w:lvlText w:val=""/>
      <w:lvlJc w:val="left"/>
      <w:pPr>
        <w:tabs>
          <w:tab w:val="num" w:pos="4320"/>
        </w:tabs>
        <w:ind w:left="4320" w:hanging="360"/>
      </w:pPr>
      <w:rPr>
        <w:rFonts w:ascii="Wingdings 3" w:hAnsi="Wingdings 3" w:hint="default"/>
      </w:rPr>
    </w:lvl>
    <w:lvl w:ilvl="6" w:tplc="5BC87B0E" w:tentative="1">
      <w:start w:val="1"/>
      <w:numFmt w:val="bullet"/>
      <w:lvlText w:val=""/>
      <w:lvlJc w:val="left"/>
      <w:pPr>
        <w:tabs>
          <w:tab w:val="num" w:pos="5040"/>
        </w:tabs>
        <w:ind w:left="5040" w:hanging="360"/>
      </w:pPr>
      <w:rPr>
        <w:rFonts w:ascii="Wingdings 3" w:hAnsi="Wingdings 3" w:hint="default"/>
      </w:rPr>
    </w:lvl>
    <w:lvl w:ilvl="7" w:tplc="41DABC28" w:tentative="1">
      <w:start w:val="1"/>
      <w:numFmt w:val="bullet"/>
      <w:lvlText w:val=""/>
      <w:lvlJc w:val="left"/>
      <w:pPr>
        <w:tabs>
          <w:tab w:val="num" w:pos="5760"/>
        </w:tabs>
        <w:ind w:left="5760" w:hanging="360"/>
      </w:pPr>
      <w:rPr>
        <w:rFonts w:ascii="Wingdings 3" w:hAnsi="Wingdings 3" w:hint="default"/>
      </w:rPr>
    </w:lvl>
    <w:lvl w:ilvl="8" w:tplc="EA2C3E0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E483C3E"/>
    <w:multiLevelType w:val="multilevel"/>
    <w:tmpl w:val="8DC09D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60334205"/>
    <w:multiLevelType w:val="hybridMultilevel"/>
    <w:tmpl w:val="17DE085A"/>
    <w:lvl w:ilvl="0" w:tplc="DD6C0BBA">
      <w:start w:val="1"/>
      <w:numFmt w:val="decimal"/>
      <w:lvlText w:val="%1."/>
      <w:lvlJc w:val="left"/>
      <w:pPr>
        <w:tabs>
          <w:tab w:val="num" w:pos="720"/>
        </w:tabs>
        <w:ind w:left="720" w:hanging="360"/>
      </w:pPr>
    </w:lvl>
    <w:lvl w:ilvl="1" w:tplc="4C34E530" w:tentative="1">
      <w:start w:val="1"/>
      <w:numFmt w:val="decimal"/>
      <w:lvlText w:val="%2."/>
      <w:lvlJc w:val="left"/>
      <w:pPr>
        <w:tabs>
          <w:tab w:val="num" w:pos="1440"/>
        </w:tabs>
        <w:ind w:left="1440" w:hanging="360"/>
      </w:pPr>
    </w:lvl>
    <w:lvl w:ilvl="2" w:tplc="145C6C28" w:tentative="1">
      <w:start w:val="1"/>
      <w:numFmt w:val="decimal"/>
      <w:lvlText w:val="%3."/>
      <w:lvlJc w:val="left"/>
      <w:pPr>
        <w:tabs>
          <w:tab w:val="num" w:pos="2160"/>
        </w:tabs>
        <w:ind w:left="2160" w:hanging="360"/>
      </w:pPr>
    </w:lvl>
    <w:lvl w:ilvl="3" w:tplc="C8CCBB3A" w:tentative="1">
      <w:start w:val="1"/>
      <w:numFmt w:val="decimal"/>
      <w:lvlText w:val="%4."/>
      <w:lvlJc w:val="left"/>
      <w:pPr>
        <w:tabs>
          <w:tab w:val="num" w:pos="2880"/>
        </w:tabs>
        <w:ind w:left="2880" w:hanging="360"/>
      </w:pPr>
    </w:lvl>
    <w:lvl w:ilvl="4" w:tplc="1E867BD2" w:tentative="1">
      <w:start w:val="1"/>
      <w:numFmt w:val="decimal"/>
      <w:lvlText w:val="%5."/>
      <w:lvlJc w:val="left"/>
      <w:pPr>
        <w:tabs>
          <w:tab w:val="num" w:pos="3600"/>
        </w:tabs>
        <w:ind w:left="3600" w:hanging="360"/>
      </w:pPr>
    </w:lvl>
    <w:lvl w:ilvl="5" w:tplc="B2528B1A" w:tentative="1">
      <w:start w:val="1"/>
      <w:numFmt w:val="decimal"/>
      <w:lvlText w:val="%6."/>
      <w:lvlJc w:val="left"/>
      <w:pPr>
        <w:tabs>
          <w:tab w:val="num" w:pos="4320"/>
        </w:tabs>
        <w:ind w:left="4320" w:hanging="360"/>
      </w:pPr>
    </w:lvl>
    <w:lvl w:ilvl="6" w:tplc="0E1247DA" w:tentative="1">
      <w:start w:val="1"/>
      <w:numFmt w:val="decimal"/>
      <w:lvlText w:val="%7."/>
      <w:lvlJc w:val="left"/>
      <w:pPr>
        <w:tabs>
          <w:tab w:val="num" w:pos="5040"/>
        </w:tabs>
        <w:ind w:left="5040" w:hanging="360"/>
      </w:pPr>
    </w:lvl>
    <w:lvl w:ilvl="7" w:tplc="E9864A90" w:tentative="1">
      <w:start w:val="1"/>
      <w:numFmt w:val="decimal"/>
      <w:lvlText w:val="%8."/>
      <w:lvlJc w:val="left"/>
      <w:pPr>
        <w:tabs>
          <w:tab w:val="num" w:pos="5760"/>
        </w:tabs>
        <w:ind w:left="5760" w:hanging="360"/>
      </w:pPr>
    </w:lvl>
    <w:lvl w:ilvl="8" w:tplc="EB581BE8" w:tentative="1">
      <w:start w:val="1"/>
      <w:numFmt w:val="decimal"/>
      <w:lvlText w:val="%9."/>
      <w:lvlJc w:val="left"/>
      <w:pPr>
        <w:tabs>
          <w:tab w:val="num" w:pos="6480"/>
        </w:tabs>
        <w:ind w:left="6480" w:hanging="360"/>
      </w:pPr>
    </w:lvl>
  </w:abstractNum>
  <w:abstractNum w:abstractNumId="7" w15:restartNumberingAfterBreak="0">
    <w:nsid w:val="61DD23FE"/>
    <w:multiLevelType w:val="hybridMultilevel"/>
    <w:tmpl w:val="186E7718"/>
    <w:lvl w:ilvl="0" w:tplc="430A58B8">
      <w:start w:val="1"/>
      <w:numFmt w:val="bullet"/>
      <w:lvlText w:val=""/>
      <w:lvlJc w:val="left"/>
      <w:pPr>
        <w:tabs>
          <w:tab w:val="num" w:pos="720"/>
        </w:tabs>
        <w:ind w:left="720" w:hanging="360"/>
      </w:pPr>
      <w:rPr>
        <w:rFonts w:ascii="Wingdings 3" w:hAnsi="Wingdings 3" w:hint="default"/>
      </w:rPr>
    </w:lvl>
    <w:lvl w:ilvl="1" w:tplc="E486778A" w:tentative="1">
      <w:start w:val="1"/>
      <w:numFmt w:val="bullet"/>
      <w:lvlText w:val=""/>
      <w:lvlJc w:val="left"/>
      <w:pPr>
        <w:tabs>
          <w:tab w:val="num" w:pos="1440"/>
        </w:tabs>
        <w:ind w:left="1440" w:hanging="360"/>
      </w:pPr>
      <w:rPr>
        <w:rFonts w:ascii="Wingdings 3" w:hAnsi="Wingdings 3" w:hint="default"/>
      </w:rPr>
    </w:lvl>
    <w:lvl w:ilvl="2" w:tplc="66D8F68C" w:tentative="1">
      <w:start w:val="1"/>
      <w:numFmt w:val="bullet"/>
      <w:lvlText w:val=""/>
      <w:lvlJc w:val="left"/>
      <w:pPr>
        <w:tabs>
          <w:tab w:val="num" w:pos="2160"/>
        </w:tabs>
        <w:ind w:left="2160" w:hanging="360"/>
      </w:pPr>
      <w:rPr>
        <w:rFonts w:ascii="Wingdings 3" w:hAnsi="Wingdings 3" w:hint="default"/>
      </w:rPr>
    </w:lvl>
    <w:lvl w:ilvl="3" w:tplc="EEE68BAE" w:tentative="1">
      <w:start w:val="1"/>
      <w:numFmt w:val="bullet"/>
      <w:lvlText w:val=""/>
      <w:lvlJc w:val="left"/>
      <w:pPr>
        <w:tabs>
          <w:tab w:val="num" w:pos="2880"/>
        </w:tabs>
        <w:ind w:left="2880" w:hanging="360"/>
      </w:pPr>
      <w:rPr>
        <w:rFonts w:ascii="Wingdings 3" w:hAnsi="Wingdings 3" w:hint="default"/>
      </w:rPr>
    </w:lvl>
    <w:lvl w:ilvl="4" w:tplc="05BA282E" w:tentative="1">
      <w:start w:val="1"/>
      <w:numFmt w:val="bullet"/>
      <w:lvlText w:val=""/>
      <w:lvlJc w:val="left"/>
      <w:pPr>
        <w:tabs>
          <w:tab w:val="num" w:pos="3600"/>
        </w:tabs>
        <w:ind w:left="3600" w:hanging="360"/>
      </w:pPr>
      <w:rPr>
        <w:rFonts w:ascii="Wingdings 3" w:hAnsi="Wingdings 3" w:hint="default"/>
      </w:rPr>
    </w:lvl>
    <w:lvl w:ilvl="5" w:tplc="E340963E" w:tentative="1">
      <w:start w:val="1"/>
      <w:numFmt w:val="bullet"/>
      <w:lvlText w:val=""/>
      <w:lvlJc w:val="left"/>
      <w:pPr>
        <w:tabs>
          <w:tab w:val="num" w:pos="4320"/>
        </w:tabs>
        <w:ind w:left="4320" w:hanging="360"/>
      </w:pPr>
      <w:rPr>
        <w:rFonts w:ascii="Wingdings 3" w:hAnsi="Wingdings 3" w:hint="default"/>
      </w:rPr>
    </w:lvl>
    <w:lvl w:ilvl="6" w:tplc="664619A6" w:tentative="1">
      <w:start w:val="1"/>
      <w:numFmt w:val="bullet"/>
      <w:lvlText w:val=""/>
      <w:lvlJc w:val="left"/>
      <w:pPr>
        <w:tabs>
          <w:tab w:val="num" w:pos="5040"/>
        </w:tabs>
        <w:ind w:left="5040" w:hanging="360"/>
      </w:pPr>
      <w:rPr>
        <w:rFonts w:ascii="Wingdings 3" w:hAnsi="Wingdings 3" w:hint="default"/>
      </w:rPr>
    </w:lvl>
    <w:lvl w:ilvl="7" w:tplc="332213D0" w:tentative="1">
      <w:start w:val="1"/>
      <w:numFmt w:val="bullet"/>
      <w:lvlText w:val=""/>
      <w:lvlJc w:val="left"/>
      <w:pPr>
        <w:tabs>
          <w:tab w:val="num" w:pos="5760"/>
        </w:tabs>
        <w:ind w:left="5760" w:hanging="360"/>
      </w:pPr>
      <w:rPr>
        <w:rFonts w:ascii="Wingdings 3" w:hAnsi="Wingdings 3" w:hint="default"/>
      </w:rPr>
    </w:lvl>
    <w:lvl w:ilvl="8" w:tplc="580E93A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A6146DD"/>
    <w:multiLevelType w:val="hybridMultilevel"/>
    <w:tmpl w:val="89C82A16"/>
    <w:lvl w:ilvl="0" w:tplc="F4D0615E">
      <w:start w:val="1"/>
      <w:numFmt w:val="bullet"/>
      <w:lvlText w:val="•"/>
      <w:lvlJc w:val="left"/>
      <w:pPr>
        <w:tabs>
          <w:tab w:val="num" w:pos="720"/>
        </w:tabs>
        <w:ind w:left="720" w:hanging="360"/>
      </w:pPr>
      <w:rPr>
        <w:rFonts w:ascii="Arial" w:hAnsi="Arial" w:hint="default"/>
      </w:rPr>
    </w:lvl>
    <w:lvl w:ilvl="1" w:tplc="DF066834">
      <w:numFmt w:val="bullet"/>
      <w:lvlText w:val="•"/>
      <w:lvlJc w:val="left"/>
      <w:pPr>
        <w:tabs>
          <w:tab w:val="num" w:pos="1440"/>
        </w:tabs>
        <w:ind w:left="1440" w:hanging="360"/>
      </w:pPr>
      <w:rPr>
        <w:rFonts w:ascii="Arial" w:hAnsi="Arial" w:hint="default"/>
      </w:rPr>
    </w:lvl>
    <w:lvl w:ilvl="2" w:tplc="040CC0D8" w:tentative="1">
      <w:start w:val="1"/>
      <w:numFmt w:val="bullet"/>
      <w:lvlText w:val="•"/>
      <w:lvlJc w:val="left"/>
      <w:pPr>
        <w:tabs>
          <w:tab w:val="num" w:pos="2160"/>
        </w:tabs>
        <w:ind w:left="2160" w:hanging="360"/>
      </w:pPr>
      <w:rPr>
        <w:rFonts w:ascii="Arial" w:hAnsi="Arial" w:hint="default"/>
      </w:rPr>
    </w:lvl>
    <w:lvl w:ilvl="3" w:tplc="AC189CB6" w:tentative="1">
      <w:start w:val="1"/>
      <w:numFmt w:val="bullet"/>
      <w:lvlText w:val="•"/>
      <w:lvlJc w:val="left"/>
      <w:pPr>
        <w:tabs>
          <w:tab w:val="num" w:pos="2880"/>
        </w:tabs>
        <w:ind w:left="2880" w:hanging="360"/>
      </w:pPr>
      <w:rPr>
        <w:rFonts w:ascii="Arial" w:hAnsi="Arial" w:hint="default"/>
      </w:rPr>
    </w:lvl>
    <w:lvl w:ilvl="4" w:tplc="8ACA1184" w:tentative="1">
      <w:start w:val="1"/>
      <w:numFmt w:val="bullet"/>
      <w:lvlText w:val="•"/>
      <w:lvlJc w:val="left"/>
      <w:pPr>
        <w:tabs>
          <w:tab w:val="num" w:pos="3600"/>
        </w:tabs>
        <w:ind w:left="3600" w:hanging="360"/>
      </w:pPr>
      <w:rPr>
        <w:rFonts w:ascii="Arial" w:hAnsi="Arial" w:hint="default"/>
      </w:rPr>
    </w:lvl>
    <w:lvl w:ilvl="5" w:tplc="6430E930" w:tentative="1">
      <w:start w:val="1"/>
      <w:numFmt w:val="bullet"/>
      <w:lvlText w:val="•"/>
      <w:lvlJc w:val="left"/>
      <w:pPr>
        <w:tabs>
          <w:tab w:val="num" w:pos="4320"/>
        </w:tabs>
        <w:ind w:left="4320" w:hanging="360"/>
      </w:pPr>
      <w:rPr>
        <w:rFonts w:ascii="Arial" w:hAnsi="Arial" w:hint="default"/>
      </w:rPr>
    </w:lvl>
    <w:lvl w:ilvl="6" w:tplc="9356D3F2" w:tentative="1">
      <w:start w:val="1"/>
      <w:numFmt w:val="bullet"/>
      <w:lvlText w:val="•"/>
      <w:lvlJc w:val="left"/>
      <w:pPr>
        <w:tabs>
          <w:tab w:val="num" w:pos="5040"/>
        </w:tabs>
        <w:ind w:left="5040" w:hanging="360"/>
      </w:pPr>
      <w:rPr>
        <w:rFonts w:ascii="Arial" w:hAnsi="Arial" w:hint="default"/>
      </w:rPr>
    </w:lvl>
    <w:lvl w:ilvl="7" w:tplc="96BC33EC" w:tentative="1">
      <w:start w:val="1"/>
      <w:numFmt w:val="bullet"/>
      <w:lvlText w:val="•"/>
      <w:lvlJc w:val="left"/>
      <w:pPr>
        <w:tabs>
          <w:tab w:val="num" w:pos="5760"/>
        </w:tabs>
        <w:ind w:left="5760" w:hanging="360"/>
      </w:pPr>
      <w:rPr>
        <w:rFonts w:ascii="Arial" w:hAnsi="Arial" w:hint="default"/>
      </w:rPr>
    </w:lvl>
    <w:lvl w:ilvl="8" w:tplc="6C44E9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B36032"/>
    <w:multiLevelType w:val="hybridMultilevel"/>
    <w:tmpl w:val="788C04FA"/>
    <w:lvl w:ilvl="0" w:tplc="28AE1B84">
      <w:start w:val="1"/>
      <w:numFmt w:val="bullet"/>
      <w:lvlText w:val=""/>
      <w:lvlJc w:val="left"/>
      <w:pPr>
        <w:tabs>
          <w:tab w:val="num" w:pos="720"/>
        </w:tabs>
        <w:ind w:left="720" w:hanging="360"/>
      </w:pPr>
      <w:rPr>
        <w:rFonts w:ascii="Wingdings 3" w:hAnsi="Wingdings 3" w:hint="default"/>
      </w:rPr>
    </w:lvl>
    <w:lvl w:ilvl="1" w:tplc="08EA4092" w:tentative="1">
      <w:start w:val="1"/>
      <w:numFmt w:val="bullet"/>
      <w:lvlText w:val=""/>
      <w:lvlJc w:val="left"/>
      <w:pPr>
        <w:tabs>
          <w:tab w:val="num" w:pos="1440"/>
        </w:tabs>
        <w:ind w:left="1440" w:hanging="360"/>
      </w:pPr>
      <w:rPr>
        <w:rFonts w:ascii="Wingdings 3" w:hAnsi="Wingdings 3" w:hint="default"/>
      </w:rPr>
    </w:lvl>
    <w:lvl w:ilvl="2" w:tplc="92205390" w:tentative="1">
      <w:start w:val="1"/>
      <w:numFmt w:val="bullet"/>
      <w:lvlText w:val=""/>
      <w:lvlJc w:val="left"/>
      <w:pPr>
        <w:tabs>
          <w:tab w:val="num" w:pos="2160"/>
        </w:tabs>
        <w:ind w:left="2160" w:hanging="360"/>
      </w:pPr>
      <w:rPr>
        <w:rFonts w:ascii="Wingdings 3" w:hAnsi="Wingdings 3" w:hint="default"/>
      </w:rPr>
    </w:lvl>
    <w:lvl w:ilvl="3" w:tplc="1FFED902" w:tentative="1">
      <w:start w:val="1"/>
      <w:numFmt w:val="bullet"/>
      <w:lvlText w:val=""/>
      <w:lvlJc w:val="left"/>
      <w:pPr>
        <w:tabs>
          <w:tab w:val="num" w:pos="2880"/>
        </w:tabs>
        <w:ind w:left="2880" w:hanging="360"/>
      </w:pPr>
      <w:rPr>
        <w:rFonts w:ascii="Wingdings 3" w:hAnsi="Wingdings 3" w:hint="default"/>
      </w:rPr>
    </w:lvl>
    <w:lvl w:ilvl="4" w:tplc="A95254D8" w:tentative="1">
      <w:start w:val="1"/>
      <w:numFmt w:val="bullet"/>
      <w:lvlText w:val=""/>
      <w:lvlJc w:val="left"/>
      <w:pPr>
        <w:tabs>
          <w:tab w:val="num" w:pos="3600"/>
        </w:tabs>
        <w:ind w:left="3600" w:hanging="360"/>
      </w:pPr>
      <w:rPr>
        <w:rFonts w:ascii="Wingdings 3" w:hAnsi="Wingdings 3" w:hint="default"/>
      </w:rPr>
    </w:lvl>
    <w:lvl w:ilvl="5" w:tplc="478AD8EA" w:tentative="1">
      <w:start w:val="1"/>
      <w:numFmt w:val="bullet"/>
      <w:lvlText w:val=""/>
      <w:lvlJc w:val="left"/>
      <w:pPr>
        <w:tabs>
          <w:tab w:val="num" w:pos="4320"/>
        </w:tabs>
        <w:ind w:left="4320" w:hanging="360"/>
      </w:pPr>
      <w:rPr>
        <w:rFonts w:ascii="Wingdings 3" w:hAnsi="Wingdings 3" w:hint="default"/>
      </w:rPr>
    </w:lvl>
    <w:lvl w:ilvl="6" w:tplc="14C0797C" w:tentative="1">
      <w:start w:val="1"/>
      <w:numFmt w:val="bullet"/>
      <w:lvlText w:val=""/>
      <w:lvlJc w:val="left"/>
      <w:pPr>
        <w:tabs>
          <w:tab w:val="num" w:pos="5040"/>
        </w:tabs>
        <w:ind w:left="5040" w:hanging="360"/>
      </w:pPr>
      <w:rPr>
        <w:rFonts w:ascii="Wingdings 3" w:hAnsi="Wingdings 3" w:hint="default"/>
      </w:rPr>
    </w:lvl>
    <w:lvl w:ilvl="7" w:tplc="FFDE91BC" w:tentative="1">
      <w:start w:val="1"/>
      <w:numFmt w:val="bullet"/>
      <w:lvlText w:val=""/>
      <w:lvlJc w:val="left"/>
      <w:pPr>
        <w:tabs>
          <w:tab w:val="num" w:pos="5760"/>
        </w:tabs>
        <w:ind w:left="5760" w:hanging="360"/>
      </w:pPr>
      <w:rPr>
        <w:rFonts w:ascii="Wingdings 3" w:hAnsi="Wingdings 3" w:hint="default"/>
      </w:rPr>
    </w:lvl>
    <w:lvl w:ilvl="8" w:tplc="7BA2697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7182B6D"/>
    <w:multiLevelType w:val="hybridMultilevel"/>
    <w:tmpl w:val="58345ED8"/>
    <w:lvl w:ilvl="0" w:tplc="01488AFE">
      <w:start w:val="1"/>
      <w:numFmt w:val="bullet"/>
      <w:lvlText w:val=""/>
      <w:lvlJc w:val="left"/>
      <w:pPr>
        <w:tabs>
          <w:tab w:val="num" w:pos="1440"/>
        </w:tabs>
        <w:ind w:left="1440" w:hanging="360"/>
      </w:pPr>
      <w:rPr>
        <w:rFonts w:ascii="Wingdings 3" w:hAnsi="Wingdings 3" w:hint="default"/>
      </w:rPr>
    </w:lvl>
    <w:lvl w:ilvl="1" w:tplc="BCCA09A4" w:tentative="1">
      <w:start w:val="1"/>
      <w:numFmt w:val="bullet"/>
      <w:lvlText w:val=""/>
      <w:lvlJc w:val="left"/>
      <w:pPr>
        <w:tabs>
          <w:tab w:val="num" w:pos="2160"/>
        </w:tabs>
        <w:ind w:left="2160" w:hanging="360"/>
      </w:pPr>
      <w:rPr>
        <w:rFonts w:ascii="Wingdings 3" w:hAnsi="Wingdings 3" w:hint="default"/>
      </w:rPr>
    </w:lvl>
    <w:lvl w:ilvl="2" w:tplc="11C0543A" w:tentative="1">
      <w:start w:val="1"/>
      <w:numFmt w:val="bullet"/>
      <w:lvlText w:val=""/>
      <w:lvlJc w:val="left"/>
      <w:pPr>
        <w:tabs>
          <w:tab w:val="num" w:pos="2880"/>
        </w:tabs>
        <w:ind w:left="2880" w:hanging="360"/>
      </w:pPr>
      <w:rPr>
        <w:rFonts w:ascii="Wingdings 3" w:hAnsi="Wingdings 3" w:hint="default"/>
      </w:rPr>
    </w:lvl>
    <w:lvl w:ilvl="3" w:tplc="A08EF8A8" w:tentative="1">
      <w:start w:val="1"/>
      <w:numFmt w:val="bullet"/>
      <w:lvlText w:val=""/>
      <w:lvlJc w:val="left"/>
      <w:pPr>
        <w:tabs>
          <w:tab w:val="num" w:pos="3600"/>
        </w:tabs>
        <w:ind w:left="3600" w:hanging="360"/>
      </w:pPr>
      <w:rPr>
        <w:rFonts w:ascii="Wingdings 3" w:hAnsi="Wingdings 3" w:hint="default"/>
      </w:rPr>
    </w:lvl>
    <w:lvl w:ilvl="4" w:tplc="11E872B0" w:tentative="1">
      <w:start w:val="1"/>
      <w:numFmt w:val="bullet"/>
      <w:lvlText w:val=""/>
      <w:lvlJc w:val="left"/>
      <w:pPr>
        <w:tabs>
          <w:tab w:val="num" w:pos="4320"/>
        </w:tabs>
        <w:ind w:left="4320" w:hanging="360"/>
      </w:pPr>
      <w:rPr>
        <w:rFonts w:ascii="Wingdings 3" w:hAnsi="Wingdings 3" w:hint="default"/>
      </w:rPr>
    </w:lvl>
    <w:lvl w:ilvl="5" w:tplc="3E3254CA" w:tentative="1">
      <w:start w:val="1"/>
      <w:numFmt w:val="bullet"/>
      <w:lvlText w:val=""/>
      <w:lvlJc w:val="left"/>
      <w:pPr>
        <w:tabs>
          <w:tab w:val="num" w:pos="5040"/>
        </w:tabs>
        <w:ind w:left="5040" w:hanging="360"/>
      </w:pPr>
      <w:rPr>
        <w:rFonts w:ascii="Wingdings 3" w:hAnsi="Wingdings 3" w:hint="default"/>
      </w:rPr>
    </w:lvl>
    <w:lvl w:ilvl="6" w:tplc="2F3C6FE8" w:tentative="1">
      <w:start w:val="1"/>
      <w:numFmt w:val="bullet"/>
      <w:lvlText w:val=""/>
      <w:lvlJc w:val="left"/>
      <w:pPr>
        <w:tabs>
          <w:tab w:val="num" w:pos="5760"/>
        </w:tabs>
        <w:ind w:left="5760" w:hanging="360"/>
      </w:pPr>
      <w:rPr>
        <w:rFonts w:ascii="Wingdings 3" w:hAnsi="Wingdings 3" w:hint="default"/>
      </w:rPr>
    </w:lvl>
    <w:lvl w:ilvl="7" w:tplc="895E5F0A" w:tentative="1">
      <w:start w:val="1"/>
      <w:numFmt w:val="bullet"/>
      <w:lvlText w:val=""/>
      <w:lvlJc w:val="left"/>
      <w:pPr>
        <w:tabs>
          <w:tab w:val="num" w:pos="6480"/>
        </w:tabs>
        <w:ind w:left="6480" w:hanging="360"/>
      </w:pPr>
      <w:rPr>
        <w:rFonts w:ascii="Wingdings 3" w:hAnsi="Wingdings 3" w:hint="default"/>
      </w:rPr>
    </w:lvl>
    <w:lvl w:ilvl="8" w:tplc="75CA3654" w:tentative="1">
      <w:start w:val="1"/>
      <w:numFmt w:val="bullet"/>
      <w:lvlText w:val=""/>
      <w:lvlJc w:val="left"/>
      <w:pPr>
        <w:tabs>
          <w:tab w:val="num" w:pos="7200"/>
        </w:tabs>
        <w:ind w:left="7200" w:hanging="360"/>
      </w:pPr>
      <w:rPr>
        <w:rFonts w:ascii="Wingdings 3" w:hAnsi="Wingdings 3" w:hint="default"/>
      </w:rPr>
    </w:lvl>
  </w:abstractNum>
  <w:abstractNum w:abstractNumId="11" w15:restartNumberingAfterBreak="0">
    <w:nsid w:val="7FB92B02"/>
    <w:multiLevelType w:val="hybridMultilevel"/>
    <w:tmpl w:val="5B925F70"/>
    <w:lvl w:ilvl="0" w:tplc="AACE1956">
      <w:start w:val="1"/>
      <w:numFmt w:val="bullet"/>
      <w:lvlText w:val=""/>
      <w:lvlJc w:val="left"/>
      <w:pPr>
        <w:tabs>
          <w:tab w:val="num" w:pos="720"/>
        </w:tabs>
        <w:ind w:left="720" w:hanging="360"/>
      </w:pPr>
      <w:rPr>
        <w:rFonts w:ascii="Wingdings 3" w:hAnsi="Wingdings 3" w:hint="default"/>
      </w:rPr>
    </w:lvl>
    <w:lvl w:ilvl="1" w:tplc="4C8C1F5E">
      <w:numFmt w:val="bullet"/>
      <w:lvlText w:val=""/>
      <w:lvlJc w:val="left"/>
      <w:pPr>
        <w:tabs>
          <w:tab w:val="num" w:pos="1440"/>
        </w:tabs>
        <w:ind w:left="1440" w:hanging="360"/>
      </w:pPr>
      <w:rPr>
        <w:rFonts w:ascii="Wingdings 3" w:hAnsi="Wingdings 3" w:hint="default"/>
      </w:rPr>
    </w:lvl>
    <w:lvl w:ilvl="2" w:tplc="BA4C7630" w:tentative="1">
      <w:start w:val="1"/>
      <w:numFmt w:val="bullet"/>
      <w:lvlText w:val=""/>
      <w:lvlJc w:val="left"/>
      <w:pPr>
        <w:tabs>
          <w:tab w:val="num" w:pos="2160"/>
        </w:tabs>
        <w:ind w:left="2160" w:hanging="360"/>
      </w:pPr>
      <w:rPr>
        <w:rFonts w:ascii="Wingdings 3" w:hAnsi="Wingdings 3" w:hint="default"/>
      </w:rPr>
    </w:lvl>
    <w:lvl w:ilvl="3" w:tplc="8EAA8D2A" w:tentative="1">
      <w:start w:val="1"/>
      <w:numFmt w:val="bullet"/>
      <w:lvlText w:val=""/>
      <w:lvlJc w:val="left"/>
      <w:pPr>
        <w:tabs>
          <w:tab w:val="num" w:pos="2880"/>
        </w:tabs>
        <w:ind w:left="2880" w:hanging="360"/>
      </w:pPr>
      <w:rPr>
        <w:rFonts w:ascii="Wingdings 3" w:hAnsi="Wingdings 3" w:hint="default"/>
      </w:rPr>
    </w:lvl>
    <w:lvl w:ilvl="4" w:tplc="EF7C2EA4" w:tentative="1">
      <w:start w:val="1"/>
      <w:numFmt w:val="bullet"/>
      <w:lvlText w:val=""/>
      <w:lvlJc w:val="left"/>
      <w:pPr>
        <w:tabs>
          <w:tab w:val="num" w:pos="3600"/>
        </w:tabs>
        <w:ind w:left="3600" w:hanging="360"/>
      </w:pPr>
      <w:rPr>
        <w:rFonts w:ascii="Wingdings 3" w:hAnsi="Wingdings 3" w:hint="default"/>
      </w:rPr>
    </w:lvl>
    <w:lvl w:ilvl="5" w:tplc="9A16C946" w:tentative="1">
      <w:start w:val="1"/>
      <w:numFmt w:val="bullet"/>
      <w:lvlText w:val=""/>
      <w:lvlJc w:val="left"/>
      <w:pPr>
        <w:tabs>
          <w:tab w:val="num" w:pos="4320"/>
        </w:tabs>
        <w:ind w:left="4320" w:hanging="360"/>
      </w:pPr>
      <w:rPr>
        <w:rFonts w:ascii="Wingdings 3" w:hAnsi="Wingdings 3" w:hint="default"/>
      </w:rPr>
    </w:lvl>
    <w:lvl w:ilvl="6" w:tplc="1EC027C6" w:tentative="1">
      <w:start w:val="1"/>
      <w:numFmt w:val="bullet"/>
      <w:lvlText w:val=""/>
      <w:lvlJc w:val="left"/>
      <w:pPr>
        <w:tabs>
          <w:tab w:val="num" w:pos="5040"/>
        </w:tabs>
        <w:ind w:left="5040" w:hanging="360"/>
      </w:pPr>
      <w:rPr>
        <w:rFonts w:ascii="Wingdings 3" w:hAnsi="Wingdings 3" w:hint="default"/>
      </w:rPr>
    </w:lvl>
    <w:lvl w:ilvl="7" w:tplc="2934F506" w:tentative="1">
      <w:start w:val="1"/>
      <w:numFmt w:val="bullet"/>
      <w:lvlText w:val=""/>
      <w:lvlJc w:val="left"/>
      <w:pPr>
        <w:tabs>
          <w:tab w:val="num" w:pos="5760"/>
        </w:tabs>
        <w:ind w:left="5760" w:hanging="360"/>
      </w:pPr>
      <w:rPr>
        <w:rFonts w:ascii="Wingdings 3" w:hAnsi="Wingdings 3" w:hint="default"/>
      </w:rPr>
    </w:lvl>
    <w:lvl w:ilvl="8" w:tplc="83BC4F2C"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0"/>
  </w:num>
  <w:num w:numId="3">
    <w:abstractNumId w:val="4"/>
  </w:num>
  <w:num w:numId="4">
    <w:abstractNumId w:val="7"/>
  </w:num>
  <w:num w:numId="5">
    <w:abstractNumId w:val="11"/>
  </w:num>
  <w:num w:numId="6">
    <w:abstractNumId w:val="9"/>
  </w:num>
  <w:num w:numId="7">
    <w:abstractNumId w:val="5"/>
  </w:num>
  <w:num w:numId="8">
    <w:abstractNumId w:val="0"/>
  </w:num>
  <w:num w:numId="9">
    <w:abstractNumId w:val="2"/>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24"/>
    <w:rsid w:val="000C4A05"/>
    <w:rsid w:val="001B2694"/>
    <w:rsid w:val="00204EBC"/>
    <w:rsid w:val="00273BD2"/>
    <w:rsid w:val="00296836"/>
    <w:rsid w:val="00333BD2"/>
    <w:rsid w:val="00357B71"/>
    <w:rsid w:val="004B108B"/>
    <w:rsid w:val="004F16DA"/>
    <w:rsid w:val="004F2B8D"/>
    <w:rsid w:val="0050076D"/>
    <w:rsid w:val="00676AFA"/>
    <w:rsid w:val="006B1924"/>
    <w:rsid w:val="006D612A"/>
    <w:rsid w:val="006E6529"/>
    <w:rsid w:val="007037A3"/>
    <w:rsid w:val="008057D3"/>
    <w:rsid w:val="00AE5812"/>
    <w:rsid w:val="00AF4D4A"/>
    <w:rsid w:val="00B664F0"/>
    <w:rsid w:val="00C26E8F"/>
    <w:rsid w:val="00C51315"/>
    <w:rsid w:val="00D02D70"/>
    <w:rsid w:val="00D03EE2"/>
    <w:rsid w:val="00D315FF"/>
    <w:rsid w:val="00D776D3"/>
    <w:rsid w:val="00D93CBA"/>
    <w:rsid w:val="00DC740D"/>
    <w:rsid w:val="00DF22EB"/>
    <w:rsid w:val="00E14F05"/>
    <w:rsid w:val="00E52C2C"/>
    <w:rsid w:val="00F00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BA214-8A19-4033-AF34-36705E02E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924"/>
    <w:pPr>
      <w:ind w:left="720"/>
      <w:contextualSpacing/>
    </w:pPr>
  </w:style>
  <w:style w:type="paragraph" w:styleId="Header">
    <w:name w:val="header"/>
    <w:basedOn w:val="Normal"/>
    <w:link w:val="HeaderChar"/>
    <w:uiPriority w:val="99"/>
    <w:unhideWhenUsed/>
    <w:rsid w:val="00D03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EE2"/>
  </w:style>
  <w:style w:type="paragraph" w:styleId="Footer">
    <w:name w:val="footer"/>
    <w:basedOn w:val="Normal"/>
    <w:link w:val="FooterChar"/>
    <w:uiPriority w:val="99"/>
    <w:unhideWhenUsed/>
    <w:rsid w:val="00D03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EE2"/>
  </w:style>
  <w:style w:type="paragraph" w:styleId="NormalWeb">
    <w:name w:val="Normal (Web)"/>
    <w:basedOn w:val="Normal"/>
    <w:uiPriority w:val="99"/>
    <w:semiHidden/>
    <w:unhideWhenUsed/>
    <w:rsid w:val="00357B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6703">
      <w:bodyDiv w:val="1"/>
      <w:marLeft w:val="0"/>
      <w:marRight w:val="0"/>
      <w:marTop w:val="0"/>
      <w:marBottom w:val="0"/>
      <w:divBdr>
        <w:top w:val="none" w:sz="0" w:space="0" w:color="auto"/>
        <w:left w:val="none" w:sz="0" w:space="0" w:color="auto"/>
        <w:bottom w:val="none" w:sz="0" w:space="0" w:color="auto"/>
        <w:right w:val="none" w:sz="0" w:space="0" w:color="auto"/>
      </w:divBdr>
      <w:divsChild>
        <w:div w:id="134763799">
          <w:marLeft w:val="547"/>
          <w:marRight w:val="0"/>
          <w:marTop w:val="200"/>
          <w:marBottom w:val="0"/>
          <w:divBdr>
            <w:top w:val="none" w:sz="0" w:space="0" w:color="auto"/>
            <w:left w:val="none" w:sz="0" w:space="0" w:color="auto"/>
            <w:bottom w:val="none" w:sz="0" w:space="0" w:color="auto"/>
            <w:right w:val="none" w:sz="0" w:space="0" w:color="auto"/>
          </w:divBdr>
        </w:div>
        <w:div w:id="2052529098">
          <w:marLeft w:val="547"/>
          <w:marRight w:val="0"/>
          <w:marTop w:val="200"/>
          <w:marBottom w:val="0"/>
          <w:divBdr>
            <w:top w:val="none" w:sz="0" w:space="0" w:color="auto"/>
            <w:left w:val="none" w:sz="0" w:space="0" w:color="auto"/>
            <w:bottom w:val="none" w:sz="0" w:space="0" w:color="auto"/>
            <w:right w:val="none" w:sz="0" w:space="0" w:color="auto"/>
          </w:divBdr>
        </w:div>
        <w:div w:id="396976002">
          <w:marLeft w:val="547"/>
          <w:marRight w:val="0"/>
          <w:marTop w:val="200"/>
          <w:marBottom w:val="0"/>
          <w:divBdr>
            <w:top w:val="none" w:sz="0" w:space="0" w:color="auto"/>
            <w:left w:val="none" w:sz="0" w:space="0" w:color="auto"/>
            <w:bottom w:val="none" w:sz="0" w:space="0" w:color="auto"/>
            <w:right w:val="none" w:sz="0" w:space="0" w:color="auto"/>
          </w:divBdr>
        </w:div>
        <w:div w:id="747845451">
          <w:marLeft w:val="547"/>
          <w:marRight w:val="0"/>
          <w:marTop w:val="200"/>
          <w:marBottom w:val="0"/>
          <w:divBdr>
            <w:top w:val="none" w:sz="0" w:space="0" w:color="auto"/>
            <w:left w:val="none" w:sz="0" w:space="0" w:color="auto"/>
            <w:bottom w:val="none" w:sz="0" w:space="0" w:color="auto"/>
            <w:right w:val="none" w:sz="0" w:space="0" w:color="auto"/>
          </w:divBdr>
        </w:div>
        <w:div w:id="922565266">
          <w:marLeft w:val="547"/>
          <w:marRight w:val="0"/>
          <w:marTop w:val="200"/>
          <w:marBottom w:val="0"/>
          <w:divBdr>
            <w:top w:val="none" w:sz="0" w:space="0" w:color="auto"/>
            <w:left w:val="none" w:sz="0" w:space="0" w:color="auto"/>
            <w:bottom w:val="none" w:sz="0" w:space="0" w:color="auto"/>
            <w:right w:val="none" w:sz="0" w:space="0" w:color="auto"/>
          </w:divBdr>
        </w:div>
      </w:divsChild>
    </w:div>
    <w:div w:id="371460590">
      <w:bodyDiv w:val="1"/>
      <w:marLeft w:val="0"/>
      <w:marRight w:val="0"/>
      <w:marTop w:val="0"/>
      <w:marBottom w:val="0"/>
      <w:divBdr>
        <w:top w:val="none" w:sz="0" w:space="0" w:color="auto"/>
        <w:left w:val="none" w:sz="0" w:space="0" w:color="auto"/>
        <w:bottom w:val="none" w:sz="0" w:space="0" w:color="auto"/>
        <w:right w:val="none" w:sz="0" w:space="0" w:color="auto"/>
      </w:divBdr>
      <w:divsChild>
        <w:div w:id="164127823">
          <w:marLeft w:val="547"/>
          <w:marRight w:val="0"/>
          <w:marTop w:val="200"/>
          <w:marBottom w:val="0"/>
          <w:divBdr>
            <w:top w:val="none" w:sz="0" w:space="0" w:color="auto"/>
            <w:left w:val="none" w:sz="0" w:space="0" w:color="auto"/>
            <w:bottom w:val="none" w:sz="0" w:space="0" w:color="auto"/>
            <w:right w:val="none" w:sz="0" w:space="0" w:color="auto"/>
          </w:divBdr>
        </w:div>
        <w:div w:id="2048291307">
          <w:marLeft w:val="1166"/>
          <w:marRight w:val="0"/>
          <w:marTop w:val="200"/>
          <w:marBottom w:val="0"/>
          <w:divBdr>
            <w:top w:val="none" w:sz="0" w:space="0" w:color="auto"/>
            <w:left w:val="none" w:sz="0" w:space="0" w:color="auto"/>
            <w:bottom w:val="none" w:sz="0" w:space="0" w:color="auto"/>
            <w:right w:val="none" w:sz="0" w:space="0" w:color="auto"/>
          </w:divBdr>
        </w:div>
        <w:div w:id="421798598">
          <w:marLeft w:val="1166"/>
          <w:marRight w:val="0"/>
          <w:marTop w:val="200"/>
          <w:marBottom w:val="0"/>
          <w:divBdr>
            <w:top w:val="none" w:sz="0" w:space="0" w:color="auto"/>
            <w:left w:val="none" w:sz="0" w:space="0" w:color="auto"/>
            <w:bottom w:val="none" w:sz="0" w:space="0" w:color="auto"/>
            <w:right w:val="none" w:sz="0" w:space="0" w:color="auto"/>
          </w:divBdr>
        </w:div>
        <w:div w:id="1143698974">
          <w:marLeft w:val="1166"/>
          <w:marRight w:val="0"/>
          <w:marTop w:val="200"/>
          <w:marBottom w:val="0"/>
          <w:divBdr>
            <w:top w:val="none" w:sz="0" w:space="0" w:color="auto"/>
            <w:left w:val="none" w:sz="0" w:space="0" w:color="auto"/>
            <w:bottom w:val="none" w:sz="0" w:space="0" w:color="auto"/>
            <w:right w:val="none" w:sz="0" w:space="0" w:color="auto"/>
          </w:divBdr>
        </w:div>
        <w:div w:id="1202279832">
          <w:marLeft w:val="547"/>
          <w:marRight w:val="0"/>
          <w:marTop w:val="200"/>
          <w:marBottom w:val="0"/>
          <w:divBdr>
            <w:top w:val="none" w:sz="0" w:space="0" w:color="auto"/>
            <w:left w:val="none" w:sz="0" w:space="0" w:color="auto"/>
            <w:bottom w:val="none" w:sz="0" w:space="0" w:color="auto"/>
            <w:right w:val="none" w:sz="0" w:space="0" w:color="auto"/>
          </w:divBdr>
        </w:div>
        <w:div w:id="1647396119">
          <w:marLeft w:val="547"/>
          <w:marRight w:val="0"/>
          <w:marTop w:val="200"/>
          <w:marBottom w:val="0"/>
          <w:divBdr>
            <w:top w:val="none" w:sz="0" w:space="0" w:color="auto"/>
            <w:left w:val="none" w:sz="0" w:space="0" w:color="auto"/>
            <w:bottom w:val="none" w:sz="0" w:space="0" w:color="auto"/>
            <w:right w:val="none" w:sz="0" w:space="0" w:color="auto"/>
          </w:divBdr>
        </w:div>
        <w:div w:id="605305167">
          <w:marLeft w:val="547"/>
          <w:marRight w:val="0"/>
          <w:marTop w:val="200"/>
          <w:marBottom w:val="0"/>
          <w:divBdr>
            <w:top w:val="none" w:sz="0" w:space="0" w:color="auto"/>
            <w:left w:val="none" w:sz="0" w:space="0" w:color="auto"/>
            <w:bottom w:val="none" w:sz="0" w:space="0" w:color="auto"/>
            <w:right w:val="none" w:sz="0" w:space="0" w:color="auto"/>
          </w:divBdr>
        </w:div>
        <w:div w:id="1040129389">
          <w:marLeft w:val="547"/>
          <w:marRight w:val="0"/>
          <w:marTop w:val="200"/>
          <w:marBottom w:val="0"/>
          <w:divBdr>
            <w:top w:val="none" w:sz="0" w:space="0" w:color="auto"/>
            <w:left w:val="none" w:sz="0" w:space="0" w:color="auto"/>
            <w:bottom w:val="none" w:sz="0" w:space="0" w:color="auto"/>
            <w:right w:val="none" w:sz="0" w:space="0" w:color="auto"/>
          </w:divBdr>
        </w:div>
        <w:div w:id="217329267">
          <w:marLeft w:val="1166"/>
          <w:marRight w:val="0"/>
          <w:marTop w:val="200"/>
          <w:marBottom w:val="0"/>
          <w:divBdr>
            <w:top w:val="none" w:sz="0" w:space="0" w:color="auto"/>
            <w:left w:val="none" w:sz="0" w:space="0" w:color="auto"/>
            <w:bottom w:val="none" w:sz="0" w:space="0" w:color="auto"/>
            <w:right w:val="none" w:sz="0" w:space="0" w:color="auto"/>
          </w:divBdr>
        </w:div>
        <w:div w:id="66847566">
          <w:marLeft w:val="1166"/>
          <w:marRight w:val="0"/>
          <w:marTop w:val="200"/>
          <w:marBottom w:val="0"/>
          <w:divBdr>
            <w:top w:val="none" w:sz="0" w:space="0" w:color="auto"/>
            <w:left w:val="none" w:sz="0" w:space="0" w:color="auto"/>
            <w:bottom w:val="none" w:sz="0" w:space="0" w:color="auto"/>
            <w:right w:val="none" w:sz="0" w:space="0" w:color="auto"/>
          </w:divBdr>
        </w:div>
        <w:div w:id="253560468">
          <w:marLeft w:val="1166"/>
          <w:marRight w:val="0"/>
          <w:marTop w:val="200"/>
          <w:marBottom w:val="0"/>
          <w:divBdr>
            <w:top w:val="none" w:sz="0" w:space="0" w:color="auto"/>
            <w:left w:val="none" w:sz="0" w:space="0" w:color="auto"/>
            <w:bottom w:val="none" w:sz="0" w:space="0" w:color="auto"/>
            <w:right w:val="none" w:sz="0" w:space="0" w:color="auto"/>
          </w:divBdr>
        </w:div>
        <w:div w:id="2102987288">
          <w:marLeft w:val="1166"/>
          <w:marRight w:val="0"/>
          <w:marTop w:val="200"/>
          <w:marBottom w:val="0"/>
          <w:divBdr>
            <w:top w:val="none" w:sz="0" w:space="0" w:color="auto"/>
            <w:left w:val="none" w:sz="0" w:space="0" w:color="auto"/>
            <w:bottom w:val="none" w:sz="0" w:space="0" w:color="auto"/>
            <w:right w:val="none" w:sz="0" w:space="0" w:color="auto"/>
          </w:divBdr>
        </w:div>
        <w:div w:id="1225022317">
          <w:marLeft w:val="547"/>
          <w:marRight w:val="0"/>
          <w:marTop w:val="200"/>
          <w:marBottom w:val="0"/>
          <w:divBdr>
            <w:top w:val="none" w:sz="0" w:space="0" w:color="auto"/>
            <w:left w:val="none" w:sz="0" w:space="0" w:color="auto"/>
            <w:bottom w:val="none" w:sz="0" w:space="0" w:color="auto"/>
            <w:right w:val="none" w:sz="0" w:space="0" w:color="auto"/>
          </w:divBdr>
        </w:div>
      </w:divsChild>
    </w:div>
    <w:div w:id="948968944">
      <w:bodyDiv w:val="1"/>
      <w:marLeft w:val="0"/>
      <w:marRight w:val="0"/>
      <w:marTop w:val="0"/>
      <w:marBottom w:val="0"/>
      <w:divBdr>
        <w:top w:val="none" w:sz="0" w:space="0" w:color="auto"/>
        <w:left w:val="none" w:sz="0" w:space="0" w:color="auto"/>
        <w:bottom w:val="none" w:sz="0" w:space="0" w:color="auto"/>
        <w:right w:val="none" w:sz="0" w:space="0" w:color="auto"/>
      </w:divBdr>
      <w:divsChild>
        <w:div w:id="638193622">
          <w:marLeft w:val="547"/>
          <w:marRight w:val="0"/>
          <w:marTop w:val="200"/>
          <w:marBottom w:val="0"/>
          <w:divBdr>
            <w:top w:val="none" w:sz="0" w:space="0" w:color="auto"/>
            <w:left w:val="none" w:sz="0" w:space="0" w:color="auto"/>
            <w:bottom w:val="none" w:sz="0" w:space="0" w:color="auto"/>
            <w:right w:val="none" w:sz="0" w:space="0" w:color="auto"/>
          </w:divBdr>
        </w:div>
        <w:div w:id="1152982723">
          <w:marLeft w:val="547"/>
          <w:marRight w:val="0"/>
          <w:marTop w:val="200"/>
          <w:marBottom w:val="0"/>
          <w:divBdr>
            <w:top w:val="none" w:sz="0" w:space="0" w:color="auto"/>
            <w:left w:val="none" w:sz="0" w:space="0" w:color="auto"/>
            <w:bottom w:val="none" w:sz="0" w:space="0" w:color="auto"/>
            <w:right w:val="none" w:sz="0" w:space="0" w:color="auto"/>
          </w:divBdr>
        </w:div>
        <w:div w:id="614485655">
          <w:marLeft w:val="547"/>
          <w:marRight w:val="0"/>
          <w:marTop w:val="200"/>
          <w:marBottom w:val="0"/>
          <w:divBdr>
            <w:top w:val="none" w:sz="0" w:space="0" w:color="auto"/>
            <w:left w:val="none" w:sz="0" w:space="0" w:color="auto"/>
            <w:bottom w:val="none" w:sz="0" w:space="0" w:color="auto"/>
            <w:right w:val="none" w:sz="0" w:space="0" w:color="auto"/>
          </w:divBdr>
        </w:div>
        <w:div w:id="118108499">
          <w:marLeft w:val="547"/>
          <w:marRight w:val="0"/>
          <w:marTop w:val="200"/>
          <w:marBottom w:val="0"/>
          <w:divBdr>
            <w:top w:val="none" w:sz="0" w:space="0" w:color="auto"/>
            <w:left w:val="none" w:sz="0" w:space="0" w:color="auto"/>
            <w:bottom w:val="none" w:sz="0" w:space="0" w:color="auto"/>
            <w:right w:val="none" w:sz="0" w:space="0" w:color="auto"/>
          </w:divBdr>
        </w:div>
        <w:div w:id="1101073340">
          <w:marLeft w:val="547"/>
          <w:marRight w:val="0"/>
          <w:marTop w:val="200"/>
          <w:marBottom w:val="0"/>
          <w:divBdr>
            <w:top w:val="none" w:sz="0" w:space="0" w:color="auto"/>
            <w:left w:val="none" w:sz="0" w:space="0" w:color="auto"/>
            <w:bottom w:val="none" w:sz="0" w:space="0" w:color="auto"/>
            <w:right w:val="none" w:sz="0" w:space="0" w:color="auto"/>
          </w:divBdr>
        </w:div>
      </w:divsChild>
    </w:div>
    <w:div w:id="971013360">
      <w:bodyDiv w:val="1"/>
      <w:marLeft w:val="0"/>
      <w:marRight w:val="0"/>
      <w:marTop w:val="0"/>
      <w:marBottom w:val="0"/>
      <w:divBdr>
        <w:top w:val="none" w:sz="0" w:space="0" w:color="auto"/>
        <w:left w:val="none" w:sz="0" w:space="0" w:color="auto"/>
        <w:bottom w:val="none" w:sz="0" w:space="0" w:color="auto"/>
        <w:right w:val="none" w:sz="0" w:space="0" w:color="auto"/>
      </w:divBdr>
    </w:div>
    <w:div w:id="981890860">
      <w:bodyDiv w:val="1"/>
      <w:marLeft w:val="0"/>
      <w:marRight w:val="0"/>
      <w:marTop w:val="0"/>
      <w:marBottom w:val="0"/>
      <w:divBdr>
        <w:top w:val="none" w:sz="0" w:space="0" w:color="auto"/>
        <w:left w:val="none" w:sz="0" w:space="0" w:color="auto"/>
        <w:bottom w:val="none" w:sz="0" w:space="0" w:color="auto"/>
        <w:right w:val="none" w:sz="0" w:space="0" w:color="auto"/>
      </w:divBdr>
    </w:div>
    <w:div w:id="1079329127">
      <w:bodyDiv w:val="1"/>
      <w:marLeft w:val="0"/>
      <w:marRight w:val="0"/>
      <w:marTop w:val="0"/>
      <w:marBottom w:val="0"/>
      <w:divBdr>
        <w:top w:val="none" w:sz="0" w:space="0" w:color="auto"/>
        <w:left w:val="none" w:sz="0" w:space="0" w:color="auto"/>
        <w:bottom w:val="none" w:sz="0" w:space="0" w:color="auto"/>
        <w:right w:val="none" w:sz="0" w:space="0" w:color="auto"/>
      </w:divBdr>
      <w:divsChild>
        <w:div w:id="2139251338">
          <w:marLeft w:val="547"/>
          <w:marRight w:val="0"/>
          <w:marTop w:val="200"/>
          <w:marBottom w:val="0"/>
          <w:divBdr>
            <w:top w:val="none" w:sz="0" w:space="0" w:color="auto"/>
            <w:left w:val="none" w:sz="0" w:space="0" w:color="auto"/>
            <w:bottom w:val="none" w:sz="0" w:space="0" w:color="auto"/>
            <w:right w:val="none" w:sz="0" w:space="0" w:color="auto"/>
          </w:divBdr>
        </w:div>
        <w:div w:id="231890880">
          <w:marLeft w:val="547"/>
          <w:marRight w:val="0"/>
          <w:marTop w:val="200"/>
          <w:marBottom w:val="0"/>
          <w:divBdr>
            <w:top w:val="none" w:sz="0" w:space="0" w:color="auto"/>
            <w:left w:val="none" w:sz="0" w:space="0" w:color="auto"/>
            <w:bottom w:val="none" w:sz="0" w:space="0" w:color="auto"/>
            <w:right w:val="none" w:sz="0" w:space="0" w:color="auto"/>
          </w:divBdr>
        </w:div>
        <w:div w:id="1171333569">
          <w:marLeft w:val="547"/>
          <w:marRight w:val="0"/>
          <w:marTop w:val="200"/>
          <w:marBottom w:val="0"/>
          <w:divBdr>
            <w:top w:val="none" w:sz="0" w:space="0" w:color="auto"/>
            <w:left w:val="none" w:sz="0" w:space="0" w:color="auto"/>
            <w:bottom w:val="none" w:sz="0" w:space="0" w:color="auto"/>
            <w:right w:val="none" w:sz="0" w:space="0" w:color="auto"/>
          </w:divBdr>
        </w:div>
        <w:div w:id="1992709421">
          <w:marLeft w:val="547"/>
          <w:marRight w:val="0"/>
          <w:marTop w:val="200"/>
          <w:marBottom w:val="0"/>
          <w:divBdr>
            <w:top w:val="none" w:sz="0" w:space="0" w:color="auto"/>
            <w:left w:val="none" w:sz="0" w:space="0" w:color="auto"/>
            <w:bottom w:val="none" w:sz="0" w:space="0" w:color="auto"/>
            <w:right w:val="none" w:sz="0" w:space="0" w:color="auto"/>
          </w:divBdr>
        </w:div>
        <w:div w:id="26877114">
          <w:marLeft w:val="547"/>
          <w:marRight w:val="0"/>
          <w:marTop w:val="200"/>
          <w:marBottom w:val="0"/>
          <w:divBdr>
            <w:top w:val="none" w:sz="0" w:space="0" w:color="auto"/>
            <w:left w:val="none" w:sz="0" w:space="0" w:color="auto"/>
            <w:bottom w:val="none" w:sz="0" w:space="0" w:color="auto"/>
            <w:right w:val="none" w:sz="0" w:space="0" w:color="auto"/>
          </w:divBdr>
        </w:div>
        <w:div w:id="1569878132">
          <w:marLeft w:val="547"/>
          <w:marRight w:val="0"/>
          <w:marTop w:val="200"/>
          <w:marBottom w:val="0"/>
          <w:divBdr>
            <w:top w:val="none" w:sz="0" w:space="0" w:color="auto"/>
            <w:left w:val="none" w:sz="0" w:space="0" w:color="auto"/>
            <w:bottom w:val="none" w:sz="0" w:space="0" w:color="auto"/>
            <w:right w:val="none" w:sz="0" w:space="0" w:color="auto"/>
          </w:divBdr>
        </w:div>
        <w:div w:id="1773670573">
          <w:marLeft w:val="547"/>
          <w:marRight w:val="0"/>
          <w:marTop w:val="200"/>
          <w:marBottom w:val="0"/>
          <w:divBdr>
            <w:top w:val="none" w:sz="0" w:space="0" w:color="auto"/>
            <w:left w:val="none" w:sz="0" w:space="0" w:color="auto"/>
            <w:bottom w:val="none" w:sz="0" w:space="0" w:color="auto"/>
            <w:right w:val="none" w:sz="0" w:space="0" w:color="auto"/>
          </w:divBdr>
        </w:div>
      </w:divsChild>
    </w:div>
    <w:div w:id="1289899626">
      <w:bodyDiv w:val="1"/>
      <w:marLeft w:val="0"/>
      <w:marRight w:val="0"/>
      <w:marTop w:val="0"/>
      <w:marBottom w:val="0"/>
      <w:divBdr>
        <w:top w:val="none" w:sz="0" w:space="0" w:color="auto"/>
        <w:left w:val="none" w:sz="0" w:space="0" w:color="auto"/>
        <w:bottom w:val="none" w:sz="0" w:space="0" w:color="auto"/>
        <w:right w:val="none" w:sz="0" w:space="0" w:color="auto"/>
      </w:divBdr>
    </w:div>
    <w:div w:id="1693603777">
      <w:bodyDiv w:val="1"/>
      <w:marLeft w:val="0"/>
      <w:marRight w:val="0"/>
      <w:marTop w:val="0"/>
      <w:marBottom w:val="0"/>
      <w:divBdr>
        <w:top w:val="none" w:sz="0" w:space="0" w:color="auto"/>
        <w:left w:val="none" w:sz="0" w:space="0" w:color="auto"/>
        <w:bottom w:val="none" w:sz="0" w:space="0" w:color="auto"/>
        <w:right w:val="none" w:sz="0" w:space="0" w:color="auto"/>
      </w:divBdr>
      <w:divsChild>
        <w:div w:id="2049450689">
          <w:marLeft w:val="547"/>
          <w:marRight w:val="0"/>
          <w:marTop w:val="200"/>
          <w:marBottom w:val="0"/>
          <w:divBdr>
            <w:top w:val="none" w:sz="0" w:space="0" w:color="auto"/>
            <w:left w:val="none" w:sz="0" w:space="0" w:color="auto"/>
            <w:bottom w:val="none" w:sz="0" w:space="0" w:color="auto"/>
            <w:right w:val="none" w:sz="0" w:space="0" w:color="auto"/>
          </w:divBdr>
        </w:div>
        <w:div w:id="1430814690">
          <w:marLeft w:val="547"/>
          <w:marRight w:val="0"/>
          <w:marTop w:val="200"/>
          <w:marBottom w:val="0"/>
          <w:divBdr>
            <w:top w:val="none" w:sz="0" w:space="0" w:color="auto"/>
            <w:left w:val="none" w:sz="0" w:space="0" w:color="auto"/>
            <w:bottom w:val="none" w:sz="0" w:space="0" w:color="auto"/>
            <w:right w:val="none" w:sz="0" w:space="0" w:color="auto"/>
          </w:divBdr>
        </w:div>
        <w:div w:id="892809787">
          <w:marLeft w:val="547"/>
          <w:marRight w:val="0"/>
          <w:marTop w:val="200"/>
          <w:marBottom w:val="0"/>
          <w:divBdr>
            <w:top w:val="none" w:sz="0" w:space="0" w:color="auto"/>
            <w:left w:val="none" w:sz="0" w:space="0" w:color="auto"/>
            <w:bottom w:val="none" w:sz="0" w:space="0" w:color="auto"/>
            <w:right w:val="none" w:sz="0" w:space="0" w:color="auto"/>
          </w:divBdr>
        </w:div>
        <w:div w:id="253320617">
          <w:marLeft w:val="547"/>
          <w:marRight w:val="0"/>
          <w:marTop w:val="200"/>
          <w:marBottom w:val="0"/>
          <w:divBdr>
            <w:top w:val="none" w:sz="0" w:space="0" w:color="auto"/>
            <w:left w:val="none" w:sz="0" w:space="0" w:color="auto"/>
            <w:bottom w:val="none" w:sz="0" w:space="0" w:color="auto"/>
            <w:right w:val="none" w:sz="0" w:space="0" w:color="auto"/>
          </w:divBdr>
        </w:div>
        <w:div w:id="1234051407">
          <w:marLeft w:val="547"/>
          <w:marRight w:val="0"/>
          <w:marTop w:val="200"/>
          <w:marBottom w:val="0"/>
          <w:divBdr>
            <w:top w:val="none" w:sz="0" w:space="0" w:color="auto"/>
            <w:left w:val="none" w:sz="0" w:space="0" w:color="auto"/>
            <w:bottom w:val="none" w:sz="0" w:space="0" w:color="auto"/>
            <w:right w:val="none" w:sz="0" w:space="0" w:color="auto"/>
          </w:divBdr>
        </w:div>
      </w:divsChild>
    </w:div>
    <w:div w:id="1809977516">
      <w:bodyDiv w:val="1"/>
      <w:marLeft w:val="0"/>
      <w:marRight w:val="0"/>
      <w:marTop w:val="0"/>
      <w:marBottom w:val="0"/>
      <w:divBdr>
        <w:top w:val="none" w:sz="0" w:space="0" w:color="auto"/>
        <w:left w:val="none" w:sz="0" w:space="0" w:color="auto"/>
        <w:bottom w:val="none" w:sz="0" w:space="0" w:color="auto"/>
        <w:right w:val="none" w:sz="0" w:space="0" w:color="auto"/>
      </w:divBdr>
    </w:div>
    <w:div w:id="1837570581">
      <w:bodyDiv w:val="1"/>
      <w:marLeft w:val="0"/>
      <w:marRight w:val="0"/>
      <w:marTop w:val="0"/>
      <w:marBottom w:val="0"/>
      <w:divBdr>
        <w:top w:val="none" w:sz="0" w:space="0" w:color="auto"/>
        <w:left w:val="none" w:sz="0" w:space="0" w:color="auto"/>
        <w:bottom w:val="none" w:sz="0" w:space="0" w:color="auto"/>
        <w:right w:val="none" w:sz="0" w:space="0" w:color="auto"/>
      </w:divBdr>
    </w:div>
    <w:div w:id="1964653063">
      <w:bodyDiv w:val="1"/>
      <w:marLeft w:val="0"/>
      <w:marRight w:val="0"/>
      <w:marTop w:val="0"/>
      <w:marBottom w:val="0"/>
      <w:divBdr>
        <w:top w:val="none" w:sz="0" w:space="0" w:color="auto"/>
        <w:left w:val="none" w:sz="0" w:space="0" w:color="auto"/>
        <w:bottom w:val="none" w:sz="0" w:space="0" w:color="auto"/>
        <w:right w:val="none" w:sz="0" w:space="0" w:color="auto"/>
      </w:divBdr>
      <w:divsChild>
        <w:div w:id="59325719">
          <w:marLeft w:val="547"/>
          <w:marRight w:val="0"/>
          <w:marTop w:val="0"/>
          <w:marBottom w:val="0"/>
          <w:divBdr>
            <w:top w:val="none" w:sz="0" w:space="0" w:color="auto"/>
            <w:left w:val="none" w:sz="0" w:space="0" w:color="auto"/>
            <w:bottom w:val="none" w:sz="0" w:space="0" w:color="auto"/>
            <w:right w:val="none" w:sz="0" w:space="0" w:color="auto"/>
          </w:divBdr>
        </w:div>
        <w:div w:id="1335448581">
          <w:marLeft w:val="547"/>
          <w:marRight w:val="0"/>
          <w:marTop w:val="0"/>
          <w:marBottom w:val="0"/>
          <w:divBdr>
            <w:top w:val="none" w:sz="0" w:space="0" w:color="auto"/>
            <w:left w:val="none" w:sz="0" w:space="0" w:color="auto"/>
            <w:bottom w:val="none" w:sz="0" w:space="0" w:color="auto"/>
            <w:right w:val="none" w:sz="0" w:space="0" w:color="auto"/>
          </w:divBdr>
        </w:div>
      </w:divsChild>
    </w:div>
    <w:div w:id="2068188802">
      <w:bodyDiv w:val="1"/>
      <w:marLeft w:val="0"/>
      <w:marRight w:val="0"/>
      <w:marTop w:val="0"/>
      <w:marBottom w:val="0"/>
      <w:divBdr>
        <w:top w:val="none" w:sz="0" w:space="0" w:color="auto"/>
        <w:left w:val="none" w:sz="0" w:space="0" w:color="auto"/>
        <w:bottom w:val="none" w:sz="0" w:space="0" w:color="auto"/>
        <w:right w:val="none" w:sz="0" w:space="0" w:color="auto"/>
      </w:divBdr>
      <w:divsChild>
        <w:div w:id="560791979">
          <w:marLeft w:val="547"/>
          <w:marRight w:val="0"/>
          <w:marTop w:val="200"/>
          <w:marBottom w:val="0"/>
          <w:divBdr>
            <w:top w:val="none" w:sz="0" w:space="0" w:color="auto"/>
            <w:left w:val="none" w:sz="0" w:space="0" w:color="auto"/>
            <w:bottom w:val="none" w:sz="0" w:space="0" w:color="auto"/>
            <w:right w:val="none" w:sz="0" w:space="0" w:color="auto"/>
          </w:divBdr>
        </w:div>
        <w:div w:id="1379864044">
          <w:marLeft w:val="547"/>
          <w:marRight w:val="0"/>
          <w:marTop w:val="200"/>
          <w:marBottom w:val="0"/>
          <w:divBdr>
            <w:top w:val="none" w:sz="0" w:space="0" w:color="auto"/>
            <w:left w:val="none" w:sz="0" w:space="0" w:color="auto"/>
            <w:bottom w:val="none" w:sz="0" w:space="0" w:color="auto"/>
            <w:right w:val="none" w:sz="0" w:space="0" w:color="auto"/>
          </w:divBdr>
        </w:div>
        <w:div w:id="1428885053">
          <w:marLeft w:val="1166"/>
          <w:marRight w:val="0"/>
          <w:marTop w:val="200"/>
          <w:marBottom w:val="0"/>
          <w:divBdr>
            <w:top w:val="none" w:sz="0" w:space="0" w:color="auto"/>
            <w:left w:val="none" w:sz="0" w:space="0" w:color="auto"/>
            <w:bottom w:val="none" w:sz="0" w:space="0" w:color="auto"/>
            <w:right w:val="none" w:sz="0" w:space="0" w:color="auto"/>
          </w:divBdr>
        </w:div>
        <w:div w:id="1593396911">
          <w:marLeft w:val="1166"/>
          <w:marRight w:val="0"/>
          <w:marTop w:val="200"/>
          <w:marBottom w:val="0"/>
          <w:divBdr>
            <w:top w:val="none" w:sz="0" w:space="0" w:color="auto"/>
            <w:left w:val="none" w:sz="0" w:space="0" w:color="auto"/>
            <w:bottom w:val="none" w:sz="0" w:space="0" w:color="auto"/>
            <w:right w:val="none" w:sz="0" w:space="0" w:color="auto"/>
          </w:divBdr>
        </w:div>
        <w:div w:id="112872580">
          <w:marLeft w:val="1166"/>
          <w:marRight w:val="0"/>
          <w:marTop w:val="200"/>
          <w:marBottom w:val="0"/>
          <w:divBdr>
            <w:top w:val="none" w:sz="0" w:space="0" w:color="auto"/>
            <w:left w:val="none" w:sz="0" w:space="0" w:color="auto"/>
            <w:bottom w:val="none" w:sz="0" w:space="0" w:color="auto"/>
            <w:right w:val="none" w:sz="0" w:space="0" w:color="auto"/>
          </w:divBdr>
        </w:div>
        <w:div w:id="409087983">
          <w:marLeft w:val="1166"/>
          <w:marRight w:val="0"/>
          <w:marTop w:val="200"/>
          <w:marBottom w:val="0"/>
          <w:divBdr>
            <w:top w:val="none" w:sz="0" w:space="0" w:color="auto"/>
            <w:left w:val="none" w:sz="0" w:space="0" w:color="auto"/>
            <w:bottom w:val="none" w:sz="0" w:space="0" w:color="auto"/>
            <w:right w:val="none" w:sz="0" w:space="0" w:color="auto"/>
          </w:divBdr>
        </w:div>
        <w:div w:id="116923044">
          <w:marLeft w:val="1166"/>
          <w:marRight w:val="0"/>
          <w:marTop w:val="200"/>
          <w:marBottom w:val="0"/>
          <w:divBdr>
            <w:top w:val="none" w:sz="0" w:space="0" w:color="auto"/>
            <w:left w:val="none" w:sz="0" w:space="0" w:color="auto"/>
            <w:bottom w:val="none" w:sz="0" w:space="0" w:color="auto"/>
            <w:right w:val="none" w:sz="0" w:space="0" w:color="auto"/>
          </w:divBdr>
        </w:div>
        <w:div w:id="777141636">
          <w:marLeft w:val="1166"/>
          <w:marRight w:val="0"/>
          <w:marTop w:val="200"/>
          <w:marBottom w:val="0"/>
          <w:divBdr>
            <w:top w:val="none" w:sz="0" w:space="0" w:color="auto"/>
            <w:left w:val="none" w:sz="0" w:space="0" w:color="auto"/>
            <w:bottom w:val="none" w:sz="0" w:space="0" w:color="auto"/>
            <w:right w:val="none" w:sz="0" w:space="0" w:color="auto"/>
          </w:divBdr>
        </w:div>
        <w:div w:id="75790254">
          <w:marLeft w:val="547"/>
          <w:marRight w:val="0"/>
          <w:marTop w:val="200"/>
          <w:marBottom w:val="0"/>
          <w:divBdr>
            <w:top w:val="none" w:sz="0" w:space="0" w:color="auto"/>
            <w:left w:val="none" w:sz="0" w:space="0" w:color="auto"/>
            <w:bottom w:val="none" w:sz="0" w:space="0" w:color="auto"/>
            <w:right w:val="none" w:sz="0" w:space="0" w:color="auto"/>
          </w:divBdr>
        </w:div>
      </w:divsChild>
    </w:div>
    <w:div w:id="21450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1616</Words>
  <Characters>9215</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Marie</dc:creator>
  <cp:keywords/>
  <dc:description/>
  <cp:lastModifiedBy>Errolinda Ward</cp:lastModifiedBy>
  <cp:revision>2</cp:revision>
  <dcterms:created xsi:type="dcterms:W3CDTF">2018-07-17T19:03:00Z</dcterms:created>
  <dcterms:modified xsi:type="dcterms:W3CDTF">2018-07-17T19:03:00Z</dcterms:modified>
</cp:coreProperties>
</file>