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552" w:rsidRPr="00C30FA3" w:rsidRDefault="00AC5552" w:rsidP="00C30FA3">
      <w:pPr>
        <w:ind w:hanging="709"/>
        <w:rPr>
          <w:sz w:val="32"/>
          <w:szCs w:val="32"/>
        </w:rPr>
      </w:pPr>
      <w:bookmarkStart w:id="0" w:name="_GoBack"/>
      <w:bookmarkEnd w:id="0"/>
      <w:r w:rsidRPr="00C30FA3">
        <w:rPr>
          <w:sz w:val="32"/>
          <w:szCs w:val="32"/>
        </w:rPr>
        <w:t>Modern Slavery Checklist WCC</w:t>
      </w:r>
    </w:p>
    <w:p w:rsidR="00C30FA3" w:rsidRDefault="00C30FA3" w:rsidP="00C30FA3">
      <w:pPr>
        <w:spacing w:after="300"/>
      </w:pPr>
      <w:r>
        <w:t>The term ‘Modern Slavery' captures a whole range of types of exploitation, many of which occur together. These include but are not limited to:</w:t>
      </w:r>
    </w:p>
    <w:p w:rsidR="00C30FA3" w:rsidRDefault="00C30FA3" w:rsidP="00C30FA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</w:pPr>
      <w:r>
        <w:t>sexual exploitation</w:t>
      </w:r>
    </w:p>
    <w:p w:rsidR="00C30FA3" w:rsidRDefault="00C30FA3" w:rsidP="00C30FA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</w:pPr>
      <w:r>
        <w:t>domestic servitude</w:t>
      </w:r>
    </w:p>
    <w:p w:rsidR="00C30FA3" w:rsidRDefault="00C30FA3" w:rsidP="00C30FA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</w:pPr>
      <w:r>
        <w:t>forced labour</w:t>
      </w:r>
    </w:p>
    <w:p w:rsidR="00C30FA3" w:rsidRDefault="00C30FA3" w:rsidP="00C30FA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</w:pPr>
      <w:r>
        <w:t>criminal exploitation</w:t>
      </w:r>
    </w:p>
    <w:p w:rsidR="00C30FA3" w:rsidRDefault="00C30FA3" w:rsidP="00C30FA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</w:pPr>
      <w:r>
        <w:t>other forms of exploitation: organ removal; forced begging; forced benefit fraud; forced marriage and illegal adoption.</w:t>
      </w:r>
    </w:p>
    <w:p w:rsidR="00AC5552" w:rsidRDefault="008E5C46" w:rsidP="00AC5552">
      <w:r>
        <w:t xml:space="preserve">The LGA has published advice to Local Authorities on its duties to identify and report on Modern Slavery. These are published at </w:t>
      </w:r>
      <w:hyperlink r:id="rId5" w:history="1">
        <w:r w:rsidRPr="00027BE3">
          <w:rPr>
            <w:rStyle w:val="Hyperlink"/>
          </w:rPr>
          <w:t>https://www.local.gov.uk/topics/community-safety/modern-slavery</w:t>
        </w:r>
      </w:hyperlink>
      <w:r>
        <w:t xml:space="preserve"> 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1702"/>
        <w:gridCol w:w="2410"/>
        <w:gridCol w:w="850"/>
        <w:gridCol w:w="401"/>
        <w:gridCol w:w="1867"/>
        <w:gridCol w:w="1418"/>
        <w:gridCol w:w="1337"/>
      </w:tblGrid>
      <w:tr w:rsidR="00AC5552" w:rsidTr="00372AA1">
        <w:tc>
          <w:tcPr>
            <w:tcW w:w="4112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AC5552" w:rsidRDefault="00AC5552" w:rsidP="00214396"/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AC5552" w:rsidRDefault="00AC5552" w:rsidP="008E5C46">
            <w:pPr>
              <w:jc w:val="center"/>
            </w:pPr>
            <w:r>
              <w:t>Current Status Y/N</w:t>
            </w:r>
          </w:p>
        </w:tc>
        <w:tc>
          <w:tcPr>
            <w:tcW w:w="3285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AC5552" w:rsidRDefault="00AC5552" w:rsidP="00214396">
            <w:r>
              <w:t>Comment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FFFF00"/>
          </w:tcPr>
          <w:p w:rsidR="00AC5552" w:rsidRDefault="00AC5552" w:rsidP="00214396">
            <w:r>
              <w:t>R/A/G</w:t>
            </w:r>
          </w:p>
        </w:tc>
      </w:tr>
      <w:tr w:rsidR="00372AA1" w:rsidTr="00372AA1">
        <w:tc>
          <w:tcPr>
            <w:tcW w:w="9985" w:type="dxa"/>
            <w:gridSpan w:val="7"/>
            <w:shd w:val="clear" w:color="auto" w:fill="95B3D7" w:themeFill="accent1" w:themeFillTint="99"/>
          </w:tcPr>
          <w:p w:rsidR="00372AA1" w:rsidRDefault="00372AA1" w:rsidP="00214396">
            <w:r w:rsidRPr="005D50E4">
              <w:rPr>
                <w:b/>
              </w:rPr>
              <w:t>Policy</w:t>
            </w:r>
          </w:p>
        </w:tc>
      </w:tr>
      <w:tr w:rsidR="00AC5552" w:rsidTr="00372AA1">
        <w:tc>
          <w:tcPr>
            <w:tcW w:w="4112" w:type="dxa"/>
            <w:gridSpan w:val="2"/>
            <w:tcBorders>
              <w:bottom w:val="single" w:sz="4" w:space="0" w:color="auto"/>
            </w:tcBorders>
          </w:tcPr>
          <w:p w:rsidR="00AC5552" w:rsidRDefault="00AC5552" w:rsidP="00372AA1">
            <w:r>
              <w:t>Does your directorate have a stated policy on MDS?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</w:tcPr>
          <w:p w:rsidR="00AC5552" w:rsidRDefault="00AC5552" w:rsidP="00214396"/>
        </w:tc>
        <w:tc>
          <w:tcPr>
            <w:tcW w:w="3285" w:type="dxa"/>
            <w:gridSpan w:val="2"/>
            <w:tcBorders>
              <w:bottom w:val="single" w:sz="4" w:space="0" w:color="auto"/>
            </w:tcBorders>
          </w:tcPr>
          <w:p w:rsidR="00AC5552" w:rsidRDefault="00945EB9" w:rsidP="00214396">
            <w:r>
              <w:t>Please submit link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AC5552" w:rsidRDefault="00AC5552" w:rsidP="00214396"/>
        </w:tc>
      </w:tr>
      <w:tr w:rsidR="00372AA1" w:rsidTr="00372AA1">
        <w:tc>
          <w:tcPr>
            <w:tcW w:w="9985" w:type="dxa"/>
            <w:gridSpan w:val="7"/>
            <w:shd w:val="clear" w:color="auto" w:fill="95B3D7" w:themeFill="accent1" w:themeFillTint="99"/>
          </w:tcPr>
          <w:p w:rsidR="00372AA1" w:rsidRDefault="00372AA1" w:rsidP="00214396">
            <w:r>
              <w:rPr>
                <w:b/>
              </w:rPr>
              <w:t>Process</w:t>
            </w:r>
          </w:p>
        </w:tc>
      </w:tr>
      <w:tr w:rsidR="00AC5552" w:rsidTr="00372AA1">
        <w:tc>
          <w:tcPr>
            <w:tcW w:w="4112" w:type="dxa"/>
            <w:gridSpan w:val="2"/>
            <w:tcBorders>
              <w:bottom w:val="single" w:sz="4" w:space="0" w:color="auto"/>
            </w:tcBorders>
          </w:tcPr>
          <w:p w:rsidR="00AC5552" w:rsidRPr="00F534CB" w:rsidRDefault="00AC5552" w:rsidP="00214396">
            <w:r>
              <w:t>Does your directorate have a process for dealing with cases of MDS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</w:tcPr>
          <w:p w:rsidR="00AC5552" w:rsidRDefault="00AC5552" w:rsidP="00214396"/>
        </w:tc>
        <w:tc>
          <w:tcPr>
            <w:tcW w:w="3285" w:type="dxa"/>
            <w:gridSpan w:val="2"/>
            <w:tcBorders>
              <w:bottom w:val="single" w:sz="4" w:space="0" w:color="auto"/>
            </w:tcBorders>
          </w:tcPr>
          <w:p w:rsidR="00AC5552" w:rsidRDefault="00945EB9" w:rsidP="00214396">
            <w:r>
              <w:t>Please submit link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AC5552" w:rsidRDefault="00AC5552" w:rsidP="00214396"/>
        </w:tc>
      </w:tr>
      <w:tr w:rsidR="00372AA1" w:rsidTr="00372AA1">
        <w:tc>
          <w:tcPr>
            <w:tcW w:w="9985" w:type="dxa"/>
            <w:gridSpan w:val="7"/>
            <w:shd w:val="clear" w:color="auto" w:fill="95B3D7" w:themeFill="accent1" w:themeFillTint="99"/>
          </w:tcPr>
          <w:p w:rsidR="00372AA1" w:rsidRDefault="00372AA1" w:rsidP="00214396">
            <w:r w:rsidRPr="005D50E4">
              <w:rPr>
                <w:b/>
              </w:rPr>
              <w:t>Training / Awareness</w:t>
            </w:r>
          </w:p>
        </w:tc>
      </w:tr>
      <w:tr w:rsidR="00D7736B" w:rsidTr="00372AA1">
        <w:tc>
          <w:tcPr>
            <w:tcW w:w="4112" w:type="dxa"/>
            <w:gridSpan w:val="2"/>
          </w:tcPr>
          <w:p w:rsidR="00D7736B" w:rsidRPr="008E5C46" w:rsidRDefault="00D7736B" w:rsidP="00D7736B">
            <w:r>
              <w:t>How have</w:t>
            </w:r>
            <w:r w:rsidRPr="008E5C46">
              <w:t xml:space="preserve"> your staff</w:t>
            </w:r>
            <w:r>
              <w:t xml:space="preserve"> been</w:t>
            </w:r>
            <w:r w:rsidRPr="008E5C46">
              <w:t xml:space="preserve"> informed about:</w:t>
            </w:r>
          </w:p>
        </w:tc>
        <w:tc>
          <w:tcPr>
            <w:tcW w:w="4536" w:type="dxa"/>
            <w:gridSpan w:val="4"/>
          </w:tcPr>
          <w:p w:rsidR="00D7736B" w:rsidRDefault="00D7736B" w:rsidP="008E5C46"/>
        </w:tc>
        <w:tc>
          <w:tcPr>
            <w:tcW w:w="1337" w:type="dxa"/>
          </w:tcPr>
          <w:p w:rsidR="00D7736B" w:rsidRDefault="00D7736B" w:rsidP="008E5C46"/>
        </w:tc>
      </w:tr>
      <w:tr w:rsidR="00D7736B" w:rsidTr="00372AA1">
        <w:tc>
          <w:tcPr>
            <w:tcW w:w="4112" w:type="dxa"/>
            <w:gridSpan w:val="2"/>
          </w:tcPr>
          <w:p w:rsidR="00D7736B" w:rsidRDefault="00D7736B" w:rsidP="00214396">
            <w:r>
              <w:t>National Policy</w:t>
            </w:r>
          </w:p>
        </w:tc>
        <w:tc>
          <w:tcPr>
            <w:tcW w:w="4536" w:type="dxa"/>
            <w:gridSpan w:val="4"/>
          </w:tcPr>
          <w:p w:rsidR="00D7736B" w:rsidRDefault="00D7736B" w:rsidP="00214396"/>
          <w:p w:rsidR="00D7736B" w:rsidRDefault="00D7736B" w:rsidP="00214396"/>
        </w:tc>
        <w:tc>
          <w:tcPr>
            <w:tcW w:w="1337" w:type="dxa"/>
          </w:tcPr>
          <w:p w:rsidR="00D7736B" w:rsidRDefault="00D7736B" w:rsidP="00214396"/>
        </w:tc>
      </w:tr>
      <w:tr w:rsidR="00372AA1" w:rsidTr="001A2FB9">
        <w:tc>
          <w:tcPr>
            <w:tcW w:w="4112" w:type="dxa"/>
            <w:gridSpan w:val="2"/>
            <w:tcBorders>
              <w:bottom w:val="single" w:sz="4" w:space="0" w:color="auto"/>
            </w:tcBorders>
          </w:tcPr>
          <w:p w:rsidR="00372AA1" w:rsidRDefault="00372AA1" w:rsidP="00214396">
            <w:r>
              <w:t>Local Process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</w:tcPr>
          <w:p w:rsidR="00372AA1" w:rsidRDefault="00372AA1" w:rsidP="00214396"/>
          <w:p w:rsidR="00372AA1" w:rsidRDefault="00372AA1" w:rsidP="00214396"/>
        </w:tc>
        <w:tc>
          <w:tcPr>
            <w:tcW w:w="1337" w:type="dxa"/>
            <w:tcBorders>
              <w:bottom w:val="single" w:sz="4" w:space="0" w:color="auto"/>
            </w:tcBorders>
          </w:tcPr>
          <w:p w:rsidR="00372AA1" w:rsidRDefault="00372AA1" w:rsidP="00214396"/>
        </w:tc>
      </w:tr>
      <w:tr w:rsidR="00372AA1" w:rsidTr="00372AA1">
        <w:tc>
          <w:tcPr>
            <w:tcW w:w="9985" w:type="dxa"/>
            <w:gridSpan w:val="7"/>
            <w:shd w:val="clear" w:color="auto" w:fill="95B3D7" w:themeFill="accent1" w:themeFillTint="99"/>
          </w:tcPr>
          <w:p w:rsidR="00372AA1" w:rsidRDefault="00372AA1" w:rsidP="00214396">
            <w:r w:rsidRPr="005D50E4">
              <w:rPr>
                <w:b/>
              </w:rPr>
              <w:t>Recording</w:t>
            </w:r>
          </w:p>
        </w:tc>
      </w:tr>
      <w:tr w:rsidR="00AC5552" w:rsidTr="00372AA1">
        <w:tc>
          <w:tcPr>
            <w:tcW w:w="4112" w:type="dxa"/>
            <w:gridSpan w:val="2"/>
          </w:tcPr>
          <w:p w:rsidR="00AC5552" w:rsidRDefault="00AC5552" w:rsidP="00214396">
            <w:r>
              <w:t>Do you have a record of all cases where MDS is highlighted as a potential issue?</w:t>
            </w:r>
          </w:p>
        </w:tc>
        <w:tc>
          <w:tcPr>
            <w:tcW w:w="1251" w:type="dxa"/>
            <w:gridSpan w:val="2"/>
          </w:tcPr>
          <w:p w:rsidR="00AC5552" w:rsidRDefault="00AC5552" w:rsidP="00214396"/>
        </w:tc>
        <w:tc>
          <w:tcPr>
            <w:tcW w:w="3285" w:type="dxa"/>
            <w:gridSpan w:val="2"/>
          </w:tcPr>
          <w:p w:rsidR="00AC5552" w:rsidRDefault="00C30FA3" w:rsidP="00214396">
            <w:r>
              <w:t>If "Yes" how many are recorded in 2017/18?</w:t>
            </w:r>
          </w:p>
        </w:tc>
        <w:tc>
          <w:tcPr>
            <w:tcW w:w="1337" w:type="dxa"/>
          </w:tcPr>
          <w:p w:rsidR="00AC5552" w:rsidRDefault="00AC5552" w:rsidP="00214396"/>
        </w:tc>
      </w:tr>
      <w:tr w:rsidR="00AC5552" w:rsidTr="00372AA1">
        <w:tc>
          <w:tcPr>
            <w:tcW w:w="4112" w:type="dxa"/>
            <w:gridSpan w:val="2"/>
            <w:tcBorders>
              <w:bottom w:val="single" w:sz="4" w:space="0" w:color="auto"/>
            </w:tcBorders>
          </w:tcPr>
          <w:p w:rsidR="00AC5552" w:rsidRDefault="00AC5552" w:rsidP="009D1CFA">
            <w:r>
              <w:t>Do you have a record of all referrals through the N</w:t>
            </w:r>
            <w:r w:rsidR="00EE6840">
              <w:t xml:space="preserve">ational </w:t>
            </w:r>
            <w:r>
              <w:t>R</w:t>
            </w:r>
            <w:r w:rsidR="00EE6840">
              <w:t xml:space="preserve">eferral </w:t>
            </w:r>
            <w:r>
              <w:t>M</w:t>
            </w:r>
            <w:r w:rsidR="009D1CFA">
              <w:t>echanism</w:t>
            </w:r>
            <w:r>
              <w:t>?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</w:tcPr>
          <w:p w:rsidR="00AC5552" w:rsidRDefault="00AC5552" w:rsidP="00214396"/>
        </w:tc>
        <w:tc>
          <w:tcPr>
            <w:tcW w:w="3285" w:type="dxa"/>
            <w:gridSpan w:val="2"/>
            <w:tcBorders>
              <w:bottom w:val="single" w:sz="4" w:space="0" w:color="auto"/>
            </w:tcBorders>
          </w:tcPr>
          <w:p w:rsidR="00AC5552" w:rsidRDefault="00372AA1" w:rsidP="00214396">
            <w:r>
              <w:t>If "Yes" how many are recorded in 2017/18?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AC5552" w:rsidRDefault="00AC5552" w:rsidP="00214396"/>
        </w:tc>
      </w:tr>
      <w:tr w:rsidR="00372AA1" w:rsidTr="00372AA1">
        <w:tc>
          <w:tcPr>
            <w:tcW w:w="9985" w:type="dxa"/>
            <w:gridSpan w:val="7"/>
            <w:shd w:val="clear" w:color="auto" w:fill="95B3D7" w:themeFill="accent1" w:themeFillTint="99"/>
          </w:tcPr>
          <w:p w:rsidR="00372AA1" w:rsidRDefault="00372AA1" w:rsidP="00214396">
            <w:r w:rsidRPr="005D50E4">
              <w:rPr>
                <w:b/>
              </w:rPr>
              <w:t>SPOC</w:t>
            </w:r>
          </w:p>
        </w:tc>
      </w:tr>
      <w:tr w:rsidR="00AC5552" w:rsidTr="00372AA1">
        <w:tc>
          <w:tcPr>
            <w:tcW w:w="4112" w:type="dxa"/>
            <w:gridSpan w:val="2"/>
            <w:tcBorders>
              <w:bottom w:val="single" w:sz="4" w:space="0" w:color="auto"/>
            </w:tcBorders>
          </w:tcPr>
          <w:p w:rsidR="00AC5552" w:rsidRDefault="00AC5552" w:rsidP="008E5C46">
            <w:r>
              <w:t>Does your directorate have a single point of contact</w:t>
            </w:r>
            <w:r w:rsidR="006C3554">
              <w:t xml:space="preserve"> </w:t>
            </w:r>
            <w:r w:rsidR="008E5C46">
              <w:t>for MDS issues?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</w:tcPr>
          <w:p w:rsidR="00AC5552" w:rsidRDefault="00AC5552" w:rsidP="00214396"/>
        </w:tc>
        <w:tc>
          <w:tcPr>
            <w:tcW w:w="3285" w:type="dxa"/>
            <w:gridSpan w:val="2"/>
            <w:tcBorders>
              <w:bottom w:val="single" w:sz="4" w:space="0" w:color="auto"/>
            </w:tcBorders>
          </w:tcPr>
          <w:p w:rsidR="00AC5552" w:rsidRDefault="00945EB9" w:rsidP="00945EB9">
            <w:r>
              <w:t>Please state which</w:t>
            </w:r>
            <w:r w:rsidR="00D7736B">
              <w:t xml:space="preserve"> role </w:t>
            </w:r>
            <w:r>
              <w:t>this is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AC5552" w:rsidRDefault="00AC5552" w:rsidP="00214396"/>
        </w:tc>
      </w:tr>
      <w:tr w:rsidR="00372AA1" w:rsidTr="00372AA1">
        <w:tc>
          <w:tcPr>
            <w:tcW w:w="9985" w:type="dxa"/>
            <w:gridSpan w:val="7"/>
            <w:shd w:val="clear" w:color="auto" w:fill="B8CCE4" w:themeFill="accent1" w:themeFillTint="66"/>
          </w:tcPr>
          <w:p w:rsidR="00372AA1" w:rsidRDefault="00372AA1" w:rsidP="00214396">
            <w:r>
              <w:rPr>
                <w:b/>
              </w:rPr>
              <w:t>Supply Chain and Commissioned Services</w:t>
            </w:r>
          </w:p>
        </w:tc>
      </w:tr>
      <w:tr w:rsidR="00372AA1" w:rsidTr="0080096D">
        <w:tc>
          <w:tcPr>
            <w:tcW w:w="4112" w:type="dxa"/>
            <w:gridSpan w:val="2"/>
          </w:tcPr>
          <w:p w:rsidR="00372AA1" w:rsidRDefault="00372AA1" w:rsidP="00372AA1">
            <w:r>
              <w:t>How d</w:t>
            </w:r>
            <w:r w:rsidRPr="00D7736B">
              <w:t>oes  your directorate  ensure that there is no MDS in your commissioned services and supply chains (</w:t>
            </w:r>
            <w:r>
              <w:t>This will principally be</w:t>
            </w:r>
            <w:r w:rsidRPr="00D7736B">
              <w:t xml:space="preserve"> COACH</w:t>
            </w:r>
            <w:r>
              <w:t>, but may require a response from other directorates</w:t>
            </w:r>
            <w:r w:rsidRPr="00D7736B">
              <w:t>)</w:t>
            </w:r>
          </w:p>
        </w:tc>
        <w:tc>
          <w:tcPr>
            <w:tcW w:w="4536" w:type="dxa"/>
            <w:gridSpan w:val="4"/>
          </w:tcPr>
          <w:p w:rsidR="00372AA1" w:rsidRDefault="00372AA1" w:rsidP="00214396"/>
        </w:tc>
        <w:tc>
          <w:tcPr>
            <w:tcW w:w="1337" w:type="dxa"/>
          </w:tcPr>
          <w:p w:rsidR="00372AA1" w:rsidRDefault="00372AA1" w:rsidP="00214396"/>
        </w:tc>
      </w:tr>
      <w:tr w:rsidR="00C30FA3" w:rsidTr="00307EF9">
        <w:tc>
          <w:tcPr>
            <w:tcW w:w="9985" w:type="dxa"/>
            <w:gridSpan w:val="7"/>
          </w:tcPr>
          <w:p w:rsidR="00C30FA3" w:rsidRDefault="00C30FA3" w:rsidP="00214396"/>
        </w:tc>
      </w:tr>
      <w:tr w:rsidR="00C30FA3" w:rsidTr="00C30FA3">
        <w:tc>
          <w:tcPr>
            <w:tcW w:w="1702" w:type="dxa"/>
          </w:tcPr>
          <w:p w:rsidR="00C30FA3" w:rsidRDefault="00C30FA3" w:rsidP="006C3554">
            <w:r>
              <w:t>Directorate:</w:t>
            </w:r>
          </w:p>
        </w:tc>
        <w:tc>
          <w:tcPr>
            <w:tcW w:w="3260" w:type="dxa"/>
            <w:gridSpan w:val="2"/>
          </w:tcPr>
          <w:p w:rsidR="00C30FA3" w:rsidRDefault="00C30FA3" w:rsidP="00214396"/>
        </w:tc>
        <w:tc>
          <w:tcPr>
            <w:tcW w:w="2268" w:type="dxa"/>
            <w:gridSpan w:val="2"/>
          </w:tcPr>
          <w:p w:rsidR="00C30FA3" w:rsidRDefault="00C30FA3" w:rsidP="00945EB9">
            <w:r>
              <w:t>Section:</w:t>
            </w:r>
          </w:p>
        </w:tc>
        <w:tc>
          <w:tcPr>
            <w:tcW w:w="2755" w:type="dxa"/>
            <w:gridSpan w:val="2"/>
          </w:tcPr>
          <w:p w:rsidR="00C30FA3" w:rsidRDefault="00C30FA3" w:rsidP="00214396"/>
        </w:tc>
      </w:tr>
      <w:tr w:rsidR="00C30FA3" w:rsidTr="00C30FA3">
        <w:tc>
          <w:tcPr>
            <w:tcW w:w="1702" w:type="dxa"/>
          </w:tcPr>
          <w:p w:rsidR="00C30FA3" w:rsidRDefault="00C30FA3" w:rsidP="006C3554">
            <w:r>
              <w:t>Completed by:</w:t>
            </w:r>
          </w:p>
        </w:tc>
        <w:tc>
          <w:tcPr>
            <w:tcW w:w="3260" w:type="dxa"/>
            <w:gridSpan w:val="2"/>
          </w:tcPr>
          <w:p w:rsidR="00C30FA3" w:rsidRDefault="00C30FA3" w:rsidP="00214396"/>
        </w:tc>
        <w:tc>
          <w:tcPr>
            <w:tcW w:w="2268" w:type="dxa"/>
            <w:gridSpan w:val="2"/>
          </w:tcPr>
          <w:p w:rsidR="00C30FA3" w:rsidRDefault="00C30FA3" w:rsidP="00214396">
            <w:r>
              <w:t>Contact Email:</w:t>
            </w:r>
          </w:p>
        </w:tc>
        <w:tc>
          <w:tcPr>
            <w:tcW w:w="2755" w:type="dxa"/>
            <w:gridSpan w:val="2"/>
          </w:tcPr>
          <w:p w:rsidR="00C30FA3" w:rsidRDefault="00C30FA3" w:rsidP="00214396"/>
        </w:tc>
      </w:tr>
      <w:tr w:rsidR="00C30FA3" w:rsidTr="00C30FA3">
        <w:tc>
          <w:tcPr>
            <w:tcW w:w="1702" w:type="dxa"/>
          </w:tcPr>
          <w:p w:rsidR="00C30FA3" w:rsidRDefault="00C30FA3" w:rsidP="006C3554"/>
        </w:tc>
        <w:tc>
          <w:tcPr>
            <w:tcW w:w="3260" w:type="dxa"/>
            <w:gridSpan w:val="2"/>
          </w:tcPr>
          <w:p w:rsidR="00C30FA3" w:rsidRDefault="00C30FA3" w:rsidP="00214396"/>
        </w:tc>
        <w:tc>
          <w:tcPr>
            <w:tcW w:w="2268" w:type="dxa"/>
            <w:gridSpan w:val="2"/>
          </w:tcPr>
          <w:p w:rsidR="00C30FA3" w:rsidRDefault="00C30FA3" w:rsidP="00214396">
            <w:r>
              <w:t>Date:</w:t>
            </w:r>
          </w:p>
        </w:tc>
        <w:tc>
          <w:tcPr>
            <w:tcW w:w="2755" w:type="dxa"/>
            <w:gridSpan w:val="2"/>
          </w:tcPr>
          <w:p w:rsidR="00C30FA3" w:rsidRDefault="00C30FA3" w:rsidP="00214396"/>
        </w:tc>
      </w:tr>
    </w:tbl>
    <w:p w:rsidR="006C6B0B" w:rsidRDefault="006C6B0B" w:rsidP="00372AA1"/>
    <w:sectPr w:rsidR="006C6B0B" w:rsidSect="00372AA1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23C5"/>
    <w:multiLevelType w:val="multilevel"/>
    <w:tmpl w:val="CF8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52"/>
    <w:rsid w:val="001F7053"/>
    <w:rsid w:val="00286FF4"/>
    <w:rsid w:val="00372AA1"/>
    <w:rsid w:val="00537471"/>
    <w:rsid w:val="006C3554"/>
    <w:rsid w:val="006C6B0B"/>
    <w:rsid w:val="008E5C46"/>
    <w:rsid w:val="00945EB9"/>
    <w:rsid w:val="009D1CFA"/>
    <w:rsid w:val="00AC5552"/>
    <w:rsid w:val="00C30FA3"/>
    <w:rsid w:val="00D7736B"/>
    <w:rsid w:val="00E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01CD9-1010-44AA-8DB4-1F4D5001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5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5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cal.gov.uk/topics/community-safety/modern-sla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4936C42D</Template>
  <TotalTime>3</TotalTime>
  <Pages>1</Pages>
  <Words>243</Words>
  <Characters>1391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Worcestershire County Council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Rice, Tim</dc:creator>
  <cp:lastModifiedBy>Brotherton Vicky (IASC)</cp:lastModifiedBy>
  <cp:revision>2</cp:revision>
  <cp:lastPrinted>2018-05-14T12:22:00Z</cp:lastPrinted>
  <dcterms:created xsi:type="dcterms:W3CDTF">2018-12-10T10:35:00Z</dcterms:created>
  <dcterms:modified xsi:type="dcterms:W3CDTF">2018-12-10T10:35:00Z</dcterms:modified>
</cp:coreProperties>
</file>