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rPr>
      </w:pPr>
      <w:r w:rsidDel="00000000" w:rsidR="00000000" w:rsidRPr="00000000">
        <w:rPr>
          <w:b w:val="1"/>
          <w:bCs w:val="1"/>
          <w:i w:val="1"/>
          <w:iCs w:val="1"/>
          <w:rtl w:val="0"/>
        </w:rPr>
        <w:t xml:space="preserve">Descrierea proiectului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Proiectul „GlowSkin” constă în realizarea unui site web din domeniul skincare (îngrijirea pielii), care are ca scop prezentarea produselor cosmetice și oferirea de informații utile despre îngrijirea corectă a tenului. Site-ul este conceput într-un stil modern și aerisit, punând accent pe design vizual, claritatea informațiilor și ușurința în utilizare.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i w:val="1"/>
          <w:iCs w:val="1"/>
        </w:rPr>
      </w:pPr>
      <w:r w:rsidDel="00000000" w:rsidR="00000000" w:rsidRPr="00000000">
        <w:rPr>
          <w:b w:val="1"/>
          <w:bCs w:val="1"/>
          <w:i w:val="1"/>
          <w:iCs w:val="1"/>
          <w:rtl w:val="0"/>
        </w:rPr>
        <w:t xml:space="preserve">Publicul țintă</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Publicul țintă al site-ului GlowSkin este format din persoane interesate de îngrijirea pielii și produse cosmetice. Acesta include femei și bărbați cu vârsta cuprinsă între 16 și 40 de ani, care doresc să afle informații despre skincare, rutine de îngrijire și produse pentru ten. Site-ul se adresează utilizatorilor obișnuiți, care caută un design simplu, modern și ușor de navigat.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i w:val="1"/>
          <w:iCs w:val="1"/>
        </w:rPr>
      </w:pPr>
      <w:r w:rsidDel="00000000" w:rsidR="00000000" w:rsidRPr="00000000">
        <w:rPr>
          <w:b w:val="1"/>
          <w:bCs w:val="1"/>
          <w:i w:val="1"/>
          <w:iCs w:val="1"/>
          <w:rtl w:val="0"/>
        </w:rPr>
        <w:t xml:space="preserve">Paginile site-ului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Site-ul GlowSkin va conține următoarele pagini:</w:t>
      </w:r>
    </w:p>
    <w:p w:rsidR="00000000" w:rsidDel="00000000" w:rsidP="00000000" w:rsidRDefault="00000000" w:rsidRPr="00000000" w14:paraId="0000000D">
      <w:pPr>
        <w:rPr/>
      </w:pPr>
      <w:r w:rsidDel="00000000" w:rsidR="00000000" w:rsidRPr="00000000">
        <w:rPr>
          <w:rtl w:val="0"/>
        </w:rPr>
        <w:t xml:space="preserve">- Pagina principală (Home), care prezintă site-ul, sloganul și principalele secțiuni</w:t>
      </w:r>
    </w:p>
    <w:p w:rsidR="00000000" w:rsidDel="00000000" w:rsidP="00000000" w:rsidRDefault="00000000" w:rsidRPr="00000000" w14:paraId="0000000E">
      <w:pPr>
        <w:rPr/>
      </w:pPr>
      <w:r w:rsidDel="00000000" w:rsidR="00000000" w:rsidRPr="00000000">
        <w:rPr>
          <w:rtl w:val="0"/>
        </w:rPr>
        <w:t xml:space="preserve">- Pagina Produse, unde sunt afișate produsele de skincare, organizate pe categorii</w:t>
      </w:r>
    </w:p>
    <w:p w:rsidR="00000000" w:rsidDel="00000000" w:rsidP="00000000" w:rsidRDefault="00000000" w:rsidRPr="00000000" w14:paraId="0000000F">
      <w:pPr>
        <w:rPr/>
      </w:pPr>
      <w:r w:rsidDel="00000000" w:rsidR="00000000" w:rsidRPr="00000000">
        <w:rPr>
          <w:rtl w:val="0"/>
        </w:rPr>
        <w:t xml:space="preserve">- Pagina Despre noi, care oferă informații despre brand și scopul site-ului</w:t>
      </w:r>
    </w:p>
    <w:p w:rsidR="00000000" w:rsidDel="00000000" w:rsidP="00000000" w:rsidRDefault="00000000" w:rsidRPr="00000000" w14:paraId="00000010">
      <w:pPr>
        <w:rPr/>
      </w:pPr>
      <w:r w:rsidDel="00000000" w:rsidR="00000000" w:rsidRPr="00000000">
        <w:rPr>
          <w:rtl w:val="0"/>
        </w:rPr>
        <w:t xml:space="preserve">- Pagina Sfaturi / Rutine, cu recomandări pentru îngrijirea pielii</w:t>
      </w:r>
    </w:p>
    <w:p w:rsidR="00000000" w:rsidDel="00000000" w:rsidP="00000000" w:rsidRDefault="00000000" w:rsidRPr="00000000" w14:paraId="00000011">
      <w:pPr>
        <w:rPr/>
      </w:pPr>
      <w:r w:rsidDel="00000000" w:rsidR="00000000" w:rsidRPr="00000000">
        <w:rPr>
          <w:rtl w:val="0"/>
        </w:rPr>
        <w:t xml:space="preserve">- Pagina Contact, care include un formular de contact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i w:val="1"/>
          <w:iCs w:val="1"/>
        </w:rPr>
      </w:pPr>
      <w:r w:rsidDel="00000000" w:rsidR="00000000" w:rsidRPr="00000000">
        <w:rPr>
          <w:b w:val="1"/>
          <w:bCs w:val="1"/>
          <w:i w:val="1"/>
          <w:iCs w:val="1"/>
          <w:rtl w:val="0"/>
        </w:rPr>
        <w:t xml:space="preserve">Cuvinte cheie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Cuvintele cheie asociate site-ului GlowSkin sunt:</w:t>
      </w:r>
    </w:p>
    <w:p w:rsidR="00000000" w:rsidDel="00000000" w:rsidP="00000000" w:rsidRDefault="00000000" w:rsidRPr="00000000" w14:paraId="00000016">
      <w:pPr>
        <w:rPr/>
      </w:pPr>
      <w:r w:rsidDel="00000000" w:rsidR="00000000" w:rsidRPr="00000000">
        <w:rPr>
          <w:rtl w:val="0"/>
        </w:rPr>
        <w:t xml:space="preserve">skincare, îngrijirea pielii, produse cosmetice, frumusețe, ten, rutină de îngrijire, creme pentru față, beauty, îngrijire naturală</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i w:val="1"/>
          <w:iCs w:val="1"/>
        </w:rPr>
      </w:pPr>
      <w:r w:rsidDel="00000000" w:rsidR="00000000" w:rsidRPr="00000000">
        <w:rPr>
          <w:b w:val="1"/>
          <w:bCs w:val="1"/>
          <w:i w:val="1"/>
          <w:iCs w:val="1"/>
          <w:rtl w:val="0"/>
        </w:rPr>
        <w:t xml:space="preserve">Site-uri similare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Site-uri similare, folosite ca sursă de inspirație pentru realizarea proiectului GlowSkin, sunt:</w:t>
      </w:r>
    </w:p>
    <w:p w:rsidR="00000000" w:rsidDel="00000000" w:rsidP="00000000" w:rsidRDefault="00000000" w:rsidRPr="00000000" w14:paraId="0000001B">
      <w:pPr>
        <w:rPr/>
      </w:pPr>
      <w:r w:rsidDel="00000000" w:rsidR="00000000" w:rsidRPr="00000000">
        <w:rPr>
          <w:rtl w:val="0"/>
        </w:rPr>
        <w:t xml:space="preserve">https://en.ohmycream.com</w:t>
      </w:r>
    </w:p>
    <w:p w:rsidR="00000000" w:rsidDel="00000000" w:rsidP="00000000" w:rsidRDefault="00000000" w:rsidRPr="00000000" w14:paraId="0000001C">
      <w:pPr>
        <w:rPr/>
      </w:pPr>
      <w:r w:rsidDel="00000000" w:rsidR="00000000" w:rsidRPr="00000000">
        <w:rPr>
          <w:rtl w:val="0"/>
        </w:rPr>
        <w:t xml:space="preserve">https://www.sitebuilderreport.com/inspiration/beauty-websites</w:t>
      </w:r>
    </w:p>
    <w:p w:rsidR="00000000" w:rsidDel="00000000" w:rsidP="00000000" w:rsidRDefault="00000000" w:rsidRPr="00000000" w14:paraId="0000001D">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t xml:space="preserve">Proiect Tehnici Web - Documentație </w:t>
    </w:r>
  </w:p>
  <w:p w:rsidR="00000000" w:rsidDel="00000000" w:rsidP="00000000" w:rsidRDefault="00000000" w:rsidRPr="00000000" w14:paraId="0000001F">
    <w:pPr>
      <w:rPr/>
    </w:pPr>
    <w:r w:rsidDel="00000000" w:rsidR="00000000" w:rsidRPr="00000000">
      <w:rPr>
        <w:rtl w:val="0"/>
      </w:rPr>
      <w:t xml:space="preserve">Vintu Iasmina Elena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