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320893968"/>
        <w:docPartObj>
          <w:docPartGallery w:val="Cover Pages"/>
          <w:docPartUnique/>
        </w:docPartObj>
      </w:sdtPr>
      <w:sdtEndPr>
        <w:rPr>
          <w:sz w:val="2"/>
        </w:rPr>
      </w:sdtEndPr>
      <w:sdtContent>
        <w:p w14:paraId="27434176" w14:textId="20E1185B" w:rsidR="009D48FB" w:rsidRDefault="00000000">
          <w:pPr>
            <w:pStyle w:val="NoSpacing"/>
          </w:pPr>
          <w:r>
            <w:rPr>
              <w:noProof/>
            </w:rPr>
            <w:pict w14:anchorId="631D52ED">
              <v:group id="Group 2" o:spid="_x0000_s2069"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2070"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2071"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style="mso-next-textbox:#Pentagon 4" inset=",0,14.4pt,0">
                    <w:txbxContent>
                      <w:p w14:paraId="69315DE4" w14:textId="40C4B7C7" w:rsidR="009D48FB" w:rsidRDefault="009D48FB">
                        <w:pPr>
                          <w:pStyle w:val="NoSpacing"/>
                          <w:jc w:val="right"/>
                          <w:rPr>
                            <w:color w:val="FFFFFF" w:themeColor="background1"/>
                            <w:sz w:val="28"/>
                            <w:szCs w:val="28"/>
                          </w:rPr>
                        </w:pPr>
                        <w:r>
                          <w:rPr>
                            <w:color w:val="FFFFFF" w:themeColor="background1"/>
                            <w:sz w:val="28"/>
                            <w:szCs w:val="28"/>
                          </w:rPr>
                          <w:t>2022</w:t>
                        </w:r>
                        <w:r w:rsidR="0065142F">
                          <w:rPr>
                            <w:color w:val="FFFFFF" w:themeColor="background1"/>
                            <w:sz w:val="28"/>
                            <w:szCs w:val="28"/>
                          </w:rPr>
                          <w:t>-2023</w:t>
                        </w:r>
                      </w:p>
                    </w:txbxContent>
                  </v:textbox>
                </v:shape>
                <v:group id="Group 5" o:spid="_x0000_s2072"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2073"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2074"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2075"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2076"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2077"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2078"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2079"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2080"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2081"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2082"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2083"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2084"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2085"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2086"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2087"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2088"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2089"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2090"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2091"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2092"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2093"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2094"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2095"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2096"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2097"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0A004CE3">
              <v:shapetype id="_x0000_t202" coordsize="21600,21600" o:spt="202" path="m,l,21600r21600,l21600,xe">
                <v:stroke joinstyle="miter"/>
                <v:path gradientshapeok="t" o:connecttype="rect"/>
              </v:shapetype>
              <v:shape id="Text Box 32" o:spid="_x0000_s2068"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5EBD65C" w14:textId="7433C140" w:rsidR="009D48FB"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D48FB">
                            <w:rPr>
                              <w:color w:val="4472C4" w:themeColor="accent1"/>
                              <w:sz w:val="26"/>
                              <w:szCs w:val="26"/>
                            </w:rPr>
                            <w:t>IASMINA-OANA SILASCHI</w:t>
                          </w:r>
                        </w:sdtContent>
                      </w:sdt>
                    </w:p>
                    <w:p w14:paraId="638B5BCA" w14:textId="1A52A615" w:rsidR="009D48FB"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9D48FB">
                            <w:rPr>
                              <w:caps/>
                              <w:color w:val="595959" w:themeColor="text1" w:themeTint="A6"/>
                              <w:sz w:val="20"/>
                              <w:szCs w:val="20"/>
                            </w:rPr>
                            <w:t>Research Project</w:t>
                          </w:r>
                        </w:sdtContent>
                      </w:sdt>
                    </w:p>
                  </w:txbxContent>
                </v:textbox>
                <w10:wrap anchorx="page" anchory="page"/>
              </v:shape>
            </w:pict>
          </w:r>
          <w:r>
            <w:rPr>
              <w:noProof/>
            </w:rPr>
            <w:pict w14:anchorId="3C483F58">
              <v:shape id="Text Box 1" o:spid="_x0000_s2067"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44D4273" w14:textId="161A18CA" w:rsidR="009D48F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D48FB">
                            <w:rPr>
                              <w:rFonts w:asciiTheme="majorHAnsi" w:eastAsiaTheme="majorEastAsia" w:hAnsiTheme="majorHAnsi" w:cstheme="majorBidi"/>
                              <w:color w:val="262626" w:themeColor="text1" w:themeTint="D9"/>
                              <w:sz w:val="72"/>
                              <w:szCs w:val="72"/>
                            </w:rPr>
                            <w:t>Bidders Recommender for Public Procurement Auctions</w:t>
                          </w:r>
                        </w:sdtContent>
                      </w:sdt>
                    </w:p>
                    <w:p w14:paraId="52FB2F76" w14:textId="0354D8FD" w:rsidR="009D48FB"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9D48FB">
                            <w:rPr>
                              <w:color w:val="404040" w:themeColor="text1" w:themeTint="BF"/>
                              <w:sz w:val="36"/>
                              <w:szCs w:val="36"/>
                            </w:rPr>
                            <w:t>Using Machine Learning</w:t>
                          </w:r>
                        </w:sdtContent>
                      </w:sdt>
                    </w:p>
                  </w:txbxContent>
                </v:textbox>
                <w10:wrap anchorx="page" anchory="page"/>
              </v:shape>
            </w:pict>
          </w:r>
        </w:p>
        <w:p w14:paraId="7D3B5B7A" w14:textId="5410BAF4" w:rsidR="009D48FB" w:rsidRDefault="009D48FB">
          <w:pPr>
            <w:rPr>
              <w:rFonts w:eastAsiaTheme="minorEastAsia"/>
              <w:sz w:val="2"/>
            </w:rPr>
          </w:pPr>
          <w:r>
            <w:rPr>
              <w:rFonts w:eastAsiaTheme="minorEastAsia"/>
              <w:sz w:val="2"/>
            </w:rPr>
            <w:br w:type="page"/>
          </w:r>
        </w:p>
      </w:sdtContent>
    </w:sdt>
    <w:sdt>
      <w:sdtPr>
        <w:rPr>
          <w:rFonts w:asciiTheme="minorHAnsi" w:eastAsiaTheme="minorHAnsi" w:hAnsiTheme="minorHAnsi" w:cstheme="minorBidi"/>
          <w:b/>
          <w:bCs/>
          <w:color w:val="auto"/>
          <w:sz w:val="22"/>
          <w:szCs w:val="22"/>
        </w:rPr>
        <w:id w:val="-367613011"/>
        <w:docPartObj>
          <w:docPartGallery w:val="Table of Contents"/>
          <w:docPartUnique/>
        </w:docPartObj>
      </w:sdtPr>
      <w:sdtContent>
        <w:p w14:paraId="0562A597" w14:textId="5F593B0D" w:rsidR="00520BC1" w:rsidRPr="002E077B" w:rsidRDefault="00520BC1" w:rsidP="00520BC1">
          <w:pPr>
            <w:pStyle w:val="TOCHeading"/>
            <w:spacing w:line="480" w:lineRule="auto"/>
            <w:rPr>
              <w:rFonts w:asciiTheme="minorHAnsi" w:eastAsiaTheme="minorEastAsia" w:hAnsiTheme="minorHAnsi" w:cstheme="minorBidi"/>
              <w:color w:val="4472C4" w:themeColor="accent1"/>
              <w:sz w:val="36"/>
              <w:szCs w:val="36"/>
            </w:rPr>
          </w:pPr>
          <w:r w:rsidRPr="002E077B">
            <w:rPr>
              <w:rFonts w:asciiTheme="minorHAnsi" w:eastAsiaTheme="minorEastAsia" w:hAnsiTheme="minorHAnsi" w:cstheme="minorBidi"/>
              <w:color w:val="4472C4" w:themeColor="accent1"/>
              <w:sz w:val="36"/>
              <w:szCs w:val="36"/>
            </w:rPr>
            <w:t>Table of Contents</w:t>
          </w:r>
          <w:r w:rsidR="00B75BE6">
            <w:rPr>
              <w:rFonts w:asciiTheme="minorHAnsi" w:eastAsiaTheme="minorEastAsia" w:hAnsiTheme="minorHAnsi" w:cstheme="minorBidi"/>
              <w:color w:val="4472C4" w:themeColor="accent1"/>
              <w:sz w:val="36"/>
              <w:szCs w:val="36"/>
            </w:rPr>
            <w:tab/>
          </w:r>
          <w:r w:rsidR="00B75BE6">
            <w:rPr>
              <w:rFonts w:asciiTheme="minorHAnsi" w:eastAsiaTheme="minorEastAsia" w:hAnsiTheme="minorHAnsi" w:cstheme="minorBidi"/>
              <w:color w:val="4472C4" w:themeColor="accent1"/>
              <w:sz w:val="36"/>
              <w:szCs w:val="36"/>
            </w:rPr>
            <w:tab/>
          </w:r>
          <w:r w:rsidR="00B75BE6">
            <w:rPr>
              <w:rFonts w:asciiTheme="minorHAnsi" w:eastAsiaTheme="minorEastAsia" w:hAnsiTheme="minorHAnsi" w:cstheme="minorBidi"/>
              <w:color w:val="4472C4" w:themeColor="accent1"/>
              <w:sz w:val="36"/>
              <w:szCs w:val="36"/>
            </w:rPr>
            <w:tab/>
          </w:r>
          <w:r w:rsidR="00B75BE6">
            <w:rPr>
              <w:rFonts w:asciiTheme="minorHAnsi" w:eastAsiaTheme="minorEastAsia" w:hAnsiTheme="minorHAnsi" w:cstheme="minorBidi"/>
              <w:color w:val="4472C4" w:themeColor="accent1"/>
              <w:sz w:val="36"/>
              <w:szCs w:val="36"/>
            </w:rPr>
            <w:tab/>
          </w:r>
          <w:r w:rsidR="00B75BE6">
            <w:rPr>
              <w:rFonts w:asciiTheme="minorHAnsi" w:eastAsiaTheme="minorEastAsia" w:hAnsiTheme="minorHAnsi" w:cstheme="minorBidi"/>
              <w:color w:val="4472C4" w:themeColor="accent1"/>
              <w:sz w:val="36"/>
              <w:szCs w:val="36"/>
            </w:rPr>
            <w:tab/>
          </w:r>
        </w:p>
        <w:p w14:paraId="347732C0" w14:textId="51A66A81" w:rsidR="00520BC1" w:rsidRDefault="00520BC1" w:rsidP="00A54C4D">
          <w:pPr>
            <w:pStyle w:val="TOC1"/>
            <w:spacing w:line="360" w:lineRule="auto"/>
          </w:pPr>
          <w:r w:rsidRPr="00520BC1">
            <w:t>Classification</w:t>
          </w:r>
          <w:r>
            <w:ptab w:relativeTo="margin" w:alignment="right" w:leader="dot"/>
          </w:r>
          <w:r>
            <w:t>2</w:t>
          </w:r>
        </w:p>
        <w:p w14:paraId="5BE2BF9F" w14:textId="60F54431" w:rsidR="00520BC1" w:rsidRDefault="00520BC1" w:rsidP="00A54C4D">
          <w:pPr>
            <w:pStyle w:val="TOC2"/>
            <w:numPr>
              <w:ilvl w:val="1"/>
              <w:numId w:val="16"/>
            </w:numPr>
            <w:spacing w:line="360" w:lineRule="auto"/>
          </w:pPr>
          <w:r>
            <w:t>ACM</w:t>
          </w:r>
          <w:r>
            <w:ptab w:relativeTo="margin" w:alignment="right" w:leader="dot"/>
          </w:r>
          <w:r>
            <w:t>2</w:t>
          </w:r>
        </w:p>
        <w:p w14:paraId="24DE28BB" w14:textId="078A4EBA" w:rsidR="00520BC1" w:rsidRDefault="00520BC1" w:rsidP="00A54C4D">
          <w:pPr>
            <w:pStyle w:val="TOC3"/>
            <w:numPr>
              <w:ilvl w:val="1"/>
              <w:numId w:val="16"/>
            </w:numPr>
            <w:spacing w:line="360" w:lineRule="auto"/>
          </w:pPr>
          <w:r>
            <w:t>MSC</w:t>
          </w:r>
          <w:r>
            <w:ptab w:relativeTo="margin" w:alignment="right" w:leader="dot"/>
          </w:r>
          <w:r>
            <w:t>2</w:t>
          </w:r>
        </w:p>
        <w:p w14:paraId="0E0E44FE" w14:textId="7A95C47F" w:rsidR="00520BC1" w:rsidRPr="00520BC1" w:rsidRDefault="00520BC1" w:rsidP="00A54C4D">
          <w:pPr>
            <w:pStyle w:val="TOC3"/>
            <w:numPr>
              <w:ilvl w:val="1"/>
              <w:numId w:val="16"/>
            </w:numPr>
            <w:spacing w:line="360" w:lineRule="auto"/>
          </w:pPr>
          <w:r>
            <w:t>Keywords</w:t>
          </w:r>
          <w:r>
            <w:ptab w:relativeTo="margin" w:alignment="right" w:leader="dot"/>
          </w:r>
          <w:r>
            <w:t>2</w:t>
          </w:r>
        </w:p>
        <w:p w14:paraId="26C48DA2" w14:textId="58FD862A" w:rsidR="00AE291F" w:rsidRPr="00AE291F" w:rsidRDefault="00AE291F" w:rsidP="00A54C4D">
          <w:pPr>
            <w:pStyle w:val="TOC1"/>
            <w:spacing w:line="360" w:lineRule="auto"/>
          </w:pPr>
          <w:r w:rsidRPr="00AE291F">
            <w:t>Abstract</w:t>
          </w:r>
          <w:r w:rsidR="00A54C4D">
            <w:ptab w:relativeTo="margin" w:alignment="right" w:leader="dot"/>
          </w:r>
          <w:r w:rsidR="00A54C4D">
            <w:t>3</w:t>
          </w:r>
        </w:p>
        <w:p w14:paraId="79CD4BF9" w14:textId="74D2A532" w:rsidR="00520BC1" w:rsidRDefault="00520BC1" w:rsidP="00A54C4D">
          <w:pPr>
            <w:pStyle w:val="TOC1"/>
            <w:spacing w:line="360" w:lineRule="auto"/>
          </w:pPr>
          <w:r w:rsidRPr="00520BC1">
            <w:t>Introduction</w:t>
          </w:r>
          <w:r>
            <w:ptab w:relativeTo="margin" w:alignment="right" w:leader="dot"/>
          </w:r>
          <w:r w:rsidR="002C4401">
            <w:t>4</w:t>
          </w:r>
        </w:p>
        <w:p w14:paraId="53E87895" w14:textId="53784646" w:rsidR="00520BC1" w:rsidRDefault="00AE291F" w:rsidP="00A54C4D">
          <w:pPr>
            <w:pStyle w:val="TOC2"/>
            <w:numPr>
              <w:ilvl w:val="1"/>
              <w:numId w:val="16"/>
            </w:numPr>
            <w:spacing w:line="360" w:lineRule="auto"/>
          </w:pPr>
          <w:r>
            <w:t>Public Procurement Auctions Bidding</w:t>
          </w:r>
          <w:r w:rsidR="00520BC1">
            <w:ptab w:relativeTo="margin" w:alignment="right" w:leader="dot"/>
          </w:r>
          <w:r w:rsidR="002C4401">
            <w:t>4</w:t>
          </w:r>
        </w:p>
        <w:p w14:paraId="653CFCB1" w14:textId="7C2DB07B" w:rsidR="008C3D8C" w:rsidRDefault="00AE291F" w:rsidP="00A54C4D">
          <w:pPr>
            <w:pStyle w:val="TOC3"/>
            <w:numPr>
              <w:ilvl w:val="1"/>
              <w:numId w:val="16"/>
            </w:numPr>
            <w:spacing w:line="360" w:lineRule="auto"/>
          </w:pPr>
          <w:r>
            <w:t>Ranking using Machine Learning</w:t>
          </w:r>
          <w:r w:rsidR="00520BC1">
            <w:ptab w:relativeTo="margin" w:alignment="right" w:leader="dot"/>
          </w:r>
          <w:r w:rsidR="002C4401">
            <w:t>5</w:t>
          </w:r>
        </w:p>
        <w:p w14:paraId="291BCAD4" w14:textId="2921EEA2" w:rsidR="00AE291F" w:rsidRDefault="007103AA" w:rsidP="00A54C4D">
          <w:pPr>
            <w:pStyle w:val="TOC1"/>
            <w:spacing w:line="360" w:lineRule="auto"/>
          </w:pPr>
          <w:r>
            <w:t>Related Work</w:t>
          </w:r>
          <w:r w:rsidR="00A54C4D">
            <w:ptab w:relativeTo="margin" w:alignment="right" w:leader="dot"/>
          </w:r>
          <w:r w:rsidR="002C4401">
            <w:t>6</w:t>
          </w:r>
        </w:p>
        <w:p w14:paraId="228092BE" w14:textId="3A706662" w:rsidR="008C2D81" w:rsidRDefault="008C2D81" w:rsidP="008C2D81">
          <w:pPr>
            <w:pStyle w:val="TOC3"/>
            <w:numPr>
              <w:ilvl w:val="1"/>
              <w:numId w:val="16"/>
            </w:numPr>
            <w:spacing w:line="360" w:lineRule="auto"/>
          </w:pPr>
          <w:r>
            <w:rPr>
              <w:noProof/>
            </w:rPr>
            <w:t>Casalegno, 2022</w:t>
          </w:r>
          <w:r>
            <w:ptab w:relativeTo="margin" w:alignment="right" w:leader="dot"/>
          </w:r>
          <w:r w:rsidR="00F91757">
            <w:t>6</w:t>
          </w:r>
        </w:p>
        <w:p w14:paraId="34FCF465" w14:textId="42EF1CAE" w:rsidR="008C2D81" w:rsidRPr="008C2D81" w:rsidRDefault="008C2D81" w:rsidP="008C2D81">
          <w:pPr>
            <w:pStyle w:val="TOC3"/>
            <w:numPr>
              <w:ilvl w:val="1"/>
              <w:numId w:val="16"/>
            </w:numPr>
            <w:spacing w:line="360" w:lineRule="auto"/>
          </w:pPr>
          <w:r>
            <w:t>Chen, 2009</w:t>
          </w:r>
          <w:r>
            <w:ptab w:relativeTo="margin" w:alignment="right" w:leader="dot"/>
          </w:r>
          <w:r w:rsidR="00F91757">
            <w:t>6</w:t>
          </w:r>
        </w:p>
        <w:p w14:paraId="398A590B" w14:textId="2FD297C8" w:rsidR="008C2D81" w:rsidRPr="00520BC1" w:rsidRDefault="008C2D81" w:rsidP="008C2D81">
          <w:pPr>
            <w:pStyle w:val="TOC3"/>
            <w:numPr>
              <w:ilvl w:val="1"/>
              <w:numId w:val="16"/>
            </w:numPr>
            <w:spacing w:line="360" w:lineRule="auto"/>
          </w:pPr>
          <w:r>
            <w:t>Liu</w:t>
          </w:r>
          <w:r>
            <w:ptab w:relativeTo="margin" w:alignment="right" w:leader="dot"/>
          </w:r>
          <w:r>
            <w:t>6</w:t>
          </w:r>
        </w:p>
        <w:p w14:paraId="0B86C28E" w14:textId="6D52D0EA" w:rsidR="008C2D81" w:rsidRPr="00520BC1" w:rsidRDefault="008C2D81" w:rsidP="008C2D81">
          <w:pPr>
            <w:pStyle w:val="TOC3"/>
            <w:numPr>
              <w:ilvl w:val="1"/>
              <w:numId w:val="16"/>
            </w:numPr>
            <w:spacing w:line="360" w:lineRule="auto"/>
          </w:pPr>
          <w:r>
            <w:rPr>
              <w:noProof/>
            </w:rPr>
            <w:t>Machine learning applications: ranking, 2022</w:t>
          </w:r>
          <w:r>
            <w:ptab w:relativeTo="margin" w:alignment="right" w:leader="dot"/>
          </w:r>
          <w:r w:rsidR="00F91757">
            <w:t>6</w:t>
          </w:r>
        </w:p>
        <w:p w14:paraId="4BE286F8" w14:textId="7CEB5F68" w:rsidR="008C2D81" w:rsidRPr="00520BC1" w:rsidRDefault="008C2D81" w:rsidP="008C2D81">
          <w:pPr>
            <w:pStyle w:val="TOC3"/>
            <w:numPr>
              <w:ilvl w:val="1"/>
              <w:numId w:val="16"/>
            </w:numPr>
            <w:spacing w:line="360" w:lineRule="auto"/>
          </w:pPr>
          <w:r>
            <w:rPr>
              <w:noProof/>
            </w:rPr>
            <w:t>S. Pandey, 2019</w:t>
          </w:r>
          <w:r>
            <w:ptab w:relativeTo="margin" w:alignment="right" w:leader="dot"/>
          </w:r>
          <w:r w:rsidR="00F91757">
            <w:t>7</w:t>
          </w:r>
        </w:p>
        <w:p w14:paraId="7A5E5D6E" w14:textId="0E655F5B" w:rsidR="007103AA" w:rsidRPr="007103AA" w:rsidRDefault="007103AA" w:rsidP="007103AA">
          <w:pPr>
            <w:pStyle w:val="TOC1"/>
            <w:spacing w:line="360" w:lineRule="auto"/>
          </w:pPr>
          <w:r>
            <w:t>Literature Review</w:t>
          </w:r>
          <w:r>
            <w:ptab w:relativeTo="margin" w:alignment="right" w:leader="dot"/>
          </w:r>
          <w:r w:rsidR="008C2D81">
            <w:t>8</w:t>
          </w:r>
        </w:p>
        <w:p w14:paraId="5D9C141E" w14:textId="58F0B032" w:rsidR="00AE291F" w:rsidRDefault="00AE291F" w:rsidP="00A54C4D">
          <w:pPr>
            <w:pStyle w:val="TOC1"/>
            <w:spacing w:line="360" w:lineRule="auto"/>
          </w:pPr>
          <w:r>
            <w:t>Materials and Methods</w:t>
          </w:r>
          <w:r w:rsidR="00A54C4D">
            <w:ptab w:relativeTo="margin" w:alignment="right" w:leader="dot"/>
          </w:r>
          <w:r w:rsidR="00F91757">
            <w:t>9</w:t>
          </w:r>
        </w:p>
        <w:p w14:paraId="331BFE7E" w14:textId="4C9F0938" w:rsidR="00AE291F" w:rsidRPr="00AE291F" w:rsidRDefault="00AE291F" w:rsidP="00A54C4D">
          <w:pPr>
            <w:pStyle w:val="ListParagraph"/>
            <w:numPr>
              <w:ilvl w:val="1"/>
              <w:numId w:val="16"/>
            </w:numPr>
            <w:spacing w:line="360" w:lineRule="auto"/>
          </w:pPr>
          <w:r>
            <w:t>Dataset</w:t>
          </w:r>
          <w:r>
            <w:ptab w:relativeTo="margin" w:alignment="right" w:leader="dot"/>
          </w:r>
          <w:r w:rsidR="00F91757">
            <w:t>9</w:t>
          </w:r>
        </w:p>
        <w:p w14:paraId="412D8A3F" w14:textId="656FC350" w:rsidR="00AE291F" w:rsidRPr="00AE291F" w:rsidRDefault="00AE291F" w:rsidP="00A54C4D">
          <w:pPr>
            <w:pStyle w:val="ListParagraph"/>
            <w:numPr>
              <w:ilvl w:val="1"/>
              <w:numId w:val="16"/>
            </w:numPr>
            <w:spacing w:line="360" w:lineRule="auto"/>
          </w:pPr>
          <w:r>
            <w:t>Method</w:t>
          </w:r>
          <w:r>
            <w:ptab w:relativeTo="margin" w:alignment="right" w:leader="dot"/>
          </w:r>
          <w:r w:rsidR="00F91757">
            <w:t>10</w:t>
          </w:r>
        </w:p>
        <w:p w14:paraId="2079B893" w14:textId="65C96EF2" w:rsidR="00AE291F" w:rsidRPr="00AE291F" w:rsidRDefault="00AE291F" w:rsidP="00A54C4D">
          <w:pPr>
            <w:pStyle w:val="ListParagraph"/>
            <w:numPr>
              <w:ilvl w:val="1"/>
              <w:numId w:val="16"/>
            </w:numPr>
            <w:spacing w:line="360" w:lineRule="auto"/>
          </w:pPr>
          <w:r>
            <w:t>Algorithm</w:t>
          </w:r>
          <w:r>
            <w:ptab w:relativeTo="margin" w:alignment="right" w:leader="dot"/>
          </w:r>
          <w:r w:rsidR="00F91757">
            <w:t>11</w:t>
          </w:r>
        </w:p>
        <w:p w14:paraId="10FD2226" w14:textId="3DDAB48E" w:rsidR="00AE291F" w:rsidRDefault="00AE291F" w:rsidP="00A54C4D">
          <w:pPr>
            <w:pStyle w:val="TOC1"/>
            <w:spacing w:line="360" w:lineRule="auto"/>
          </w:pPr>
          <w:r>
            <w:t>Experiments</w:t>
          </w:r>
          <w:r w:rsidR="00A54C4D">
            <w:ptab w:relativeTo="margin" w:alignment="right" w:leader="dot"/>
          </w:r>
          <w:r w:rsidR="00F91757">
            <w:t>12</w:t>
          </w:r>
        </w:p>
        <w:p w14:paraId="12FFCBA4" w14:textId="057BF320" w:rsidR="00AE291F" w:rsidRPr="00AE291F" w:rsidRDefault="00AE291F" w:rsidP="00A54C4D">
          <w:pPr>
            <w:pStyle w:val="ListParagraph"/>
            <w:numPr>
              <w:ilvl w:val="1"/>
              <w:numId w:val="16"/>
            </w:numPr>
            <w:spacing w:line="360" w:lineRule="auto"/>
          </w:pPr>
          <w:r>
            <w:t>Data Processing</w:t>
          </w:r>
          <w:bookmarkStart w:id="0" w:name="_Hlk118392757"/>
          <w:r>
            <w:ptab w:relativeTo="margin" w:alignment="right" w:leader="dot"/>
          </w:r>
          <w:bookmarkEnd w:id="0"/>
          <w:r w:rsidR="00F91757">
            <w:t>13</w:t>
          </w:r>
        </w:p>
        <w:p w14:paraId="749DC188" w14:textId="0BA3D2AD" w:rsidR="00AE291F" w:rsidRPr="00AE291F" w:rsidRDefault="00AE291F" w:rsidP="00A54C4D">
          <w:pPr>
            <w:pStyle w:val="ListParagraph"/>
            <w:numPr>
              <w:ilvl w:val="1"/>
              <w:numId w:val="16"/>
            </w:numPr>
            <w:spacing w:line="360" w:lineRule="auto"/>
          </w:pPr>
          <w:r>
            <w:t>Statistical Analysis</w:t>
          </w:r>
          <w:r>
            <w:ptab w:relativeTo="margin" w:alignment="right" w:leader="dot"/>
          </w:r>
          <w:r w:rsidR="00F91757">
            <w:t>14</w:t>
          </w:r>
        </w:p>
        <w:p w14:paraId="2F7BECA1" w14:textId="116676E0" w:rsidR="00AE291F" w:rsidRDefault="00AE291F" w:rsidP="00A54C4D">
          <w:pPr>
            <w:pStyle w:val="TOC1"/>
            <w:spacing w:line="360" w:lineRule="auto"/>
          </w:pPr>
          <w:r>
            <w:t>Conclusion</w:t>
          </w:r>
          <w:r w:rsidR="00A54C4D">
            <w:ptab w:relativeTo="margin" w:alignment="right" w:leader="dot"/>
          </w:r>
          <w:r w:rsidR="00F91757">
            <w:t>15</w:t>
          </w:r>
        </w:p>
        <w:p w14:paraId="1866BFFA" w14:textId="31683DB1" w:rsidR="00520BC1" w:rsidRPr="008C3D8C" w:rsidRDefault="00AE291F" w:rsidP="008C3D8C">
          <w:pPr>
            <w:pStyle w:val="TOC1"/>
            <w:spacing w:line="360" w:lineRule="auto"/>
          </w:pPr>
          <w:r>
            <w:t>Bibliography</w:t>
          </w:r>
          <w:r w:rsidR="00A54C4D">
            <w:ptab w:relativeTo="margin" w:alignment="right" w:leader="dot"/>
          </w:r>
          <w:r w:rsidR="00F91757">
            <w:t>16</w:t>
          </w:r>
        </w:p>
      </w:sdtContent>
    </w:sdt>
    <w:p w14:paraId="65997037" w14:textId="22221439" w:rsidR="00520BC1" w:rsidRDefault="00520BC1" w:rsidP="00520BC1"/>
    <w:p w14:paraId="3E61C8C6" w14:textId="77777777" w:rsidR="00520BC1" w:rsidRPr="00520BC1" w:rsidRDefault="00520BC1" w:rsidP="00520BC1">
      <w:pPr>
        <w:pStyle w:val="ListParagraph"/>
        <w:numPr>
          <w:ilvl w:val="0"/>
          <w:numId w:val="14"/>
        </w:numPr>
        <w:rPr>
          <w:rFonts w:eastAsiaTheme="minorEastAsia"/>
          <w:color w:val="4472C4" w:themeColor="accent1"/>
          <w:sz w:val="36"/>
          <w:szCs w:val="36"/>
        </w:rPr>
      </w:pPr>
      <w:r w:rsidRPr="00520BC1">
        <w:rPr>
          <w:rFonts w:eastAsiaTheme="minorEastAsia"/>
          <w:color w:val="4472C4" w:themeColor="accent1"/>
          <w:sz w:val="36"/>
          <w:szCs w:val="36"/>
        </w:rPr>
        <w:lastRenderedPageBreak/>
        <w:t>Classification</w:t>
      </w:r>
    </w:p>
    <w:p w14:paraId="48601E7C" w14:textId="03FC546A" w:rsidR="00520BC1" w:rsidRDefault="00520BC1" w:rsidP="00520BC1">
      <w:pPr>
        <w:rPr>
          <w:u w:val="single"/>
        </w:rPr>
      </w:pPr>
    </w:p>
    <w:p w14:paraId="2A7E4A9F" w14:textId="77777777" w:rsidR="00520BC1" w:rsidRPr="008C2D81" w:rsidRDefault="00520BC1" w:rsidP="00520BC1">
      <w:pPr>
        <w:pStyle w:val="ListParagraph"/>
        <w:numPr>
          <w:ilvl w:val="1"/>
          <w:numId w:val="14"/>
        </w:numPr>
        <w:rPr>
          <w:sz w:val="28"/>
          <w:szCs w:val="28"/>
        </w:rPr>
      </w:pPr>
      <w:r w:rsidRPr="008C2D81">
        <w:rPr>
          <w:color w:val="4472C4" w:themeColor="accent1"/>
          <w:sz w:val="28"/>
          <w:szCs w:val="28"/>
        </w:rPr>
        <w:t xml:space="preserve">ACM: </w:t>
      </w:r>
      <w:r w:rsidRPr="008C2D81">
        <w:rPr>
          <w:sz w:val="28"/>
          <w:szCs w:val="28"/>
        </w:rPr>
        <w:tab/>
      </w:r>
    </w:p>
    <w:p w14:paraId="4A018BDB" w14:textId="77777777" w:rsidR="00520BC1" w:rsidRDefault="00520BC1" w:rsidP="008C2D81">
      <w:pPr>
        <w:ind w:left="720" w:firstLine="720"/>
      </w:pPr>
      <w:r w:rsidRPr="00DA0481">
        <w:t>J.1</w:t>
      </w:r>
    </w:p>
    <w:p w14:paraId="385F1F16" w14:textId="77777777" w:rsidR="00520BC1" w:rsidRPr="00DA0481" w:rsidRDefault="00520BC1" w:rsidP="00520BC1">
      <w:pPr>
        <w:pStyle w:val="ListParagraph"/>
        <w:ind w:left="1800" w:firstLine="360"/>
      </w:pPr>
    </w:p>
    <w:p w14:paraId="34385041" w14:textId="691B363C" w:rsidR="00520BC1" w:rsidRPr="008C2D81" w:rsidRDefault="00520BC1" w:rsidP="00520BC1">
      <w:pPr>
        <w:pStyle w:val="ListParagraph"/>
        <w:numPr>
          <w:ilvl w:val="1"/>
          <w:numId w:val="14"/>
        </w:numPr>
        <w:rPr>
          <w:sz w:val="28"/>
          <w:szCs w:val="28"/>
        </w:rPr>
      </w:pPr>
      <w:r w:rsidRPr="008C2D81">
        <w:rPr>
          <w:color w:val="4472C4" w:themeColor="accent1"/>
          <w:sz w:val="28"/>
          <w:szCs w:val="28"/>
        </w:rPr>
        <w:t xml:space="preserve">MSC: </w:t>
      </w:r>
      <w:r w:rsidRPr="008C2D81">
        <w:rPr>
          <w:sz w:val="28"/>
          <w:szCs w:val="28"/>
        </w:rPr>
        <w:tab/>
      </w:r>
    </w:p>
    <w:p w14:paraId="6F6BAF78" w14:textId="2968DF36" w:rsidR="00520BC1" w:rsidRPr="00DA0481" w:rsidRDefault="00520BC1" w:rsidP="008C2D81">
      <w:pPr>
        <w:ind w:left="720" w:firstLine="720"/>
      </w:pPr>
      <w:r w:rsidRPr="00DA0481">
        <w:t>68T09</w:t>
      </w:r>
    </w:p>
    <w:p w14:paraId="113770FA" w14:textId="77777777" w:rsidR="00520BC1" w:rsidRDefault="00520BC1" w:rsidP="008C2D81">
      <w:pPr>
        <w:ind w:left="720"/>
      </w:pPr>
      <w:r w:rsidRPr="00DA0481">
        <w:tab/>
        <w:t>91-11</w:t>
      </w:r>
    </w:p>
    <w:p w14:paraId="16F5ED55" w14:textId="64D4836F" w:rsidR="00520BC1" w:rsidRPr="00DA0481" w:rsidRDefault="00520BC1" w:rsidP="00520BC1"/>
    <w:p w14:paraId="739E866E" w14:textId="731A98EF" w:rsidR="00520BC1" w:rsidRPr="008C2D81" w:rsidRDefault="00520BC1" w:rsidP="00520BC1">
      <w:pPr>
        <w:pStyle w:val="ListParagraph"/>
        <w:numPr>
          <w:ilvl w:val="1"/>
          <w:numId w:val="14"/>
        </w:numPr>
        <w:rPr>
          <w:b/>
          <w:bCs/>
          <w:color w:val="4472C4" w:themeColor="accent1"/>
          <w:sz w:val="28"/>
          <w:szCs w:val="28"/>
        </w:rPr>
      </w:pPr>
      <w:r w:rsidRPr="008C2D81">
        <w:rPr>
          <w:color w:val="4472C4" w:themeColor="accent1"/>
          <w:sz w:val="28"/>
          <w:szCs w:val="28"/>
        </w:rPr>
        <w:t>Key words:</w:t>
      </w:r>
      <w:r w:rsidRPr="008C2D81">
        <w:rPr>
          <w:b/>
          <w:bCs/>
          <w:color w:val="4472C4" w:themeColor="accent1"/>
          <w:sz w:val="28"/>
          <w:szCs w:val="28"/>
        </w:rPr>
        <w:t xml:space="preserve"> </w:t>
      </w:r>
    </w:p>
    <w:p w14:paraId="23981EC7" w14:textId="0876D42F" w:rsidR="00520BC1" w:rsidRDefault="00520BC1" w:rsidP="008C2D81">
      <w:pPr>
        <w:ind w:left="720" w:firstLine="720"/>
      </w:pPr>
      <w:r w:rsidRPr="00DA0481">
        <w:t>machine learning</w:t>
      </w:r>
    </w:p>
    <w:p w14:paraId="1DE172AA" w14:textId="0EA8581A" w:rsidR="00520BC1" w:rsidRDefault="00520BC1" w:rsidP="008C2D81">
      <w:pPr>
        <w:ind w:left="720" w:firstLine="720"/>
      </w:pPr>
      <w:r w:rsidRPr="00DA0481">
        <w:t>artificial intelligence</w:t>
      </w:r>
    </w:p>
    <w:p w14:paraId="6CF8AA56" w14:textId="6CD74703" w:rsidR="00520BC1" w:rsidRDefault="00520BC1" w:rsidP="008C2D81">
      <w:pPr>
        <w:ind w:left="720" w:firstLine="720"/>
      </w:pPr>
      <w:r w:rsidRPr="00DA0481">
        <w:t>ranking</w:t>
      </w:r>
    </w:p>
    <w:p w14:paraId="1AABA97E" w14:textId="432C4EED" w:rsidR="00520BC1" w:rsidRDefault="00520BC1" w:rsidP="008C2D81">
      <w:pPr>
        <w:ind w:left="720" w:firstLine="720"/>
      </w:pPr>
      <w:r w:rsidRPr="00DA0481">
        <w:t>economic data</w:t>
      </w:r>
    </w:p>
    <w:p w14:paraId="4692112D" w14:textId="09D16399" w:rsidR="00520BC1" w:rsidRDefault="00520BC1" w:rsidP="008C2D81">
      <w:pPr>
        <w:ind w:left="720" w:firstLine="720"/>
      </w:pPr>
      <w:r w:rsidRPr="00DA0481">
        <w:t>data processing</w:t>
      </w:r>
    </w:p>
    <w:p w14:paraId="6CA9D359" w14:textId="40E68BFF" w:rsidR="00520BC1" w:rsidRPr="00DA0481" w:rsidRDefault="00F464AF" w:rsidP="008C2D81">
      <w:pPr>
        <w:ind w:left="720" w:firstLine="720"/>
      </w:pPr>
      <w:r w:rsidRPr="00F464AF">
        <w:drawing>
          <wp:anchor distT="0" distB="0" distL="114300" distR="114300" simplePos="0" relativeHeight="251648000" behindDoc="1" locked="0" layoutInCell="1" allowOverlap="1" wp14:anchorId="7F8E715A" wp14:editId="7B2D7AB7">
            <wp:simplePos x="0" y="0"/>
            <wp:positionH relativeFrom="column">
              <wp:posOffset>-690880</wp:posOffset>
            </wp:positionH>
            <wp:positionV relativeFrom="page">
              <wp:posOffset>5466080</wp:posOffset>
            </wp:positionV>
            <wp:extent cx="2091690" cy="433006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831"/>
                    <a:stretch/>
                  </pic:blipFill>
                  <pic:spPr bwMode="auto">
                    <a:xfrm>
                      <a:off x="0" y="0"/>
                      <a:ext cx="2091690" cy="4330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520BC1">
        <w:t>public procurement auctions</w:t>
      </w:r>
    </w:p>
    <w:p w14:paraId="4A72DD2C" w14:textId="2CE7588F" w:rsidR="00520BC1" w:rsidRDefault="00520BC1" w:rsidP="00520BC1">
      <w:pPr>
        <w:rPr>
          <w:rFonts w:eastAsiaTheme="minorEastAsia"/>
          <w:color w:val="4472C4" w:themeColor="accent1"/>
          <w:sz w:val="36"/>
          <w:szCs w:val="36"/>
        </w:rPr>
      </w:pPr>
    </w:p>
    <w:p w14:paraId="79681E5B" w14:textId="238E3164" w:rsidR="00A54C4D" w:rsidRPr="00870922" w:rsidRDefault="00520BC1" w:rsidP="00870922">
      <w:pPr>
        <w:pStyle w:val="Heading1"/>
        <w:numPr>
          <w:ilvl w:val="0"/>
          <w:numId w:val="14"/>
        </w:numPr>
        <w:spacing w:line="480" w:lineRule="auto"/>
        <w:rPr>
          <w:rFonts w:asciiTheme="minorHAnsi" w:eastAsiaTheme="minorEastAsia" w:hAnsiTheme="minorHAnsi" w:cstheme="minorBidi"/>
          <w:color w:val="4472C4" w:themeColor="accent1"/>
          <w:sz w:val="36"/>
          <w:szCs w:val="36"/>
        </w:rPr>
      </w:pPr>
      <w:r>
        <w:br w:type="page"/>
      </w:r>
      <w:r w:rsidR="00A54C4D">
        <w:rPr>
          <w:rFonts w:eastAsiaTheme="minorEastAsia"/>
          <w:color w:val="4472C4" w:themeColor="accent1"/>
          <w:sz w:val="36"/>
          <w:szCs w:val="36"/>
        </w:rPr>
        <w:lastRenderedPageBreak/>
        <w:t>Abstract</w:t>
      </w:r>
      <w:r w:rsidR="00870922" w:rsidRPr="00870922">
        <w:rPr>
          <w:rFonts w:asciiTheme="minorHAnsi" w:eastAsiaTheme="minorEastAsia" w:hAnsiTheme="minorHAnsi" w:cstheme="minorBidi"/>
          <w:b/>
          <w:bCs/>
          <w:color w:val="FF0000"/>
          <w:sz w:val="36"/>
          <w:szCs w:val="36"/>
          <w:vertAlign w:val="superscript"/>
        </w:rPr>
        <w:t xml:space="preserve"> </w:t>
      </w:r>
      <w:r w:rsidR="00870922">
        <w:rPr>
          <w:rFonts w:asciiTheme="minorHAnsi" w:eastAsiaTheme="minorEastAsia" w:hAnsiTheme="minorHAnsi" w:cstheme="minorBidi"/>
          <w:b/>
          <w:bCs/>
          <w:color w:val="FF0000"/>
          <w:sz w:val="36"/>
          <w:szCs w:val="36"/>
          <w:vertAlign w:val="superscript"/>
        </w:rPr>
        <w:tab/>
      </w:r>
      <w:r w:rsidR="00870922">
        <w:rPr>
          <w:rFonts w:asciiTheme="minorHAnsi" w:eastAsiaTheme="minorEastAsia" w:hAnsiTheme="minorHAnsi" w:cstheme="minorBidi"/>
          <w:b/>
          <w:bCs/>
          <w:color w:val="FF0000"/>
          <w:sz w:val="36"/>
          <w:szCs w:val="36"/>
          <w:vertAlign w:val="superscript"/>
        </w:rPr>
        <w:tab/>
      </w:r>
      <w:r w:rsidR="00870922">
        <w:rPr>
          <w:rFonts w:asciiTheme="minorHAnsi" w:eastAsiaTheme="minorEastAsia" w:hAnsiTheme="minorHAnsi" w:cstheme="minorBidi"/>
          <w:b/>
          <w:bCs/>
          <w:color w:val="FF0000"/>
          <w:sz w:val="36"/>
          <w:szCs w:val="36"/>
          <w:vertAlign w:val="superscript"/>
        </w:rPr>
        <w:tab/>
      </w:r>
    </w:p>
    <w:p w14:paraId="346C11FA" w14:textId="0463FEBB" w:rsidR="002B2072" w:rsidRDefault="002B2072" w:rsidP="00F739CA">
      <w:pPr>
        <w:jc w:val="both"/>
        <w:rPr>
          <w:rFonts w:eastAsiaTheme="minorEastAsia"/>
        </w:rPr>
      </w:pPr>
      <w:r>
        <w:rPr>
          <w:rFonts w:eastAsiaTheme="minorEastAsia"/>
        </w:rPr>
        <w:t xml:space="preserve">This application will rank bidders considering the best fit for a public auction. </w:t>
      </w:r>
      <w:r w:rsidR="00BD26C9">
        <w:rPr>
          <w:rFonts w:eastAsiaTheme="minorEastAsia"/>
        </w:rPr>
        <w:t>Taking into consideration the persistent issues regarding Romania’s integrity in the case of contracting companies for public procurement auctions, this application could validate if indeed the best decision has been made in auctions from the past, as well as be helpful regarding this matter in future tenders.</w:t>
      </w:r>
    </w:p>
    <w:p w14:paraId="289477AF" w14:textId="7BEEF484" w:rsidR="008C2D81" w:rsidRDefault="00B75BE6" w:rsidP="00F739CA">
      <w:pPr>
        <w:jc w:val="both"/>
        <w:rPr>
          <w:rFonts w:eastAsiaTheme="minorEastAsia"/>
        </w:rPr>
      </w:pPr>
      <w:r w:rsidRPr="00B75BE6">
        <w:rPr>
          <w:rFonts w:eastAsiaTheme="minorEastAsia"/>
        </w:rPr>
        <w:t xml:space="preserve">Even </w:t>
      </w:r>
      <w:r>
        <w:rPr>
          <w:rFonts w:eastAsiaTheme="minorEastAsia"/>
        </w:rPr>
        <w:t xml:space="preserve">though this subject has already been researched, it has never been </w:t>
      </w:r>
      <w:r w:rsidR="00870922">
        <w:rPr>
          <w:rFonts w:eastAsiaTheme="minorEastAsia"/>
        </w:rPr>
        <w:t>specifically tailored for</w:t>
      </w:r>
      <w:r>
        <w:rPr>
          <w:rFonts w:eastAsiaTheme="minorEastAsia"/>
        </w:rPr>
        <w:t xml:space="preserve"> tenders from Romania and using a dataset of companies from this country. Therefore, considering the specific legislation of this European </w:t>
      </w:r>
      <w:r w:rsidR="00BD26C9">
        <w:rPr>
          <w:rFonts w:eastAsiaTheme="minorEastAsia"/>
        </w:rPr>
        <w:t>c</w:t>
      </w:r>
      <w:r>
        <w:rPr>
          <w:rFonts w:eastAsiaTheme="minorEastAsia"/>
        </w:rPr>
        <w:t>ountry, it will have original results. Moreover, besides computing the profile of the ideal candidate</w:t>
      </w:r>
      <w:r w:rsidR="00870922">
        <w:rPr>
          <w:rFonts w:eastAsiaTheme="minorEastAsia"/>
        </w:rPr>
        <w:t xml:space="preserve"> for the contracting authority</w:t>
      </w:r>
      <w:r>
        <w:rPr>
          <w:rFonts w:eastAsiaTheme="minorEastAsia"/>
        </w:rPr>
        <w:t>, my algorithm will also rank the</w:t>
      </w:r>
      <w:r w:rsidR="00870922">
        <w:rPr>
          <w:rFonts w:eastAsiaTheme="minorEastAsia"/>
        </w:rPr>
        <w:t xml:space="preserve"> bidding </w:t>
      </w:r>
      <w:r>
        <w:rPr>
          <w:rFonts w:eastAsiaTheme="minorEastAsia"/>
        </w:rPr>
        <w:t xml:space="preserve">companies </w:t>
      </w:r>
      <w:r w:rsidR="00870922">
        <w:rPr>
          <w:rFonts w:eastAsiaTheme="minorEastAsia"/>
        </w:rPr>
        <w:t>according to</w:t>
      </w:r>
      <w:r>
        <w:rPr>
          <w:rFonts w:eastAsiaTheme="minorEastAsia"/>
        </w:rPr>
        <w:t xml:space="preserve"> their compatibility.</w:t>
      </w:r>
    </w:p>
    <w:p w14:paraId="00ABEC9C" w14:textId="1E2629E2" w:rsidR="00870922" w:rsidRDefault="00F739CA" w:rsidP="00F739CA">
      <w:pPr>
        <w:jc w:val="both"/>
        <w:rPr>
          <w:rFonts w:eastAsiaTheme="minorEastAsia"/>
        </w:rPr>
      </w:pPr>
      <w:r w:rsidRPr="00F739CA">
        <w:rPr>
          <w:rFonts w:eastAsiaTheme="minorEastAsia"/>
        </w:rPr>
        <w:t>AI can be used in various ways to assist the public procurement auctions process, such as analyzing large amounts of data to make predictions about bid success, automating the evaluation of bids, identifying patterns in previous auction results, and detecting fraud or misconduct. These functionalities can increase the efficiency, fairness, and transparency of the process, and help suppliers to be more competitive.</w:t>
      </w:r>
    </w:p>
    <w:p w14:paraId="3921808B" w14:textId="22941860" w:rsidR="00F739CA" w:rsidRPr="00B75BE6" w:rsidRDefault="00F739CA" w:rsidP="00F739CA">
      <w:pPr>
        <w:jc w:val="both"/>
        <w:rPr>
          <w:rFonts w:eastAsiaTheme="minorEastAsia"/>
        </w:rPr>
      </w:pPr>
      <w:r w:rsidRPr="00F739CA">
        <w:rPr>
          <w:rFonts w:eastAsiaTheme="minorEastAsia"/>
        </w:rPr>
        <w:t>A real case study is proposed where a dataset of public procurement tenders in Romania is collected, including information about the contracting authorities, companies, and bids. The sample consists of 47,974 contracting authorities, 289,472 companies and 42,474 bids. With this dataset, experiments can be conducted to evaluate the performance of a machine learning-based ranking tool for the tenders, which can help to improve the efficiency, fairness and transparency of the procurement auction process and provide insights for future tenders.</w:t>
      </w:r>
    </w:p>
    <w:p w14:paraId="0C08EAA4" w14:textId="45FCD3B3" w:rsidR="001B066C" w:rsidRDefault="001B066C">
      <w:pPr>
        <w:rPr>
          <w:rFonts w:eastAsiaTheme="minorEastAsia"/>
          <w:color w:val="4472C4" w:themeColor="accent1"/>
          <w:sz w:val="36"/>
          <w:szCs w:val="36"/>
        </w:rPr>
      </w:pPr>
      <w:r w:rsidRPr="00F464AF">
        <w:drawing>
          <wp:anchor distT="0" distB="0" distL="114300" distR="114300" simplePos="0" relativeHeight="251667456" behindDoc="1" locked="0" layoutInCell="1" allowOverlap="1" wp14:anchorId="5C9F2D7D" wp14:editId="289E2233">
            <wp:simplePos x="0" y="0"/>
            <wp:positionH relativeFrom="column">
              <wp:posOffset>-697653</wp:posOffset>
            </wp:positionH>
            <wp:positionV relativeFrom="page">
              <wp:posOffset>5459307</wp:posOffset>
            </wp:positionV>
            <wp:extent cx="2091690" cy="4330065"/>
            <wp:effectExtent l="0" t="0" r="0" b="0"/>
            <wp:wrapNone/>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rotWithShape="1">
                    <a:blip r:embed="rId11">
                      <a:extLst>
                        <a:ext uri="{28A0092B-C50C-407E-A947-70E740481C1C}">
                          <a14:useLocalDpi xmlns:a14="http://schemas.microsoft.com/office/drawing/2010/main" val="0"/>
                        </a:ext>
                      </a:extLst>
                    </a:blip>
                    <a:srcRect l="2831"/>
                    <a:stretch/>
                  </pic:blipFill>
                  <pic:spPr bwMode="auto">
                    <a:xfrm>
                      <a:off x="0" y="0"/>
                      <a:ext cx="2091690" cy="4330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eastAsiaTheme="minorEastAsia"/>
          <w:color w:val="4472C4" w:themeColor="accent1"/>
          <w:sz w:val="36"/>
          <w:szCs w:val="36"/>
        </w:rPr>
        <w:br w:type="page"/>
      </w:r>
    </w:p>
    <w:p w14:paraId="2225E8E9" w14:textId="3D840036" w:rsidR="007103AA" w:rsidRDefault="007103AA" w:rsidP="00A54C4D">
      <w:pPr>
        <w:pStyle w:val="ListParagraph"/>
        <w:numPr>
          <w:ilvl w:val="0"/>
          <w:numId w:val="14"/>
        </w:numPr>
        <w:rPr>
          <w:rFonts w:eastAsiaTheme="minorEastAsia"/>
          <w:color w:val="4472C4" w:themeColor="accent1"/>
          <w:sz w:val="36"/>
          <w:szCs w:val="36"/>
        </w:rPr>
      </w:pPr>
      <w:r>
        <w:rPr>
          <w:rFonts w:eastAsiaTheme="minorEastAsia"/>
          <w:color w:val="4472C4" w:themeColor="accent1"/>
          <w:sz w:val="36"/>
          <w:szCs w:val="36"/>
        </w:rPr>
        <w:lastRenderedPageBreak/>
        <w:t>Introduction</w:t>
      </w:r>
    </w:p>
    <w:p w14:paraId="2B0BD8AF" w14:textId="7420499B" w:rsidR="007103AA" w:rsidRDefault="007103AA" w:rsidP="008C2D81">
      <w:pPr>
        <w:pStyle w:val="TOC2"/>
        <w:numPr>
          <w:ilvl w:val="1"/>
          <w:numId w:val="14"/>
        </w:numPr>
        <w:spacing w:line="360" w:lineRule="auto"/>
        <w:rPr>
          <w:color w:val="4472C4" w:themeColor="accent1"/>
          <w:sz w:val="28"/>
          <w:szCs w:val="28"/>
        </w:rPr>
      </w:pPr>
      <w:r w:rsidRPr="008C2D81">
        <w:rPr>
          <w:color w:val="4472C4" w:themeColor="accent1"/>
          <w:sz w:val="28"/>
          <w:szCs w:val="28"/>
        </w:rPr>
        <w:t>Public Procurement Auctions Bidding</w:t>
      </w:r>
    </w:p>
    <w:p w14:paraId="0A685B1B" w14:textId="325C36FD" w:rsidR="00B643F3" w:rsidRDefault="00B643F3" w:rsidP="003909D0">
      <w:pPr>
        <w:jc w:val="both"/>
      </w:pPr>
      <w:r>
        <w:t>Public procurement auctions are a common way for governments and other public entities to purchase goods and services. They involve the submission of bids by suppliers, and the selection of a winning bid based on a set of predetermined criteria.</w:t>
      </w:r>
    </w:p>
    <w:p w14:paraId="0929D23F" w14:textId="16B65068" w:rsidR="00B643F3" w:rsidRDefault="00B643F3" w:rsidP="003909D0">
      <w:pPr>
        <w:jc w:val="both"/>
      </w:pPr>
      <w:r>
        <w:t>Artificial intelligence (AI) can be used to assist with the bidding process in several ways. For example, AI algorithms can be used to analyze large amounts of data and make predictions about which bids are likely to be successful. This can help suppliers to optimize their bids and increase their chances of winning.</w:t>
      </w:r>
    </w:p>
    <w:p w14:paraId="7BA2B45A" w14:textId="6B37625C" w:rsidR="00B643F3" w:rsidRDefault="00B643F3" w:rsidP="003909D0">
      <w:pPr>
        <w:jc w:val="both"/>
      </w:pPr>
      <w:r>
        <w:t>AI can also be used to automate the process of evaluating bids, by analyzing the various criteria (such as price, quality, and delivery time) and determining which bid offers the best value for money. This can save time and resources for the organization running the procurement auction.</w:t>
      </w:r>
    </w:p>
    <w:p w14:paraId="5C75905B" w14:textId="46C54AEF" w:rsidR="00B643F3" w:rsidRDefault="00B643F3" w:rsidP="003909D0">
      <w:pPr>
        <w:jc w:val="both"/>
      </w:pPr>
      <w:r>
        <w:t>Another way AI can assist the process is by identifying patterns in the data of previous auction results, allowing bidders to adjust their bid's strategy to increase the chances of winning.</w:t>
      </w:r>
    </w:p>
    <w:p w14:paraId="39581CC0" w14:textId="19D89D73" w:rsidR="00B643F3" w:rsidRDefault="00B643F3" w:rsidP="003909D0">
      <w:pPr>
        <w:jc w:val="both"/>
      </w:pPr>
      <w:r>
        <w:t>In addition to these functionalities, AI-based tools can also be used to detect fraud or misconduct during the procurement auction process, by analyzing patterns of behavior and detecting any anomalies or suspicious activity.</w:t>
      </w:r>
    </w:p>
    <w:p w14:paraId="15B4BA6B" w14:textId="203EDD16" w:rsidR="00B643F3" w:rsidRDefault="00B643F3" w:rsidP="003909D0">
      <w:pPr>
        <w:jc w:val="both"/>
      </w:pPr>
      <w:r>
        <w:t>Overall, using AI in public procurement auctions can increase efficiency, fairness, and transparency of the process while also helping suppliers to be more competitive.</w:t>
      </w:r>
    </w:p>
    <w:p w14:paraId="432727DC" w14:textId="04353B76" w:rsidR="00B643F3" w:rsidRDefault="0045389C" w:rsidP="00B643F3">
      <w:r w:rsidRPr="00F464AF">
        <w:drawing>
          <wp:anchor distT="0" distB="0" distL="114300" distR="114300" simplePos="0" relativeHeight="251674624" behindDoc="1" locked="0" layoutInCell="1" allowOverlap="1" wp14:anchorId="52AA47CA" wp14:editId="7E20C0E8">
            <wp:simplePos x="0" y="0"/>
            <wp:positionH relativeFrom="column">
              <wp:posOffset>-700755</wp:posOffset>
            </wp:positionH>
            <wp:positionV relativeFrom="page">
              <wp:posOffset>5455071</wp:posOffset>
            </wp:positionV>
            <wp:extent cx="2091690" cy="4330065"/>
            <wp:effectExtent l="0" t="0" r="0" b="0"/>
            <wp:wrapNone/>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1">
                      <a:extLst>
                        <a:ext uri="{28A0092B-C50C-407E-A947-70E740481C1C}">
                          <a14:useLocalDpi xmlns:a14="http://schemas.microsoft.com/office/drawing/2010/main" val="0"/>
                        </a:ext>
                      </a:extLst>
                    </a:blip>
                    <a:srcRect l="2831"/>
                    <a:stretch/>
                  </pic:blipFill>
                  <pic:spPr bwMode="auto">
                    <a:xfrm>
                      <a:off x="0" y="0"/>
                      <a:ext cx="2091690" cy="4330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1B3FE25" w14:textId="7129916D" w:rsidR="00B643F3" w:rsidRDefault="00B643F3" w:rsidP="00B643F3"/>
    <w:p w14:paraId="62BD0772" w14:textId="240825FF" w:rsidR="00B643F3" w:rsidRPr="00B643F3" w:rsidRDefault="00B643F3" w:rsidP="00B643F3"/>
    <w:p w14:paraId="249D6CC4" w14:textId="2FFFD258" w:rsidR="00F739CA" w:rsidRDefault="00F739CA">
      <w:pPr>
        <w:rPr>
          <w:color w:val="4472C4" w:themeColor="accent1"/>
          <w:sz w:val="28"/>
          <w:szCs w:val="28"/>
        </w:rPr>
      </w:pPr>
      <w:r>
        <w:rPr>
          <w:color w:val="4472C4" w:themeColor="accent1"/>
          <w:sz w:val="28"/>
          <w:szCs w:val="28"/>
        </w:rPr>
        <w:br w:type="page"/>
      </w:r>
    </w:p>
    <w:p w14:paraId="465FCAF3" w14:textId="441CEC2E" w:rsidR="008C2D81" w:rsidRDefault="008C2D81" w:rsidP="008C2D81">
      <w:pPr>
        <w:pStyle w:val="ListParagraph"/>
        <w:numPr>
          <w:ilvl w:val="1"/>
          <w:numId w:val="14"/>
        </w:numPr>
        <w:rPr>
          <w:color w:val="4472C4" w:themeColor="accent1"/>
          <w:sz w:val="28"/>
          <w:szCs w:val="28"/>
        </w:rPr>
      </w:pPr>
      <w:r w:rsidRPr="008C2D81">
        <w:rPr>
          <w:color w:val="4472C4" w:themeColor="accent1"/>
          <w:sz w:val="28"/>
          <w:szCs w:val="28"/>
        </w:rPr>
        <w:lastRenderedPageBreak/>
        <w:t>Ranking using Machine Learning</w:t>
      </w:r>
    </w:p>
    <w:p w14:paraId="4F290DFF" w14:textId="19F642EB" w:rsidR="00B643F3" w:rsidRDefault="00B643F3" w:rsidP="00B643F3">
      <w:pPr>
        <w:rPr>
          <w:color w:val="4472C4" w:themeColor="accent1"/>
          <w:sz w:val="28"/>
          <w:szCs w:val="28"/>
        </w:rPr>
      </w:pPr>
    </w:p>
    <w:p w14:paraId="4F6C90A4" w14:textId="044BBCC2" w:rsidR="00B643F3" w:rsidRPr="00B643F3" w:rsidRDefault="00B643F3" w:rsidP="003909D0">
      <w:pPr>
        <w:jc w:val="both"/>
      </w:pPr>
      <w:r w:rsidRPr="00B643F3">
        <w:t>Ranking is the process of ordering a set of items according to some criteria. Machine learning (ML) can be used to create models that can predict the ranking of items based on input data.</w:t>
      </w:r>
    </w:p>
    <w:p w14:paraId="1AD09306" w14:textId="1AEFEAA8" w:rsidR="00B643F3" w:rsidRDefault="00B643F3" w:rsidP="003909D0">
      <w:pPr>
        <w:jc w:val="both"/>
      </w:pPr>
      <w:r>
        <w:t>Ranking bidders for public procurement auctions using machine learning (ML) involves training a model to predict the likelihood of a bid being successful, based on a set of input features such as the bid amount, the qualifications of the bidder, and the specific terms of the bid.</w:t>
      </w:r>
    </w:p>
    <w:p w14:paraId="2B33BD69" w14:textId="06F5B365" w:rsidR="00B643F3" w:rsidRDefault="00B643F3" w:rsidP="003909D0">
      <w:pPr>
        <w:jc w:val="both"/>
      </w:pPr>
      <w:r>
        <w:t>To train such a model, a dataset of past procurement auctions with information about the bids and the outcome of the auction is needed. This dataset would include features about the bidders such as their past performance, financial stability, and relevant experience in the area of the goods or services being procured.</w:t>
      </w:r>
    </w:p>
    <w:p w14:paraId="535CA0E9" w14:textId="67ECEAB9" w:rsidR="00B643F3" w:rsidRDefault="00B643F3" w:rsidP="003909D0">
      <w:pPr>
        <w:jc w:val="both"/>
      </w:pPr>
      <w:r>
        <w:t>Based on the data, various machine learning models can be built and trained. Commonly used algorithms for this kind of problem include linear regression, decision trees, and random forests. These models can then be used to predict the likelihood of success for new bids, based on the input features provided.</w:t>
      </w:r>
    </w:p>
    <w:p w14:paraId="46CD4D57" w14:textId="37DB021D" w:rsidR="00B643F3" w:rsidRDefault="00B643F3" w:rsidP="003909D0">
      <w:pPr>
        <w:jc w:val="both"/>
      </w:pPr>
      <w:r>
        <w:t xml:space="preserve">Additionally, the ranking can be further improved </w:t>
      </w:r>
      <w:proofErr w:type="gramStart"/>
      <w:r>
        <w:t>by the use of</w:t>
      </w:r>
      <w:proofErr w:type="gramEnd"/>
      <w:r>
        <w:t xml:space="preserve"> more advanced algorithm like Gradient Boosting Decision Trees, Random Forest and Support Vector Machine, or even deep learning based neural networks.</w:t>
      </w:r>
    </w:p>
    <w:p w14:paraId="69E274D2" w14:textId="54085D59" w:rsidR="00B643F3" w:rsidRDefault="00B643F3" w:rsidP="003909D0">
      <w:pPr>
        <w:jc w:val="both"/>
      </w:pPr>
      <w:r>
        <w:t>The goal of the model is to accurately predict the outcome of the auction, and to optimize the model's ability to make accurate predictions. This can be measured using metrics such as accuracy, precision, recall, and mean average precision. These predictions can be used to help suppliers optimize their bids and increase their chances of winning.</w:t>
      </w:r>
    </w:p>
    <w:p w14:paraId="37A3D88A" w14:textId="70DBD903" w:rsidR="007103AA" w:rsidRPr="00B643F3" w:rsidRDefault="00B643F3" w:rsidP="003909D0">
      <w:pPr>
        <w:jc w:val="both"/>
      </w:pPr>
      <w:r>
        <w:t>Moreover, the use of machine learning in ranking bidders can also improve the transparency and fairness of the procurement auction process. Since the ML model’s decision is based on data and the specific rules defined and can provide explanations of the decision and can be audited for any bias.</w:t>
      </w:r>
      <w:r w:rsidR="007103AA" w:rsidRPr="00B643F3">
        <w:br w:type="page"/>
      </w:r>
    </w:p>
    <w:p w14:paraId="16BD94F6" w14:textId="00745B28" w:rsidR="007103AA" w:rsidRDefault="007103AA" w:rsidP="00A54C4D">
      <w:pPr>
        <w:pStyle w:val="ListParagraph"/>
        <w:numPr>
          <w:ilvl w:val="0"/>
          <w:numId w:val="14"/>
        </w:numPr>
        <w:rPr>
          <w:rFonts w:eastAsiaTheme="minorEastAsia"/>
          <w:color w:val="4472C4" w:themeColor="accent1"/>
          <w:sz w:val="36"/>
          <w:szCs w:val="36"/>
        </w:rPr>
      </w:pPr>
      <w:r>
        <w:rPr>
          <w:rFonts w:eastAsiaTheme="minorEastAsia"/>
          <w:color w:val="4472C4" w:themeColor="accent1"/>
          <w:sz w:val="36"/>
          <w:szCs w:val="36"/>
        </w:rPr>
        <w:lastRenderedPageBreak/>
        <w:t>Related Work</w:t>
      </w:r>
    </w:p>
    <w:p w14:paraId="367C4B62" w14:textId="77777777" w:rsidR="00485AD8" w:rsidRDefault="00485AD8" w:rsidP="007103AA">
      <w:pPr>
        <w:rPr>
          <w:b/>
          <w:bCs/>
        </w:rPr>
      </w:pPr>
      <w:bookmarkStart w:id="1" w:name="_Hlk124353467"/>
    </w:p>
    <w:p w14:paraId="23F45DAD" w14:textId="3263B750" w:rsidR="007103AA" w:rsidRPr="00464ECE" w:rsidRDefault="007103AA" w:rsidP="007103AA">
      <w:pPr>
        <w:rPr>
          <w:b/>
          <w:bCs/>
        </w:rPr>
      </w:pPr>
      <w:r w:rsidRPr="00464ECE">
        <w:rPr>
          <w:b/>
          <w:bCs/>
        </w:rPr>
        <w:t xml:space="preserve">Article </w:t>
      </w:r>
      <w:r>
        <w:rPr>
          <w:b/>
          <w:bCs/>
        </w:rPr>
        <w:t>1</w:t>
      </w:r>
      <w:r w:rsidRPr="00464ECE">
        <w:rPr>
          <w:b/>
          <w:bCs/>
        </w:rPr>
        <w:t xml:space="preserve">: </w:t>
      </w:r>
      <w:sdt>
        <w:sdtPr>
          <w:rPr>
            <w:b/>
            <w:bCs/>
          </w:rPr>
          <w:id w:val="336964135"/>
          <w:citation/>
        </w:sdtPr>
        <w:sdtContent>
          <w:r w:rsidRPr="00464ECE">
            <w:rPr>
              <w:b/>
              <w:bCs/>
            </w:rPr>
            <w:fldChar w:fldCharType="begin"/>
          </w:r>
          <w:r w:rsidRPr="00464ECE">
            <w:rPr>
              <w:b/>
              <w:bCs/>
            </w:rPr>
            <w:instrText xml:space="preserve"> CITATION Fra22 \l 1033 </w:instrText>
          </w:r>
          <w:r w:rsidRPr="00464ECE">
            <w:rPr>
              <w:b/>
              <w:bCs/>
            </w:rPr>
            <w:fldChar w:fldCharType="separate"/>
          </w:r>
          <w:r>
            <w:rPr>
              <w:noProof/>
            </w:rPr>
            <w:t>(Casalegno, 2022)</w:t>
          </w:r>
          <w:r w:rsidRPr="00464ECE">
            <w:rPr>
              <w:b/>
              <w:bCs/>
            </w:rPr>
            <w:fldChar w:fldCharType="end"/>
          </w:r>
        </w:sdtContent>
      </w:sdt>
    </w:p>
    <w:p w14:paraId="2B832ECC" w14:textId="77777777" w:rsidR="007103AA" w:rsidRPr="00F431B1" w:rsidRDefault="007103AA" w:rsidP="003909D0">
      <w:pPr>
        <w:jc w:val="both"/>
        <w:rPr>
          <w:u w:val="single"/>
        </w:rPr>
      </w:pPr>
      <w:r w:rsidRPr="00F431B1">
        <w:rPr>
          <w:u w:val="single"/>
        </w:rPr>
        <w:t xml:space="preserve">Abstract: </w:t>
      </w:r>
    </w:p>
    <w:p w14:paraId="62A719A1" w14:textId="71BC5FEF" w:rsidR="007103AA" w:rsidRDefault="007103AA" w:rsidP="003909D0">
      <w:pPr>
        <w:jc w:val="both"/>
      </w:pPr>
      <w:r w:rsidRPr="00935FC0">
        <w:t>In this post, by “ranking” we mean sorting documents by relevance to find contents of interest with respect to a query.</w:t>
      </w:r>
      <w:r>
        <w:t xml:space="preserve"> </w:t>
      </w:r>
      <w:r w:rsidRPr="00237980">
        <w:t xml:space="preserve">Ranking models typically work by predicting a relevance score for each </w:t>
      </w:r>
      <w:r>
        <w:t xml:space="preserve">input. </w:t>
      </w:r>
      <w:r w:rsidRPr="00237980">
        <w:t>Once we have the relevance of each document, we can sort (i.e.,</w:t>
      </w:r>
      <w:r>
        <w:t xml:space="preserve"> </w:t>
      </w:r>
      <w:r w:rsidRPr="00237980">
        <w:t>rank) the documents according to those scores.</w:t>
      </w:r>
      <w:r>
        <w:t xml:space="preserve"> </w:t>
      </w:r>
      <w:r w:rsidRPr="00237980">
        <w:t>The scoring model can be implemented using various approaches.</w:t>
      </w:r>
    </w:p>
    <w:p w14:paraId="62B957C5" w14:textId="77777777" w:rsidR="00953FC4" w:rsidRDefault="00953FC4" w:rsidP="003909D0">
      <w:pPr>
        <w:jc w:val="both"/>
      </w:pPr>
    </w:p>
    <w:p w14:paraId="6DC220D9" w14:textId="449AD866" w:rsidR="007103AA" w:rsidRPr="00464ECE" w:rsidRDefault="007103AA" w:rsidP="003909D0">
      <w:pPr>
        <w:jc w:val="both"/>
        <w:rPr>
          <w:b/>
          <w:bCs/>
        </w:rPr>
      </w:pPr>
      <w:r w:rsidRPr="00464ECE">
        <w:rPr>
          <w:b/>
          <w:bCs/>
        </w:rPr>
        <w:t xml:space="preserve">Article </w:t>
      </w:r>
      <w:r>
        <w:rPr>
          <w:b/>
          <w:bCs/>
        </w:rPr>
        <w:t>2</w:t>
      </w:r>
      <w:r w:rsidRPr="00464ECE">
        <w:rPr>
          <w:b/>
          <w:bCs/>
        </w:rPr>
        <w:t>:</w:t>
      </w:r>
      <w:r>
        <w:rPr>
          <w:b/>
          <w:bCs/>
        </w:rPr>
        <w:t xml:space="preserve"> </w:t>
      </w:r>
      <w:sdt>
        <w:sdtPr>
          <w:rPr>
            <w:b/>
            <w:bCs/>
          </w:rPr>
          <w:id w:val="54748600"/>
          <w:citation/>
        </w:sdtPr>
        <w:sdtContent>
          <w:r w:rsidRPr="00464ECE">
            <w:rPr>
              <w:b/>
              <w:bCs/>
            </w:rPr>
            <w:fldChar w:fldCharType="begin"/>
          </w:r>
          <w:r w:rsidRPr="00464ECE">
            <w:rPr>
              <w:b/>
              <w:bCs/>
            </w:rPr>
            <w:instrText xml:space="preserve"> CITATION Che09 \l 1033 </w:instrText>
          </w:r>
          <w:r w:rsidRPr="00464ECE">
            <w:rPr>
              <w:b/>
              <w:bCs/>
            </w:rPr>
            <w:fldChar w:fldCharType="separate"/>
          </w:r>
          <w:r>
            <w:rPr>
              <w:noProof/>
            </w:rPr>
            <w:t>(Chen, 2009)</w:t>
          </w:r>
          <w:r w:rsidRPr="00464ECE">
            <w:rPr>
              <w:b/>
              <w:bCs/>
            </w:rPr>
            <w:fldChar w:fldCharType="end"/>
          </w:r>
        </w:sdtContent>
      </w:sdt>
    </w:p>
    <w:p w14:paraId="040FC724" w14:textId="77777777" w:rsidR="007103AA" w:rsidRPr="00F431B1" w:rsidRDefault="007103AA" w:rsidP="003909D0">
      <w:pPr>
        <w:jc w:val="both"/>
        <w:rPr>
          <w:u w:val="single"/>
        </w:rPr>
      </w:pPr>
      <w:r w:rsidRPr="00F431B1">
        <w:rPr>
          <w:u w:val="single"/>
        </w:rPr>
        <w:t xml:space="preserve">Abstract: </w:t>
      </w:r>
    </w:p>
    <w:p w14:paraId="6C577097" w14:textId="7B691BD2" w:rsidR="007103AA" w:rsidRDefault="007103AA" w:rsidP="003909D0">
      <w:pPr>
        <w:jc w:val="both"/>
      </w:pPr>
      <w:r w:rsidRPr="005118C0">
        <w:t xml:space="preserve">Learning to rank has become an important research topic in machine learning. While most learning-to-rank methods learn the ranking functions by minimizing loss functions, it is the ranking measures that are used to evaluate the performance of the learned ranking functions. In this work, we reveal the relationship between ranking measures and loss functions in learning- to-rank methods, such as Ranking SVM, </w:t>
      </w:r>
      <w:proofErr w:type="spellStart"/>
      <w:r w:rsidRPr="005118C0">
        <w:t>RankBoost</w:t>
      </w:r>
      <w:proofErr w:type="spellEnd"/>
      <w:r w:rsidRPr="005118C0">
        <w:t xml:space="preserve">, </w:t>
      </w:r>
      <w:proofErr w:type="spellStart"/>
      <w:r w:rsidRPr="005118C0">
        <w:t>RankNet</w:t>
      </w:r>
      <w:proofErr w:type="spellEnd"/>
      <w:r w:rsidRPr="005118C0">
        <w:t xml:space="preserve">, and </w:t>
      </w:r>
      <w:proofErr w:type="spellStart"/>
      <w:r w:rsidRPr="005118C0">
        <w:t>ListMLE</w:t>
      </w:r>
      <w:proofErr w:type="spellEnd"/>
      <w:r w:rsidRPr="005118C0">
        <w:t>. We show that the loss functions of these methods are upper bounds of the measure- based ranking errors. As a result, the minimization of these loss functions will lead to the maximization of the ranking measures</w:t>
      </w:r>
      <w:r>
        <w:t>.</w:t>
      </w:r>
    </w:p>
    <w:p w14:paraId="0A5D3FC7" w14:textId="77777777" w:rsidR="00953FC4" w:rsidRDefault="00953FC4" w:rsidP="003909D0">
      <w:pPr>
        <w:jc w:val="both"/>
      </w:pPr>
    </w:p>
    <w:p w14:paraId="5414EB2B" w14:textId="077EB09A" w:rsidR="007103AA" w:rsidRPr="007103AA" w:rsidRDefault="007103AA" w:rsidP="003909D0">
      <w:pPr>
        <w:jc w:val="both"/>
      </w:pPr>
      <w:r w:rsidRPr="00171EBE">
        <w:rPr>
          <w:b/>
          <w:bCs/>
        </w:rPr>
        <w:t xml:space="preserve">Article 3: </w:t>
      </w:r>
      <w:sdt>
        <w:sdtPr>
          <w:rPr>
            <w:b/>
            <w:bCs/>
          </w:rPr>
          <w:id w:val="-1124771726"/>
          <w:citation/>
        </w:sdtPr>
        <w:sdtContent>
          <w:r w:rsidRPr="00171EBE">
            <w:rPr>
              <w:b/>
              <w:bCs/>
            </w:rPr>
            <w:fldChar w:fldCharType="begin"/>
          </w:r>
          <w:r w:rsidRPr="00171EBE">
            <w:rPr>
              <w:b/>
              <w:bCs/>
            </w:rPr>
            <w:instrText xml:space="preserve"> CITATION Liu \l 1033 </w:instrText>
          </w:r>
          <w:r w:rsidRPr="00171EBE">
            <w:rPr>
              <w:b/>
              <w:bCs/>
            </w:rPr>
            <w:fldChar w:fldCharType="separate"/>
          </w:r>
          <w:r>
            <w:rPr>
              <w:noProof/>
            </w:rPr>
            <w:t>(Liu)</w:t>
          </w:r>
          <w:r w:rsidRPr="00171EBE">
            <w:rPr>
              <w:b/>
              <w:bCs/>
            </w:rPr>
            <w:fldChar w:fldCharType="end"/>
          </w:r>
        </w:sdtContent>
      </w:sdt>
    </w:p>
    <w:p w14:paraId="309434BD" w14:textId="77777777" w:rsidR="007103AA" w:rsidRPr="00F431B1" w:rsidRDefault="007103AA" w:rsidP="003909D0">
      <w:pPr>
        <w:jc w:val="both"/>
        <w:rPr>
          <w:u w:val="single"/>
        </w:rPr>
      </w:pPr>
      <w:r w:rsidRPr="00F431B1">
        <w:rPr>
          <w:u w:val="single"/>
        </w:rPr>
        <w:t xml:space="preserve">Abstract: </w:t>
      </w:r>
    </w:p>
    <w:p w14:paraId="40B81286" w14:textId="36646BC4" w:rsidR="007103AA" w:rsidRDefault="007103AA" w:rsidP="003909D0">
      <w:pPr>
        <w:jc w:val="both"/>
      </w:pPr>
      <w:r>
        <w:t xml:space="preserve">Learning to rank for Information Retrieval (IR) is a task to automatically construct a ranking model using training data, such that the model can sort new objects according to their degrees of relevance, preference, or importance. Many IR problems are by nature ranking problems, and many IR technologies can be potentially enhanced by using learning-to-rank techniques. The objective of this tutorial is to </w:t>
      </w:r>
      <w:proofErr w:type="gramStart"/>
      <w:r>
        <w:t>give an introduction to</w:t>
      </w:r>
      <w:proofErr w:type="gramEnd"/>
      <w:r>
        <w:t xml:space="preserve"> this research direction. Specifically, the existing learning-to-rank algorithms are reviewed and categorized into three approaches: the pointwise, pairwise, and listwise approaches.</w:t>
      </w:r>
    </w:p>
    <w:p w14:paraId="45871A11" w14:textId="77777777" w:rsidR="00953FC4" w:rsidRDefault="00953FC4" w:rsidP="003909D0">
      <w:pPr>
        <w:jc w:val="both"/>
      </w:pPr>
    </w:p>
    <w:p w14:paraId="4F4387A1" w14:textId="1DF47D33" w:rsidR="007103AA" w:rsidRPr="007103AA" w:rsidRDefault="007103AA" w:rsidP="003909D0">
      <w:pPr>
        <w:jc w:val="both"/>
      </w:pPr>
      <w:r w:rsidRPr="00464ECE">
        <w:rPr>
          <w:b/>
          <w:bCs/>
        </w:rPr>
        <w:t xml:space="preserve">Article 4: </w:t>
      </w:r>
      <w:sdt>
        <w:sdtPr>
          <w:rPr>
            <w:b/>
            <w:bCs/>
          </w:rPr>
          <w:id w:val="-121385404"/>
          <w:citation/>
        </w:sdtPr>
        <w:sdtContent>
          <w:r w:rsidRPr="00464ECE">
            <w:rPr>
              <w:b/>
              <w:bCs/>
            </w:rPr>
            <w:fldChar w:fldCharType="begin"/>
          </w:r>
          <w:r w:rsidRPr="00464ECE">
            <w:rPr>
              <w:b/>
              <w:bCs/>
            </w:rPr>
            <w:instrText xml:space="preserve"> CITATION Mac22 \l 1033 </w:instrText>
          </w:r>
          <w:r w:rsidRPr="00464ECE">
            <w:rPr>
              <w:b/>
              <w:bCs/>
            </w:rPr>
            <w:fldChar w:fldCharType="separate"/>
          </w:r>
          <w:r>
            <w:rPr>
              <w:noProof/>
            </w:rPr>
            <w:t>(Machine learning (ML) applications: ranking, 2022)</w:t>
          </w:r>
          <w:r w:rsidRPr="00464ECE">
            <w:rPr>
              <w:b/>
              <w:bCs/>
            </w:rPr>
            <w:fldChar w:fldCharType="end"/>
          </w:r>
        </w:sdtContent>
      </w:sdt>
    </w:p>
    <w:p w14:paraId="627B2D3A" w14:textId="77777777" w:rsidR="007103AA" w:rsidRPr="00F431B1" w:rsidRDefault="007103AA" w:rsidP="003909D0">
      <w:pPr>
        <w:jc w:val="both"/>
        <w:rPr>
          <w:u w:val="single"/>
        </w:rPr>
      </w:pPr>
      <w:r w:rsidRPr="00F431B1">
        <w:rPr>
          <w:u w:val="single"/>
        </w:rPr>
        <w:t xml:space="preserve">Abstract: </w:t>
      </w:r>
    </w:p>
    <w:p w14:paraId="2A8304CE" w14:textId="6AFFCC2D" w:rsidR="007103AA" w:rsidRDefault="007103AA" w:rsidP="003909D0">
      <w:pPr>
        <w:jc w:val="both"/>
      </w:pPr>
      <w:r w:rsidRPr="00843909">
        <w:t xml:space="preserve">Ranking is a type of machine learning that </w:t>
      </w:r>
      <w:proofErr w:type="gramStart"/>
      <w:r w:rsidRPr="00843909">
        <w:t>sorts</w:t>
      </w:r>
      <w:proofErr w:type="gramEnd"/>
      <w:r w:rsidRPr="00843909">
        <w:t xml:space="preserve"> data in a relevant order. Companies use ranking to optimize search and recommendations.</w:t>
      </w:r>
      <w:r>
        <w:t xml:space="preserve"> </w:t>
      </w:r>
    </w:p>
    <w:p w14:paraId="7248B78E" w14:textId="6AB6C14A" w:rsidR="00953FC4" w:rsidRDefault="00953FC4" w:rsidP="003909D0">
      <w:pPr>
        <w:jc w:val="both"/>
      </w:pPr>
    </w:p>
    <w:p w14:paraId="002213B8" w14:textId="77777777" w:rsidR="00953FC4" w:rsidRDefault="00953FC4" w:rsidP="003909D0">
      <w:pPr>
        <w:jc w:val="both"/>
      </w:pPr>
    </w:p>
    <w:p w14:paraId="250E921A" w14:textId="7693CDDD" w:rsidR="007103AA" w:rsidRPr="007103AA" w:rsidRDefault="007103AA" w:rsidP="003909D0">
      <w:pPr>
        <w:jc w:val="both"/>
      </w:pPr>
      <w:r w:rsidRPr="00464ECE">
        <w:rPr>
          <w:b/>
          <w:bCs/>
        </w:rPr>
        <w:t xml:space="preserve">Article 5: </w:t>
      </w:r>
      <w:sdt>
        <w:sdtPr>
          <w:rPr>
            <w:b/>
            <w:bCs/>
          </w:rPr>
          <w:id w:val="241295098"/>
          <w:citation/>
        </w:sdtPr>
        <w:sdtContent>
          <w:r w:rsidRPr="00464ECE">
            <w:rPr>
              <w:b/>
              <w:bCs/>
            </w:rPr>
            <w:fldChar w:fldCharType="begin"/>
          </w:r>
          <w:r w:rsidRPr="00464ECE">
            <w:rPr>
              <w:b/>
              <w:bCs/>
            </w:rPr>
            <w:instrText xml:space="preserve"> CITATION SPa19 \l 1033 </w:instrText>
          </w:r>
          <w:r w:rsidRPr="00464ECE">
            <w:rPr>
              <w:b/>
              <w:bCs/>
            </w:rPr>
            <w:fldChar w:fldCharType="separate"/>
          </w:r>
          <w:r>
            <w:rPr>
              <w:noProof/>
            </w:rPr>
            <w:t>(S. Pandey, 2019)</w:t>
          </w:r>
          <w:r w:rsidRPr="00464ECE">
            <w:rPr>
              <w:b/>
              <w:bCs/>
            </w:rPr>
            <w:fldChar w:fldCharType="end"/>
          </w:r>
        </w:sdtContent>
      </w:sdt>
    </w:p>
    <w:p w14:paraId="30FF1F2E" w14:textId="77777777" w:rsidR="007103AA" w:rsidRPr="00F431B1" w:rsidRDefault="007103AA" w:rsidP="003909D0">
      <w:pPr>
        <w:jc w:val="both"/>
        <w:rPr>
          <w:u w:val="single"/>
        </w:rPr>
      </w:pPr>
      <w:r w:rsidRPr="00F431B1">
        <w:rPr>
          <w:u w:val="single"/>
        </w:rPr>
        <w:t xml:space="preserve">Abstract: </w:t>
      </w:r>
    </w:p>
    <w:p w14:paraId="1C8C11FD" w14:textId="25B016E5" w:rsidR="007103AA" w:rsidRDefault="007103AA" w:rsidP="003909D0">
      <w:pPr>
        <w:jc w:val="both"/>
      </w:pPr>
      <w:r w:rsidRPr="00F431B1">
        <w:t xml:space="preserve">Information retrieval is the </w:t>
      </w:r>
      <w:r w:rsidR="008B4C99">
        <w:t>topic</w:t>
      </w:r>
      <w:r w:rsidRPr="00F431B1">
        <w:t xml:space="preserve"> area in which m</w:t>
      </w:r>
      <w:r w:rsidR="008B4C99">
        <w:t>uch</w:t>
      </w:r>
      <w:r w:rsidRPr="00F431B1">
        <w:t xml:space="preserve"> </w:t>
      </w:r>
      <w:r w:rsidR="008B4C99" w:rsidRPr="00F431B1">
        <w:t>research</w:t>
      </w:r>
      <w:r w:rsidRPr="00F431B1">
        <w:t xml:space="preserve"> ha</w:t>
      </w:r>
      <w:r w:rsidR="008B4C99">
        <w:t>s</w:t>
      </w:r>
      <w:r w:rsidRPr="00F431B1">
        <w:t xml:space="preserve"> been done and</w:t>
      </w:r>
      <w:r w:rsidR="008B4C99">
        <w:t xml:space="preserve"> is</w:t>
      </w:r>
      <w:r w:rsidRPr="00F431B1">
        <w:t xml:space="preserve"> still going on. The rapidly growing web pages make it very crucial to search up to date documents. In continuation of research works on learning to rank, this research focuses on implication of machine learning techniques for IR ranking.</w:t>
      </w:r>
    </w:p>
    <w:bookmarkEnd w:id="1"/>
    <w:p w14:paraId="06FEE4CE" w14:textId="29D02FE0" w:rsidR="0065142F" w:rsidRDefault="00F464AF" w:rsidP="003909D0">
      <w:pPr>
        <w:jc w:val="both"/>
        <w:rPr>
          <w:rFonts w:eastAsiaTheme="minorEastAsia"/>
          <w:color w:val="4472C4" w:themeColor="accent1"/>
          <w:sz w:val="36"/>
          <w:szCs w:val="36"/>
        </w:rPr>
      </w:pPr>
      <w:r w:rsidRPr="00F464AF">
        <w:drawing>
          <wp:anchor distT="0" distB="0" distL="114300" distR="114300" simplePos="0" relativeHeight="251653120" behindDoc="1" locked="0" layoutInCell="1" allowOverlap="1" wp14:anchorId="0A5D6761" wp14:editId="76475960">
            <wp:simplePos x="0" y="0"/>
            <wp:positionH relativeFrom="column">
              <wp:posOffset>-697653</wp:posOffset>
            </wp:positionH>
            <wp:positionV relativeFrom="page">
              <wp:posOffset>5452533</wp:posOffset>
            </wp:positionV>
            <wp:extent cx="2091690" cy="4330065"/>
            <wp:effectExtent l="0" t="0" r="0" b="0"/>
            <wp:wrapNone/>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1">
                      <a:extLst>
                        <a:ext uri="{28A0092B-C50C-407E-A947-70E740481C1C}">
                          <a14:useLocalDpi xmlns:a14="http://schemas.microsoft.com/office/drawing/2010/main" val="0"/>
                        </a:ext>
                      </a:extLst>
                    </a:blip>
                    <a:srcRect l="2831"/>
                    <a:stretch/>
                  </pic:blipFill>
                  <pic:spPr bwMode="auto">
                    <a:xfrm>
                      <a:off x="0" y="0"/>
                      <a:ext cx="2091690" cy="4330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65142F">
        <w:rPr>
          <w:rFonts w:eastAsiaTheme="minorEastAsia"/>
          <w:color w:val="4472C4" w:themeColor="accent1"/>
          <w:sz w:val="36"/>
          <w:szCs w:val="36"/>
        </w:rPr>
        <w:br w:type="page"/>
      </w:r>
    </w:p>
    <w:p w14:paraId="7A268B33" w14:textId="77777777" w:rsidR="00B643F3" w:rsidRDefault="0065142F" w:rsidP="0065142F">
      <w:pPr>
        <w:pStyle w:val="ListParagraph"/>
        <w:numPr>
          <w:ilvl w:val="0"/>
          <w:numId w:val="14"/>
        </w:numPr>
        <w:rPr>
          <w:rFonts w:eastAsiaTheme="minorEastAsia"/>
          <w:color w:val="4472C4" w:themeColor="accent1"/>
          <w:sz w:val="36"/>
          <w:szCs w:val="36"/>
        </w:rPr>
      </w:pPr>
      <w:r>
        <w:rPr>
          <w:rFonts w:eastAsiaTheme="minorEastAsia"/>
          <w:color w:val="4472C4" w:themeColor="accent1"/>
          <w:sz w:val="36"/>
          <w:szCs w:val="36"/>
        </w:rPr>
        <w:lastRenderedPageBreak/>
        <w:t>Literature Review</w:t>
      </w:r>
    </w:p>
    <w:p w14:paraId="70EA0E05" w14:textId="77777777" w:rsidR="00953FC4" w:rsidRPr="00464ECE" w:rsidRDefault="00953FC4" w:rsidP="003909D0">
      <w:pPr>
        <w:jc w:val="both"/>
        <w:rPr>
          <w:b/>
          <w:bCs/>
        </w:rPr>
      </w:pPr>
      <w:r w:rsidRPr="00464ECE">
        <w:rPr>
          <w:b/>
          <w:bCs/>
        </w:rPr>
        <w:t xml:space="preserve">Article </w:t>
      </w:r>
      <w:r>
        <w:rPr>
          <w:b/>
          <w:bCs/>
        </w:rPr>
        <w:t>1</w:t>
      </w:r>
      <w:r w:rsidRPr="00464ECE">
        <w:rPr>
          <w:b/>
          <w:bCs/>
        </w:rPr>
        <w:t xml:space="preserve">: </w:t>
      </w:r>
      <w:sdt>
        <w:sdtPr>
          <w:rPr>
            <w:b/>
            <w:bCs/>
          </w:rPr>
          <w:id w:val="-475300937"/>
          <w:citation/>
        </w:sdtPr>
        <w:sdtContent>
          <w:r w:rsidRPr="00464ECE">
            <w:rPr>
              <w:b/>
              <w:bCs/>
            </w:rPr>
            <w:fldChar w:fldCharType="begin"/>
          </w:r>
          <w:r w:rsidRPr="00464ECE">
            <w:rPr>
              <w:b/>
              <w:bCs/>
            </w:rPr>
            <w:instrText xml:space="preserve"> CITATION Fra22 \l 1033 </w:instrText>
          </w:r>
          <w:r w:rsidRPr="00464ECE">
            <w:rPr>
              <w:b/>
              <w:bCs/>
            </w:rPr>
            <w:fldChar w:fldCharType="separate"/>
          </w:r>
          <w:r>
            <w:rPr>
              <w:noProof/>
            </w:rPr>
            <w:t>(Casalegno, 2022)</w:t>
          </w:r>
          <w:r w:rsidRPr="00464ECE">
            <w:rPr>
              <w:b/>
              <w:bCs/>
            </w:rPr>
            <w:fldChar w:fldCharType="end"/>
          </w:r>
        </w:sdtContent>
      </w:sdt>
    </w:p>
    <w:p w14:paraId="5E28D03F" w14:textId="77777777" w:rsidR="00953FC4" w:rsidRPr="00F431B1" w:rsidRDefault="00953FC4" w:rsidP="003909D0">
      <w:pPr>
        <w:jc w:val="both"/>
        <w:rPr>
          <w:u w:val="single"/>
        </w:rPr>
      </w:pPr>
      <w:r w:rsidRPr="00F431B1">
        <w:rPr>
          <w:u w:val="single"/>
        </w:rPr>
        <w:t>Relevance:</w:t>
      </w:r>
    </w:p>
    <w:p w14:paraId="5EC9F998" w14:textId="091B6D35" w:rsidR="00953FC4" w:rsidRDefault="00953FC4" w:rsidP="003909D0">
      <w:pPr>
        <w:jc w:val="both"/>
      </w:pPr>
      <w:r>
        <w:t>This article is relevant because it focuses on how to implement Machine Learning models for Learning to Rank, explaining how this pertains in many applications. Also, the scoring model is thoroughly explained in an intuitive way.</w:t>
      </w:r>
    </w:p>
    <w:p w14:paraId="7C392EBE" w14:textId="77777777" w:rsidR="00953FC4" w:rsidRDefault="00953FC4" w:rsidP="003909D0">
      <w:pPr>
        <w:jc w:val="both"/>
      </w:pPr>
    </w:p>
    <w:p w14:paraId="311EE4C6" w14:textId="77777777" w:rsidR="00953FC4" w:rsidRPr="00464ECE" w:rsidRDefault="00953FC4" w:rsidP="003909D0">
      <w:pPr>
        <w:jc w:val="both"/>
        <w:rPr>
          <w:b/>
          <w:bCs/>
        </w:rPr>
      </w:pPr>
      <w:r w:rsidRPr="00464ECE">
        <w:rPr>
          <w:b/>
          <w:bCs/>
        </w:rPr>
        <w:t xml:space="preserve">Article </w:t>
      </w:r>
      <w:r>
        <w:rPr>
          <w:b/>
          <w:bCs/>
        </w:rPr>
        <w:t>2</w:t>
      </w:r>
      <w:r w:rsidRPr="00464ECE">
        <w:rPr>
          <w:b/>
          <w:bCs/>
        </w:rPr>
        <w:t>:</w:t>
      </w:r>
      <w:r>
        <w:rPr>
          <w:b/>
          <w:bCs/>
        </w:rPr>
        <w:t xml:space="preserve"> </w:t>
      </w:r>
      <w:sdt>
        <w:sdtPr>
          <w:rPr>
            <w:b/>
            <w:bCs/>
          </w:rPr>
          <w:id w:val="1993366688"/>
          <w:citation/>
        </w:sdtPr>
        <w:sdtContent>
          <w:r w:rsidRPr="00464ECE">
            <w:rPr>
              <w:b/>
              <w:bCs/>
            </w:rPr>
            <w:fldChar w:fldCharType="begin"/>
          </w:r>
          <w:r w:rsidRPr="00464ECE">
            <w:rPr>
              <w:b/>
              <w:bCs/>
            </w:rPr>
            <w:instrText xml:space="preserve"> CITATION Che09 \l 1033 </w:instrText>
          </w:r>
          <w:r w:rsidRPr="00464ECE">
            <w:rPr>
              <w:b/>
              <w:bCs/>
            </w:rPr>
            <w:fldChar w:fldCharType="separate"/>
          </w:r>
          <w:r>
            <w:rPr>
              <w:noProof/>
            </w:rPr>
            <w:t>(Chen, 2009)</w:t>
          </w:r>
          <w:r w:rsidRPr="00464ECE">
            <w:rPr>
              <w:b/>
              <w:bCs/>
            </w:rPr>
            <w:fldChar w:fldCharType="end"/>
          </w:r>
        </w:sdtContent>
      </w:sdt>
    </w:p>
    <w:p w14:paraId="093B5294" w14:textId="77777777" w:rsidR="00953FC4" w:rsidRPr="00F431B1" w:rsidRDefault="00953FC4" w:rsidP="003909D0">
      <w:pPr>
        <w:jc w:val="both"/>
      </w:pPr>
      <w:r w:rsidRPr="00F431B1">
        <w:rPr>
          <w:u w:val="single"/>
        </w:rPr>
        <w:t>Relevance:</w:t>
      </w:r>
    </w:p>
    <w:p w14:paraId="43DBB8A7" w14:textId="38C31A79" w:rsidR="00953FC4" w:rsidRDefault="00953FC4" w:rsidP="003909D0">
      <w:pPr>
        <w:jc w:val="both"/>
      </w:pPr>
      <w:r w:rsidRPr="00A745E4">
        <w:t>I believe this</w:t>
      </w:r>
      <w:r>
        <w:t xml:space="preserve"> article is relevant to my research project because it includes various mathematical functions and computations which are vital to the implementation of this subject.</w:t>
      </w:r>
    </w:p>
    <w:p w14:paraId="2FDB59B7" w14:textId="77777777" w:rsidR="00953FC4" w:rsidRPr="00A745E4" w:rsidRDefault="00953FC4" w:rsidP="003909D0">
      <w:pPr>
        <w:jc w:val="both"/>
      </w:pPr>
    </w:p>
    <w:p w14:paraId="21B6181C" w14:textId="77777777" w:rsidR="00953FC4" w:rsidRPr="007103AA" w:rsidRDefault="00953FC4" w:rsidP="003909D0">
      <w:pPr>
        <w:jc w:val="both"/>
      </w:pPr>
      <w:r w:rsidRPr="00171EBE">
        <w:rPr>
          <w:b/>
          <w:bCs/>
        </w:rPr>
        <w:t xml:space="preserve">Article 3: </w:t>
      </w:r>
      <w:sdt>
        <w:sdtPr>
          <w:rPr>
            <w:b/>
            <w:bCs/>
          </w:rPr>
          <w:id w:val="-1377003275"/>
          <w:citation/>
        </w:sdtPr>
        <w:sdtContent>
          <w:r w:rsidRPr="00171EBE">
            <w:rPr>
              <w:b/>
              <w:bCs/>
            </w:rPr>
            <w:fldChar w:fldCharType="begin"/>
          </w:r>
          <w:r w:rsidRPr="00171EBE">
            <w:rPr>
              <w:b/>
              <w:bCs/>
            </w:rPr>
            <w:instrText xml:space="preserve"> CITATION Liu \l 1033 </w:instrText>
          </w:r>
          <w:r w:rsidRPr="00171EBE">
            <w:rPr>
              <w:b/>
              <w:bCs/>
            </w:rPr>
            <w:fldChar w:fldCharType="separate"/>
          </w:r>
          <w:r>
            <w:rPr>
              <w:noProof/>
            </w:rPr>
            <w:t>(Liu)</w:t>
          </w:r>
          <w:r w:rsidRPr="00171EBE">
            <w:rPr>
              <w:b/>
              <w:bCs/>
            </w:rPr>
            <w:fldChar w:fldCharType="end"/>
          </w:r>
        </w:sdtContent>
      </w:sdt>
    </w:p>
    <w:p w14:paraId="61C7A55D" w14:textId="77777777" w:rsidR="00953FC4" w:rsidRPr="00F431B1" w:rsidRDefault="00953FC4" w:rsidP="003909D0">
      <w:pPr>
        <w:jc w:val="both"/>
      </w:pPr>
      <w:r w:rsidRPr="00F431B1">
        <w:rPr>
          <w:u w:val="single"/>
        </w:rPr>
        <w:t>Relevance:</w:t>
      </w:r>
    </w:p>
    <w:p w14:paraId="431FCDA8" w14:textId="0D0D9F72" w:rsidR="00953FC4" w:rsidRDefault="00953FC4" w:rsidP="003909D0">
      <w:pPr>
        <w:jc w:val="both"/>
      </w:pPr>
      <w:r w:rsidRPr="00702C7B">
        <w:t>This</w:t>
      </w:r>
      <w:r>
        <w:t xml:space="preserve"> is a very comprehensive article which amasses plenty of useful insights for this subject, and it will serve as a great source to find information.</w:t>
      </w:r>
    </w:p>
    <w:p w14:paraId="5EAA8359" w14:textId="77777777" w:rsidR="00953FC4" w:rsidRPr="00702C7B" w:rsidRDefault="00953FC4" w:rsidP="003909D0">
      <w:pPr>
        <w:jc w:val="both"/>
      </w:pPr>
    </w:p>
    <w:p w14:paraId="0730743B" w14:textId="77777777" w:rsidR="00953FC4" w:rsidRPr="007103AA" w:rsidRDefault="00953FC4" w:rsidP="003909D0">
      <w:pPr>
        <w:jc w:val="both"/>
      </w:pPr>
      <w:r w:rsidRPr="00464ECE">
        <w:rPr>
          <w:b/>
          <w:bCs/>
        </w:rPr>
        <w:t xml:space="preserve">Article 4: </w:t>
      </w:r>
      <w:sdt>
        <w:sdtPr>
          <w:rPr>
            <w:b/>
            <w:bCs/>
          </w:rPr>
          <w:id w:val="1254401014"/>
          <w:citation/>
        </w:sdtPr>
        <w:sdtContent>
          <w:r w:rsidRPr="00464ECE">
            <w:rPr>
              <w:b/>
              <w:bCs/>
            </w:rPr>
            <w:fldChar w:fldCharType="begin"/>
          </w:r>
          <w:r w:rsidRPr="00464ECE">
            <w:rPr>
              <w:b/>
              <w:bCs/>
            </w:rPr>
            <w:instrText xml:space="preserve"> CITATION Mac22 \l 1033 </w:instrText>
          </w:r>
          <w:r w:rsidRPr="00464ECE">
            <w:rPr>
              <w:b/>
              <w:bCs/>
            </w:rPr>
            <w:fldChar w:fldCharType="separate"/>
          </w:r>
          <w:r>
            <w:rPr>
              <w:noProof/>
            </w:rPr>
            <w:t>(Machine learning (ML) applications: ranking, 2022)</w:t>
          </w:r>
          <w:r w:rsidRPr="00464ECE">
            <w:rPr>
              <w:b/>
              <w:bCs/>
            </w:rPr>
            <w:fldChar w:fldCharType="end"/>
          </w:r>
        </w:sdtContent>
      </w:sdt>
    </w:p>
    <w:p w14:paraId="68E7BB0C" w14:textId="77777777" w:rsidR="00953FC4" w:rsidRPr="00F431B1" w:rsidRDefault="00953FC4" w:rsidP="003909D0">
      <w:pPr>
        <w:jc w:val="both"/>
      </w:pPr>
      <w:r w:rsidRPr="00F431B1">
        <w:rPr>
          <w:u w:val="single"/>
        </w:rPr>
        <w:t>Relevance:</w:t>
      </w:r>
    </w:p>
    <w:p w14:paraId="1CFF9D5E" w14:textId="4E7DCA3E" w:rsidR="00953FC4" w:rsidRDefault="00953FC4" w:rsidP="003909D0">
      <w:pPr>
        <w:jc w:val="both"/>
      </w:pPr>
      <w:r w:rsidRPr="00843909">
        <w:t xml:space="preserve">This </w:t>
      </w:r>
      <w:r>
        <w:t>article includes suggestive drawings to help better understand the topic, and it is short and concise, so I believe it is a great starting point to dive into the researched subject.</w:t>
      </w:r>
    </w:p>
    <w:p w14:paraId="4AC48F5B" w14:textId="77777777" w:rsidR="00953FC4" w:rsidRPr="00843909" w:rsidRDefault="00953FC4" w:rsidP="003909D0">
      <w:pPr>
        <w:jc w:val="both"/>
      </w:pPr>
    </w:p>
    <w:p w14:paraId="584223B2" w14:textId="77777777" w:rsidR="00953FC4" w:rsidRPr="007103AA" w:rsidRDefault="00953FC4" w:rsidP="003909D0">
      <w:pPr>
        <w:jc w:val="both"/>
      </w:pPr>
      <w:r w:rsidRPr="00464ECE">
        <w:rPr>
          <w:b/>
          <w:bCs/>
        </w:rPr>
        <w:t xml:space="preserve">Article 5: </w:t>
      </w:r>
      <w:sdt>
        <w:sdtPr>
          <w:rPr>
            <w:b/>
            <w:bCs/>
          </w:rPr>
          <w:id w:val="1825784984"/>
          <w:citation/>
        </w:sdtPr>
        <w:sdtContent>
          <w:r w:rsidRPr="00464ECE">
            <w:rPr>
              <w:b/>
              <w:bCs/>
            </w:rPr>
            <w:fldChar w:fldCharType="begin"/>
          </w:r>
          <w:r w:rsidRPr="00464ECE">
            <w:rPr>
              <w:b/>
              <w:bCs/>
            </w:rPr>
            <w:instrText xml:space="preserve"> CITATION SPa19 \l 1033 </w:instrText>
          </w:r>
          <w:r w:rsidRPr="00464ECE">
            <w:rPr>
              <w:b/>
              <w:bCs/>
            </w:rPr>
            <w:fldChar w:fldCharType="separate"/>
          </w:r>
          <w:r>
            <w:rPr>
              <w:noProof/>
            </w:rPr>
            <w:t>(S. Pandey, 2019)</w:t>
          </w:r>
          <w:r w:rsidRPr="00464ECE">
            <w:rPr>
              <w:b/>
              <w:bCs/>
            </w:rPr>
            <w:fldChar w:fldCharType="end"/>
          </w:r>
        </w:sdtContent>
      </w:sdt>
    </w:p>
    <w:p w14:paraId="7C60558D" w14:textId="77777777" w:rsidR="00953FC4" w:rsidRPr="00F431B1" w:rsidRDefault="00953FC4" w:rsidP="003909D0">
      <w:pPr>
        <w:jc w:val="both"/>
      </w:pPr>
      <w:r w:rsidRPr="00F431B1">
        <w:rPr>
          <w:u w:val="single"/>
        </w:rPr>
        <w:t>Relevance:</w:t>
      </w:r>
      <w:r>
        <w:rPr>
          <w:u w:val="single"/>
        </w:rPr>
        <w:t xml:space="preserve"> </w:t>
      </w:r>
    </w:p>
    <w:p w14:paraId="16BF0606" w14:textId="77777777" w:rsidR="00953FC4" w:rsidRPr="00464ECE" w:rsidRDefault="00953FC4" w:rsidP="003909D0">
      <w:pPr>
        <w:jc w:val="both"/>
      </w:pPr>
      <w:r w:rsidRPr="00464ECE">
        <w:t>The techniques that can be used are explained very well, as well as compared to one another, thus being a very interesting and helpful article.</w:t>
      </w:r>
    </w:p>
    <w:p w14:paraId="3F2EB547" w14:textId="665657A6" w:rsidR="00953FC4" w:rsidRPr="00953FC4" w:rsidRDefault="00225EAE" w:rsidP="00953FC4">
      <w:pPr>
        <w:pStyle w:val="ListParagraph"/>
        <w:numPr>
          <w:ilvl w:val="0"/>
          <w:numId w:val="14"/>
        </w:numPr>
        <w:spacing w:after="120" w:line="480" w:lineRule="auto"/>
        <w:ind w:left="714" w:hanging="357"/>
        <w:rPr>
          <w:rFonts w:eastAsiaTheme="minorEastAsia"/>
          <w:color w:val="4472C4" w:themeColor="accent1"/>
          <w:sz w:val="36"/>
          <w:szCs w:val="36"/>
        </w:rPr>
      </w:pPr>
      <w:r>
        <w:rPr>
          <w:noProof/>
        </w:rPr>
        <w:lastRenderedPageBreak/>
        <w:pict w14:anchorId="6CD09762">
          <v:shape id="Snip Single Corner Rectangle 118" o:spid="_x0000_s2104" style="position:absolute;left:0;text-align:left;margin-left:290.4pt;margin-top:0;width:306.1pt;height:685.75pt;z-index:251663360;visibility:visible;mso-wrap-distance-left:14.4pt;mso-wrap-distance-top:14.4pt;mso-wrap-distance-right:14.4pt;mso-wrap-distance-bottom:14.4pt;mso-position-horizontal-relative:page;mso-position-vertical-relative:margin;mso-width-relative:margin;mso-height-relative:margin;v-text-anchor:top" coordsize="3126740,3886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zLA+AIAALUGAAAOAAAAZHJzL2Uyb0RvYy54bWysVcFOGzEQvVfqP1h7L5sESNOIBEUgqkoU&#10;EFBxdrx21qrXdm0nWfr1fbazm4jmgKpyMLPjmfHMm5mXi8u2UWTDnZdGz4rhyaAgXDNTSb2aFT+e&#10;bz5NCuID1RVVRvNZ8cp9cTn/+OFia6d8ZGqjKu4Igmg/3dpZUYdgp2XpWc0b6k+M5RqXwriGBny6&#10;VVk5ukX0RpWjwWBcbo2rrDOMew/tdb4s5im+EJyFeyE8D0TNCuQW0unSuYxnOb+g05WjtpZslwb9&#10;hywaKjUe7UNd00DJ2sm/QjWSOeONCCfMNKURQjKeakA1w8Gbap5qanmqBeB428Pk/19Ydrd5sg8O&#10;MGytn3qIsYpWuCb+R36kTWC99mDxNhAG5elwNP58BkwZ7k4nkzHaEeEs9+7W+fCVm4ZEYVZ4Le3w&#10;ES1JSNHNrQ/ZvrPbAVjdSKWIUBLzoDE1BXEmvMhQJzwwZRlpD//k4Yk1gGSQ1Gly+JVyZEPR89CO&#10;klqtm++myrrxAH+581BjPrL6bK+mytY0a1FVX1cfO1W58oevD6Pdu1Poo9LpYQqTFCPN5LtTAN6r&#10;DgolNaFx885TMWiOZ1Txqm9ekIrHDmTcMfcJ61iH0vHUJmKfb6Om3E9FksKr4tn6kQsiK8xBxreH&#10;JqNGGeM65Eb5mlY8q8+7+pB075HAVBoBY2SB9/vYAPX0WFern6PdqO3MoydP6977Hu1Fl1eusPdI&#10;DxsdeudGauOOvaxQVHYW2b7DKCMTQQrtsgU0aEK0jJqlqV4fXJzi2AjiLbuR2Ihb6sMDdeAbKMGh&#10;4R6HUGY7K8xOKkht3O9j+mgPGsBtQbbgL6zXrzV1WBb1TWMbRqMJ5hyMl76+DM/iqrr0AWF5qNXr&#10;5spgV4YptSRG26A6UTjTvIBnF/FJXFHN8DCWqxOvQqZU8DTji0UyAr9ZGm71k2XdysY9f25fqLM7&#10;RgggkzvT0RydvuGEbBubo81iHYyQaXD3kO7ABzemIdrxeCTfw+9ktf+1mf8BAAD//wMAUEsDBBQA&#10;BgAIAAAAIQDEdGW83gAAAAUBAAAPAAAAZHJzL2Rvd25yZXYueG1sTI9RS8NAEITfBf/DsYIv0l4a&#10;0lJjLiVURSwoWv0B19yahOb2wt22jf56T1/0ZWGYYebbYjXaXhzRh86Rgtk0AYFUO9NRo+D97X6y&#10;BBFYk9G9I1TwiQFW5flZoXPjTvSKxy03IpZQyLWClnnIpQx1i1aHqRuQovfhvNUcpW+k8foUy20v&#10;0yRZSKs7igutHnDdYr3fHqyCefcyrLPN4xPv7x6+5le+eja3lVKXF2N1A4Jx5L8w/OBHdCgj084d&#10;yATRK4iP8O+NXnadZiB2ChazNAFZFvI/ffkNAAD//wMAUEsBAi0AFAAGAAgAAAAhALaDOJL+AAAA&#10;4QEAABMAAAAAAAAAAAAAAAAAAAAAAFtDb250ZW50X1R5cGVzXS54bWxQSwECLQAUAAYACAAAACEA&#10;OP0h/9YAAACUAQAACwAAAAAAAAAAAAAAAAAvAQAAX3JlbHMvLnJlbHNQSwECLQAUAAYACAAAACEA&#10;Y08ywPgCAAC1BgAADgAAAAAAAAAAAAAAAAAuAgAAZHJzL2Uyb0RvYy54bWxQSwECLQAUAAYACAAA&#10;ACEAxHRlvN4AAAAFAQAADwAAAAAAAAAAAAAAAABSBQAAZHJzL2Rvd25yZXYueG1sUEsFBgAAAAAE&#10;AAQA8wAAAF0GAAAAAA==&#10;" adj="-11796480,,5400" path="m,l2605606,r521134,521134l3126740,3886200,,3886200,,xe" fillcolor="#8496b0 [1951]" stroked="f" strokeweight="1pt">
            <v:fill opacity="13107f" color2="#d5dce4 [671]" o:opacity2="13107f" rotate="t" focus="100%" type="gradient">
              <o:fill v:ext="view" type="gradientUnscaled"/>
            </v:fill>
            <v:stroke joinstyle="miter"/>
            <v:formulas/>
            <v:path arrowok="t" o:connecttype="custom" o:connectlocs="0,0;2605606,0;3126740,521134;3126740,3886200;0,3886200;0,0" o:connectangles="0,0,0,0,0,0" textboxrect="0,0,3126740,3886200"/>
            <v:textbox style="mso-next-textbox:#Snip Single Corner Rectangle 118" inset="18pt,7.2pt,0,7.2pt">
              <w:txbxContent>
                <w:p w14:paraId="0AB95605" w14:textId="05891DA7" w:rsidR="00225EAE" w:rsidRDefault="00F91757">
                  <w:pPr>
                    <w:rPr>
                      <w:color w:val="44546A" w:themeColor="text2"/>
                      <w:sz w:val="36"/>
                      <w:szCs w:val="36"/>
                    </w:rPr>
                  </w:pPr>
                  <w:r>
                    <w:rPr>
                      <w:color w:val="44546A" w:themeColor="text2"/>
                      <w:sz w:val="36"/>
                      <w:szCs w:val="36"/>
                    </w:rPr>
                    <w:t>Data</w:t>
                  </w:r>
                  <w:r w:rsidR="00225EAE">
                    <w:rPr>
                      <w:color w:val="44546A" w:themeColor="text2"/>
                      <w:sz w:val="36"/>
                      <w:szCs w:val="36"/>
                    </w:rPr>
                    <w:t xml:space="preserve"> description</w:t>
                  </w:r>
                </w:p>
                <w:p w14:paraId="22840CC8" w14:textId="1134BAE8" w:rsidR="00225EAE" w:rsidRPr="00225EAE" w:rsidRDefault="00225EAE" w:rsidP="00225EAE">
                  <w:pPr>
                    <w:rPr>
                      <w:color w:val="222A35" w:themeColor="text2" w:themeShade="80"/>
                    </w:rPr>
                  </w:pPr>
                  <w:r w:rsidRPr="00225EAE">
                    <w:rPr>
                      <w:color w:val="222A35" w:themeColor="text2" w:themeShade="80"/>
                    </w:rPr>
                    <w:t xml:space="preserve">a) </w:t>
                  </w:r>
                  <w:proofErr w:type="spellStart"/>
                  <w:r w:rsidRPr="00225EAE">
                    <w:rPr>
                      <w:color w:val="222A35" w:themeColor="text2" w:themeShade="80"/>
                    </w:rPr>
                    <w:t>Noticeno</w:t>
                  </w:r>
                  <w:proofErr w:type="spellEnd"/>
                  <w:r w:rsidRPr="00225EAE">
                    <w:rPr>
                      <w:color w:val="222A35" w:themeColor="text2" w:themeShade="80"/>
                    </w:rPr>
                    <w:t xml:space="preserve"> - the number of the award announcement </w:t>
                  </w:r>
                  <w:r>
                    <w:rPr>
                      <w:color w:val="222A35" w:themeColor="text2" w:themeShade="80"/>
                    </w:rPr>
                    <w:t xml:space="preserve">      </w:t>
                  </w:r>
                  <w:r w:rsidRPr="00225EAE">
                    <w:rPr>
                      <w:color w:val="222A35" w:themeColor="text2" w:themeShade="80"/>
                    </w:rPr>
                    <w:t>related to the purchase in SEAP (helps to identify easier procedures for various analysis flows)</w:t>
                  </w:r>
                </w:p>
                <w:p w14:paraId="3EEB1B04" w14:textId="77777777" w:rsidR="00225EAE" w:rsidRPr="00225EAE" w:rsidRDefault="00225EAE" w:rsidP="00225EAE">
                  <w:pPr>
                    <w:rPr>
                      <w:color w:val="222A35" w:themeColor="text2" w:themeShade="80"/>
                    </w:rPr>
                  </w:pPr>
                  <w:r w:rsidRPr="00225EAE">
                    <w:rPr>
                      <w:color w:val="222A35" w:themeColor="text2" w:themeShade="80"/>
                    </w:rPr>
                    <w:t xml:space="preserve">b) </w:t>
                  </w:r>
                  <w:proofErr w:type="spellStart"/>
                  <w:r w:rsidRPr="00225EAE">
                    <w:rPr>
                      <w:color w:val="222A35" w:themeColor="text2" w:themeShade="80"/>
                    </w:rPr>
                    <w:t>contractvalue</w:t>
                  </w:r>
                  <w:proofErr w:type="spellEnd"/>
                  <w:r w:rsidRPr="00225EAE">
                    <w:rPr>
                      <w:color w:val="222A35" w:themeColor="text2" w:themeShade="80"/>
                    </w:rPr>
                    <w:t xml:space="preserve"> - the contractual value introduced by the contracting authority in the award notice</w:t>
                  </w:r>
                </w:p>
                <w:p w14:paraId="5C78316F" w14:textId="77777777" w:rsidR="00225EAE" w:rsidRPr="00225EAE" w:rsidRDefault="00225EAE" w:rsidP="00225EAE">
                  <w:pPr>
                    <w:rPr>
                      <w:color w:val="222A35" w:themeColor="text2" w:themeShade="80"/>
                    </w:rPr>
                  </w:pPr>
                  <w:r w:rsidRPr="00225EAE">
                    <w:rPr>
                      <w:color w:val="222A35" w:themeColor="text2" w:themeShade="80"/>
                    </w:rPr>
                    <w:t>c) Titles - the title given by the contracting authority of the procedure in the award announcement (text description of the main object of the procedure)</w:t>
                  </w:r>
                </w:p>
                <w:p w14:paraId="0A0D4605" w14:textId="77777777" w:rsidR="00225EAE" w:rsidRPr="00225EAE" w:rsidRDefault="00225EAE" w:rsidP="00225EAE">
                  <w:pPr>
                    <w:rPr>
                      <w:color w:val="222A35" w:themeColor="text2" w:themeShade="80"/>
                    </w:rPr>
                  </w:pPr>
                  <w:r w:rsidRPr="00225EAE">
                    <w:rPr>
                      <w:color w:val="222A35" w:themeColor="text2" w:themeShade="80"/>
                    </w:rPr>
                    <w:t xml:space="preserve">d) </w:t>
                  </w:r>
                  <w:proofErr w:type="spellStart"/>
                  <w:r w:rsidRPr="00225EAE">
                    <w:rPr>
                      <w:color w:val="222A35" w:themeColor="text2" w:themeShade="80"/>
                    </w:rPr>
                    <w:t>Currencycode</w:t>
                  </w:r>
                  <w:proofErr w:type="spellEnd"/>
                  <w:r w:rsidRPr="00225EAE">
                    <w:rPr>
                      <w:color w:val="222A35" w:themeColor="text2" w:themeShade="80"/>
                    </w:rPr>
                    <w:t xml:space="preserve"> - procedure currency (RON, EUR, USD)</w:t>
                  </w:r>
                </w:p>
                <w:p w14:paraId="3A43E75D" w14:textId="77777777" w:rsidR="00225EAE" w:rsidRPr="00225EAE" w:rsidRDefault="00225EAE" w:rsidP="00225EAE">
                  <w:pPr>
                    <w:rPr>
                      <w:color w:val="222A35" w:themeColor="text2" w:themeShade="80"/>
                    </w:rPr>
                  </w:pPr>
                  <w:r w:rsidRPr="00225EAE">
                    <w:rPr>
                      <w:color w:val="222A35" w:themeColor="text2" w:themeShade="80"/>
                    </w:rPr>
                    <w:t xml:space="preserve">e) </w:t>
                  </w:r>
                  <w:proofErr w:type="spellStart"/>
                  <w:r w:rsidRPr="00225EAE">
                    <w:rPr>
                      <w:color w:val="222A35" w:themeColor="text2" w:themeShade="80"/>
                    </w:rPr>
                    <w:t>Publicationdate</w:t>
                  </w:r>
                  <w:proofErr w:type="spellEnd"/>
                  <w:r w:rsidRPr="00225EAE">
                    <w:rPr>
                      <w:color w:val="222A35" w:themeColor="text2" w:themeShade="80"/>
                    </w:rPr>
                    <w:t xml:space="preserve"> - Date of publication </w:t>
                  </w:r>
                  <w:proofErr w:type="spellStart"/>
                  <w:r w:rsidRPr="00225EAE">
                    <w:rPr>
                      <w:color w:val="222A35" w:themeColor="text2" w:themeShade="80"/>
                    </w:rPr>
                    <w:t>publication</w:t>
                  </w:r>
                  <w:proofErr w:type="spellEnd"/>
                </w:p>
                <w:p w14:paraId="5A0FA171" w14:textId="77777777" w:rsidR="00225EAE" w:rsidRPr="00225EAE" w:rsidRDefault="00225EAE" w:rsidP="00225EAE">
                  <w:pPr>
                    <w:rPr>
                      <w:color w:val="222A35" w:themeColor="text2" w:themeShade="80"/>
                    </w:rPr>
                  </w:pPr>
                  <w:r w:rsidRPr="00225EAE">
                    <w:rPr>
                      <w:color w:val="222A35" w:themeColor="text2" w:themeShade="80"/>
                    </w:rPr>
                    <w:t xml:space="preserve">f) </w:t>
                  </w:r>
                  <w:proofErr w:type="spellStart"/>
                  <w:r w:rsidRPr="00225EAE">
                    <w:rPr>
                      <w:color w:val="222A35" w:themeColor="text2" w:themeShade="80"/>
                    </w:rPr>
                    <w:t>Countycode</w:t>
                  </w:r>
                  <w:proofErr w:type="spellEnd"/>
                  <w:r w:rsidRPr="00225EAE">
                    <w:rPr>
                      <w:color w:val="222A35" w:themeColor="text2" w:themeShade="80"/>
                    </w:rPr>
                    <w:t xml:space="preserve"> - the county of the contracting authority</w:t>
                  </w:r>
                </w:p>
                <w:p w14:paraId="24B150E8" w14:textId="77777777" w:rsidR="00225EAE" w:rsidRPr="00225EAE" w:rsidRDefault="00225EAE" w:rsidP="00225EAE">
                  <w:pPr>
                    <w:rPr>
                      <w:color w:val="222A35" w:themeColor="text2" w:themeShade="80"/>
                    </w:rPr>
                  </w:pPr>
                  <w:r w:rsidRPr="00225EAE">
                    <w:rPr>
                      <w:color w:val="222A35" w:themeColor="text2" w:themeShade="80"/>
                    </w:rPr>
                    <w:t xml:space="preserve">g) </w:t>
                  </w:r>
                  <w:proofErr w:type="spellStart"/>
                  <w:r w:rsidRPr="00225EAE">
                    <w:rPr>
                      <w:color w:val="222A35" w:themeColor="text2" w:themeShade="80"/>
                    </w:rPr>
                    <w:t>Contractingauthorityname</w:t>
                  </w:r>
                  <w:proofErr w:type="spellEnd"/>
                  <w:r w:rsidRPr="00225EAE">
                    <w:rPr>
                      <w:color w:val="222A35" w:themeColor="text2" w:themeShade="80"/>
                    </w:rPr>
                    <w:t xml:space="preserve"> - the name of the contracting authority, as it appears in SEAP</w:t>
                  </w:r>
                </w:p>
                <w:p w14:paraId="41799A7D" w14:textId="77777777" w:rsidR="00225EAE" w:rsidRPr="00225EAE" w:rsidRDefault="00225EAE" w:rsidP="00225EAE">
                  <w:pPr>
                    <w:rPr>
                      <w:color w:val="222A35" w:themeColor="text2" w:themeShade="80"/>
                    </w:rPr>
                  </w:pPr>
                  <w:r w:rsidRPr="00225EAE">
                    <w:rPr>
                      <w:color w:val="222A35" w:themeColor="text2" w:themeShade="80"/>
                    </w:rPr>
                    <w:t xml:space="preserve">h) </w:t>
                  </w:r>
                  <w:proofErr w:type="spellStart"/>
                  <w:r w:rsidRPr="00225EAE">
                    <w:rPr>
                      <w:color w:val="222A35" w:themeColor="text2" w:themeShade="80"/>
                    </w:rPr>
                    <w:t>Cpvcodename</w:t>
                  </w:r>
                  <w:proofErr w:type="spellEnd"/>
                  <w:r w:rsidRPr="00225EAE">
                    <w:rPr>
                      <w:color w:val="222A35" w:themeColor="text2" w:themeShade="80"/>
                    </w:rPr>
                    <w:t xml:space="preserve"> - the name of the COMMON CODE PROCUREMENT VOCABULUY (CPV) used in the procedure (</w:t>
                  </w:r>
                  <w:proofErr w:type="gramStart"/>
                  <w:r w:rsidRPr="00225EAE">
                    <w:rPr>
                      <w:color w:val="222A35" w:themeColor="text2" w:themeShade="80"/>
                    </w:rPr>
                    <w:t>e.g.</w:t>
                  </w:r>
                  <w:proofErr w:type="gramEnd"/>
                  <w:r w:rsidRPr="00225EAE">
                    <w:rPr>
                      <w:color w:val="222A35" w:themeColor="text2" w:themeShade="80"/>
                    </w:rPr>
                    <w:t xml:space="preserve"> </w:t>
                  </w:r>
                  <w:proofErr w:type="spellStart"/>
                  <w:r w:rsidRPr="00225EAE">
                    <w:rPr>
                      <w:color w:val="222A35" w:themeColor="text2" w:themeShade="80"/>
                    </w:rPr>
                    <w:t>afforestry</w:t>
                  </w:r>
                  <w:proofErr w:type="spellEnd"/>
                  <w:r w:rsidRPr="00225EAE">
                    <w:rPr>
                      <w:color w:val="222A35" w:themeColor="text2" w:themeShade="80"/>
                    </w:rPr>
                    <w:t xml:space="preserve"> services)</w:t>
                  </w:r>
                </w:p>
                <w:p w14:paraId="71288ED0" w14:textId="77777777" w:rsidR="00225EAE" w:rsidRPr="00225EAE" w:rsidRDefault="00225EAE" w:rsidP="00225EAE">
                  <w:pPr>
                    <w:rPr>
                      <w:color w:val="222A35" w:themeColor="text2" w:themeShade="80"/>
                    </w:rPr>
                  </w:pPr>
                  <w:proofErr w:type="spellStart"/>
                  <w:r w:rsidRPr="00225EAE">
                    <w:rPr>
                      <w:color w:val="222A35" w:themeColor="text2" w:themeShade="80"/>
                    </w:rPr>
                    <w:t>i</w:t>
                  </w:r>
                  <w:proofErr w:type="spellEnd"/>
                  <w:r w:rsidRPr="00225EAE">
                    <w:rPr>
                      <w:color w:val="222A35" w:themeColor="text2" w:themeShade="80"/>
                    </w:rPr>
                    <w:t xml:space="preserve">) CPVCODE-Numeric Code of CPV (cf. European nomenclature, </w:t>
                  </w:r>
                  <w:proofErr w:type="gramStart"/>
                  <w:r w:rsidRPr="00225EAE">
                    <w:rPr>
                      <w:color w:val="222A35" w:themeColor="text2" w:themeShade="80"/>
                    </w:rPr>
                    <w:t>e.g.</w:t>
                  </w:r>
                  <w:proofErr w:type="gramEnd"/>
                  <w:r w:rsidRPr="00225EAE">
                    <w:rPr>
                      <w:color w:val="222A35" w:themeColor="text2" w:themeShade="80"/>
                    </w:rPr>
                    <w:t xml:space="preserve"> 77231600-4)</w:t>
                  </w:r>
                </w:p>
                <w:p w14:paraId="3BFBC6DC" w14:textId="77777777" w:rsidR="00225EAE" w:rsidRPr="00225EAE" w:rsidRDefault="00225EAE" w:rsidP="00225EAE">
                  <w:pPr>
                    <w:rPr>
                      <w:color w:val="222A35" w:themeColor="text2" w:themeShade="80"/>
                    </w:rPr>
                  </w:pPr>
                  <w:r w:rsidRPr="00225EAE">
                    <w:rPr>
                      <w:color w:val="222A35" w:themeColor="text2" w:themeShade="80"/>
                    </w:rPr>
                    <w:t xml:space="preserve">j) </w:t>
                  </w:r>
                  <w:proofErr w:type="spellStart"/>
                  <w:r w:rsidRPr="00225EAE">
                    <w:rPr>
                      <w:color w:val="222A35" w:themeColor="text2" w:themeShade="80"/>
                    </w:rPr>
                    <w:t>CpvCodetype</w:t>
                  </w:r>
                  <w:proofErr w:type="spellEnd"/>
                  <w:r w:rsidRPr="00225EAE">
                    <w:rPr>
                      <w:color w:val="222A35" w:themeColor="text2" w:themeShade="80"/>
                    </w:rPr>
                    <w:t xml:space="preserve"> - only works procedures (code 2) and services (code 3), not product supply, were selected, the supply is less relevant to the context of the project</w:t>
                  </w:r>
                </w:p>
                <w:p w14:paraId="4508C528" w14:textId="77777777" w:rsidR="00225EAE" w:rsidRPr="00225EAE" w:rsidRDefault="00225EAE" w:rsidP="00225EAE">
                  <w:pPr>
                    <w:rPr>
                      <w:color w:val="222A35" w:themeColor="text2" w:themeShade="80"/>
                    </w:rPr>
                  </w:pPr>
                  <w:r w:rsidRPr="00225EAE">
                    <w:rPr>
                      <w:color w:val="222A35" w:themeColor="text2" w:themeShade="80"/>
                    </w:rPr>
                    <w:t xml:space="preserve">k) </w:t>
                  </w:r>
                  <w:proofErr w:type="spellStart"/>
                  <w:r w:rsidRPr="00225EAE">
                    <w:rPr>
                      <w:color w:val="222A35" w:themeColor="text2" w:themeShade="80"/>
                    </w:rPr>
                    <w:t>Cnototiceno</w:t>
                  </w:r>
                  <w:proofErr w:type="spellEnd"/>
                  <w:r w:rsidRPr="00225EAE">
                    <w:rPr>
                      <w:color w:val="222A35" w:themeColor="text2" w:themeShade="80"/>
                    </w:rPr>
                    <w:t xml:space="preserve"> - the number of the announcement of participation related to the award announcement above (helps to identify easier procedures)</w:t>
                  </w:r>
                </w:p>
                <w:p w14:paraId="7C806432" w14:textId="77777777" w:rsidR="00225EAE" w:rsidRPr="00225EAE" w:rsidRDefault="00225EAE" w:rsidP="00225EAE">
                  <w:pPr>
                    <w:rPr>
                      <w:color w:val="222A35" w:themeColor="text2" w:themeShade="80"/>
                    </w:rPr>
                  </w:pPr>
                  <w:r w:rsidRPr="00225EAE">
                    <w:rPr>
                      <w:color w:val="222A35" w:themeColor="text2" w:themeShade="80"/>
                    </w:rPr>
                    <w:t xml:space="preserve">l) </w:t>
                  </w:r>
                  <w:proofErr w:type="spellStart"/>
                  <w:r w:rsidRPr="00225EAE">
                    <w:rPr>
                      <w:color w:val="222A35" w:themeColor="text2" w:themeShade="80"/>
                    </w:rPr>
                    <w:t>cnototestematedcontractvalue</w:t>
                  </w:r>
                  <w:proofErr w:type="spellEnd"/>
                  <w:r w:rsidRPr="00225EAE">
                    <w:rPr>
                      <w:color w:val="222A35" w:themeColor="text2" w:themeShade="80"/>
                    </w:rPr>
                    <w:t xml:space="preserve"> - the estimated value of the contract in the participation announcement (the award results resulting from the competition between the bidders)</w:t>
                  </w:r>
                </w:p>
                <w:p w14:paraId="6490DC1B" w14:textId="77777777" w:rsidR="00225EAE" w:rsidRPr="00225EAE" w:rsidRDefault="00225EAE" w:rsidP="00225EAE">
                  <w:pPr>
                    <w:rPr>
                      <w:color w:val="222A35" w:themeColor="text2" w:themeShade="80"/>
                    </w:rPr>
                  </w:pPr>
                  <w:r w:rsidRPr="00225EAE">
                    <w:rPr>
                      <w:color w:val="222A35" w:themeColor="text2" w:themeShade="80"/>
                    </w:rPr>
                    <w:t xml:space="preserve">m) </w:t>
                  </w:r>
                  <w:proofErr w:type="spellStart"/>
                  <w:r w:rsidRPr="00225EAE">
                    <w:rPr>
                      <w:color w:val="222A35" w:themeColor="text2" w:themeShade="80"/>
                    </w:rPr>
                    <w:t>cnototicepublicationdate</w:t>
                  </w:r>
                  <w:proofErr w:type="spellEnd"/>
                  <w:r w:rsidRPr="00225EAE">
                    <w:rPr>
                      <w:color w:val="222A35" w:themeColor="text2" w:themeShade="80"/>
                    </w:rPr>
                    <w:t xml:space="preserve"> - the date of publication of the participation announcement related to the award announce</w:t>
                  </w:r>
                </w:p>
                <w:p w14:paraId="2458E116" w14:textId="77777777" w:rsidR="00225EAE" w:rsidRPr="00225EAE" w:rsidRDefault="00225EAE" w:rsidP="00225EAE">
                  <w:pPr>
                    <w:rPr>
                      <w:color w:val="222A35" w:themeColor="text2" w:themeShade="80"/>
                    </w:rPr>
                  </w:pPr>
                  <w:r w:rsidRPr="00225EAE">
                    <w:rPr>
                      <w:color w:val="222A35" w:themeColor="text2" w:themeShade="80"/>
                    </w:rPr>
                    <w:t xml:space="preserve">n) </w:t>
                  </w:r>
                  <w:proofErr w:type="spellStart"/>
                  <w:r w:rsidRPr="00225EAE">
                    <w:rPr>
                      <w:color w:val="222A35" w:themeColor="text2" w:themeShade="80"/>
                    </w:rPr>
                    <w:t>Cnototititle</w:t>
                  </w:r>
                  <w:proofErr w:type="spellEnd"/>
                  <w:r w:rsidRPr="00225EAE">
                    <w:rPr>
                      <w:color w:val="222A35" w:themeColor="text2" w:themeShade="80"/>
                    </w:rPr>
                    <w:t xml:space="preserve"> - the title given by the contracting authority of the procedure in the participation announcement (may be more object / descriptive than that put in the award announcement)</w:t>
                  </w:r>
                </w:p>
                <w:p w14:paraId="00BFC457" w14:textId="77777777" w:rsidR="00225EAE" w:rsidRPr="00225EAE" w:rsidRDefault="00225EAE" w:rsidP="00225EAE">
                  <w:pPr>
                    <w:rPr>
                      <w:color w:val="222A35" w:themeColor="text2" w:themeShade="80"/>
                    </w:rPr>
                  </w:pPr>
                  <w:r w:rsidRPr="00225EAE">
                    <w:rPr>
                      <w:color w:val="222A35" w:themeColor="text2" w:themeShade="80"/>
                    </w:rPr>
                    <w:t xml:space="preserve">o) </w:t>
                  </w:r>
                  <w:proofErr w:type="spellStart"/>
                  <w:r w:rsidRPr="00225EAE">
                    <w:rPr>
                      <w:color w:val="222A35" w:themeColor="text2" w:themeShade="80"/>
                    </w:rPr>
                    <w:t>Organizationname</w:t>
                  </w:r>
                  <w:proofErr w:type="spellEnd"/>
                  <w:r w:rsidRPr="00225EAE">
                    <w:rPr>
                      <w:color w:val="222A35" w:themeColor="text2" w:themeShade="80"/>
                    </w:rPr>
                    <w:t xml:space="preserve"> - the winner or winners of the procedure (can be </w:t>
                  </w:r>
                  <w:proofErr w:type="spellStart"/>
                  <w:r w:rsidRPr="00225EAE">
                    <w:rPr>
                      <w:color w:val="222A35" w:themeColor="text2" w:themeShade="80"/>
                    </w:rPr>
                    <w:t>consorti</w:t>
                  </w:r>
                  <w:proofErr w:type="spellEnd"/>
                  <w:r w:rsidRPr="00225EAE">
                    <w:rPr>
                      <w:color w:val="222A35" w:themeColor="text2" w:themeShade="80"/>
                    </w:rPr>
                    <w:t>)</w:t>
                  </w:r>
                </w:p>
                <w:p w14:paraId="0523BB9F" w14:textId="0114DE8E" w:rsidR="00225EAE" w:rsidRDefault="00225EAE" w:rsidP="00225EAE">
                  <w:pPr>
                    <w:rPr>
                      <w:color w:val="222A35" w:themeColor="text2" w:themeShade="80"/>
                    </w:rPr>
                  </w:pPr>
                  <w:r w:rsidRPr="00225EAE">
                    <w:rPr>
                      <w:color w:val="222A35" w:themeColor="text2" w:themeShade="80"/>
                    </w:rPr>
                    <w:t xml:space="preserve">p) Organization - the Code or the internal numeric codes of Spend.ro for winners (the same winner can have several </w:t>
                  </w:r>
                  <w:r>
                    <w:rPr>
                      <w:color w:val="222A35" w:themeColor="text2" w:themeShade="80"/>
                    </w:rPr>
                    <w:t>codes)</w:t>
                  </w:r>
                </w:p>
              </w:txbxContent>
            </v:textbox>
            <w10:wrap type="square" anchorx="page" anchory="margin"/>
          </v:shape>
        </w:pict>
      </w:r>
      <w:r w:rsidR="0065142F">
        <w:rPr>
          <w:rFonts w:eastAsiaTheme="minorEastAsia"/>
          <w:color w:val="4472C4" w:themeColor="accent1"/>
          <w:sz w:val="36"/>
          <w:szCs w:val="36"/>
        </w:rPr>
        <w:t>Material and Methods</w:t>
      </w:r>
    </w:p>
    <w:p w14:paraId="1EA21E80" w14:textId="38AC0F20" w:rsidR="008B4C99" w:rsidRDefault="008B4C99" w:rsidP="00953FC4">
      <w:pPr>
        <w:pStyle w:val="ListParagraph"/>
        <w:numPr>
          <w:ilvl w:val="1"/>
          <w:numId w:val="14"/>
        </w:numPr>
        <w:spacing w:before="120"/>
        <w:ind w:left="782" w:hanging="357"/>
        <w:rPr>
          <w:rFonts w:eastAsiaTheme="minorEastAsia" w:cs="Times New Roman"/>
          <w:color w:val="4472C4" w:themeColor="accent1"/>
          <w:sz w:val="28"/>
          <w:szCs w:val="28"/>
        </w:rPr>
      </w:pPr>
      <w:r>
        <w:rPr>
          <w:rFonts w:eastAsiaTheme="minorEastAsia" w:cs="Times New Roman"/>
          <w:color w:val="4472C4" w:themeColor="accent1"/>
          <w:sz w:val="28"/>
          <w:szCs w:val="28"/>
        </w:rPr>
        <w:t>Dataset</w:t>
      </w:r>
    </w:p>
    <w:p w14:paraId="27CD4285" w14:textId="690AF62E" w:rsidR="00E9001F" w:rsidRPr="004478FF" w:rsidRDefault="00DC3AC4" w:rsidP="00E9001F">
      <w:pPr>
        <w:rPr>
          <w:u w:val="single"/>
        </w:rPr>
      </w:pPr>
      <w:r w:rsidRPr="00DC3AC4">
        <w:rPr>
          <w:u w:val="single"/>
        </w:rPr>
        <w:t>Table 1:</w:t>
      </w:r>
      <w:r w:rsidR="001C3287">
        <w:rPr>
          <w:u w:val="single"/>
        </w:rPr>
        <w:t xml:space="preserve"> </w:t>
      </w:r>
      <w:r w:rsidR="001C3287" w:rsidRPr="001C3287">
        <w:rPr>
          <w:b/>
          <w:bCs/>
          <w:u w:val="single"/>
        </w:rPr>
        <w:t>Bids</w:t>
      </w:r>
    </w:p>
    <w:tbl>
      <w:tblPr>
        <w:tblStyle w:val="TableGrid"/>
        <w:tblpPr w:leftFromText="180" w:rightFromText="180" w:vertAnchor="text" w:tblpY="1"/>
        <w:tblOverlap w:val="never"/>
        <w:tblW w:w="3085" w:type="dxa"/>
        <w:tblLook w:val="04A0" w:firstRow="1" w:lastRow="0" w:firstColumn="1" w:lastColumn="0" w:noHBand="0" w:noVBand="1"/>
      </w:tblPr>
      <w:tblGrid>
        <w:gridCol w:w="3085"/>
      </w:tblGrid>
      <w:tr w:rsidR="007B1234" w14:paraId="466DBAD2" w14:textId="77777777" w:rsidTr="0065142F">
        <w:trPr>
          <w:trHeight w:val="416"/>
        </w:trPr>
        <w:tc>
          <w:tcPr>
            <w:tcW w:w="3085" w:type="dxa"/>
          </w:tcPr>
          <w:p w14:paraId="616442D1" w14:textId="38DE89D1" w:rsidR="007B1234" w:rsidRDefault="007B1234" w:rsidP="00225EAE">
            <w:pPr>
              <w:rPr>
                <w:u w:val="single"/>
              </w:rPr>
            </w:pPr>
            <w:proofErr w:type="spellStart"/>
            <w:r>
              <w:rPr>
                <w:rFonts w:eastAsia="Times New Roman"/>
              </w:rPr>
              <w:t>noticeNo</w:t>
            </w:r>
            <w:proofErr w:type="spellEnd"/>
          </w:p>
        </w:tc>
      </w:tr>
      <w:tr w:rsidR="007B1234" w14:paraId="4787114D" w14:textId="77777777" w:rsidTr="0065142F">
        <w:trPr>
          <w:trHeight w:val="408"/>
        </w:trPr>
        <w:tc>
          <w:tcPr>
            <w:tcW w:w="3085" w:type="dxa"/>
          </w:tcPr>
          <w:p w14:paraId="7AA4D2BE" w14:textId="2B814E47" w:rsidR="007B1234" w:rsidRDefault="007B1234" w:rsidP="00225EAE">
            <w:pPr>
              <w:rPr>
                <w:u w:val="single"/>
              </w:rPr>
            </w:pPr>
            <w:proofErr w:type="spellStart"/>
            <w:r>
              <w:rPr>
                <w:rFonts w:eastAsia="Times New Roman"/>
              </w:rPr>
              <w:t>contractValue</w:t>
            </w:r>
            <w:proofErr w:type="spellEnd"/>
          </w:p>
        </w:tc>
      </w:tr>
      <w:tr w:rsidR="007B1234" w14:paraId="58E561AA" w14:textId="77777777" w:rsidTr="0065142F">
        <w:trPr>
          <w:trHeight w:val="427"/>
        </w:trPr>
        <w:tc>
          <w:tcPr>
            <w:tcW w:w="3085" w:type="dxa"/>
          </w:tcPr>
          <w:p w14:paraId="23AF88F2" w14:textId="67E70D98" w:rsidR="007B1234" w:rsidRDefault="007B1234" w:rsidP="00225EAE">
            <w:pPr>
              <w:rPr>
                <w:u w:val="single"/>
              </w:rPr>
            </w:pPr>
            <w:r>
              <w:rPr>
                <w:rFonts w:eastAsia="Times New Roman"/>
              </w:rPr>
              <w:t>title</w:t>
            </w:r>
          </w:p>
        </w:tc>
      </w:tr>
      <w:tr w:rsidR="007B1234" w14:paraId="60AC548A" w14:textId="77777777" w:rsidTr="0065142F">
        <w:trPr>
          <w:trHeight w:val="406"/>
        </w:trPr>
        <w:tc>
          <w:tcPr>
            <w:tcW w:w="3085" w:type="dxa"/>
          </w:tcPr>
          <w:p w14:paraId="72E0AA5F" w14:textId="7E527746" w:rsidR="007B1234" w:rsidRDefault="007B1234" w:rsidP="00225EAE">
            <w:pPr>
              <w:rPr>
                <w:u w:val="single"/>
              </w:rPr>
            </w:pPr>
            <w:proofErr w:type="spellStart"/>
            <w:r>
              <w:rPr>
                <w:rFonts w:eastAsia="Times New Roman"/>
              </w:rPr>
              <w:t>currencyCode</w:t>
            </w:r>
            <w:proofErr w:type="spellEnd"/>
          </w:p>
        </w:tc>
      </w:tr>
      <w:tr w:rsidR="007B1234" w14:paraId="1272B6E0" w14:textId="77777777" w:rsidTr="0065142F">
        <w:trPr>
          <w:trHeight w:val="412"/>
        </w:trPr>
        <w:tc>
          <w:tcPr>
            <w:tcW w:w="3085" w:type="dxa"/>
          </w:tcPr>
          <w:p w14:paraId="4E341C15" w14:textId="074B68F3" w:rsidR="007B1234" w:rsidRDefault="007B1234" w:rsidP="00225EAE">
            <w:pPr>
              <w:rPr>
                <w:u w:val="single"/>
              </w:rPr>
            </w:pPr>
            <w:proofErr w:type="spellStart"/>
            <w:r>
              <w:rPr>
                <w:rFonts w:eastAsia="Times New Roman"/>
              </w:rPr>
              <w:t>publicationDate</w:t>
            </w:r>
            <w:proofErr w:type="spellEnd"/>
          </w:p>
        </w:tc>
      </w:tr>
      <w:tr w:rsidR="007B1234" w14:paraId="26761769" w14:textId="77777777" w:rsidTr="0065142F">
        <w:trPr>
          <w:trHeight w:val="418"/>
        </w:trPr>
        <w:tc>
          <w:tcPr>
            <w:tcW w:w="3085" w:type="dxa"/>
          </w:tcPr>
          <w:p w14:paraId="55DE5B0F" w14:textId="41BDC216" w:rsidR="007B1234" w:rsidRDefault="007B1234" w:rsidP="00225EAE">
            <w:pPr>
              <w:rPr>
                <w:u w:val="single"/>
              </w:rPr>
            </w:pPr>
            <w:proofErr w:type="spellStart"/>
            <w:r>
              <w:rPr>
                <w:rFonts w:eastAsia="Times New Roman"/>
              </w:rPr>
              <w:t>countyCode</w:t>
            </w:r>
            <w:proofErr w:type="spellEnd"/>
          </w:p>
        </w:tc>
      </w:tr>
      <w:tr w:rsidR="007B1234" w14:paraId="4D76628E" w14:textId="77777777" w:rsidTr="0065142F">
        <w:trPr>
          <w:trHeight w:val="423"/>
        </w:trPr>
        <w:tc>
          <w:tcPr>
            <w:tcW w:w="3085" w:type="dxa"/>
          </w:tcPr>
          <w:p w14:paraId="1B6CE4C6" w14:textId="4B136237" w:rsidR="007B1234" w:rsidRDefault="007B1234" w:rsidP="00225EAE">
            <w:pPr>
              <w:rPr>
                <w:u w:val="single"/>
              </w:rPr>
            </w:pPr>
            <w:proofErr w:type="spellStart"/>
            <w:r>
              <w:rPr>
                <w:rFonts w:eastAsia="Times New Roman"/>
              </w:rPr>
              <w:t>contractingAuthorityName</w:t>
            </w:r>
            <w:proofErr w:type="spellEnd"/>
          </w:p>
        </w:tc>
      </w:tr>
      <w:tr w:rsidR="007B1234" w14:paraId="705B848D" w14:textId="77777777" w:rsidTr="0065142F">
        <w:trPr>
          <w:trHeight w:val="416"/>
        </w:trPr>
        <w:tc>
          <w:tcPr>
            <w:tcW w:w="3085" w:type="dxa"/>
          </w:tcPr>
          <w:p w14:paraId="51AFBF78" w14:textId="09B868E1" w:rsidR="007B1234" w:rsidRPr="0028762C" w:rsidRDefault="007B1234" w:rsidP="00225EAE">
            <w:pPr>
              <w:rPr>
                <w:rFonts w:eastAsia="Times New Roman"/>
              </w:rPr>
            </w:pPr>
            <w:proofErr w:type="spellStart"/>
            <w:r>
              <w:rPr>
                <w:rFonts w:eastAsia="Times New Roman"/>
              </w:rPr>
              <w:t>cpvCodeName</w:t>
            </w:r>
            <w:proofErr w:type="spellEnd"/>
          </w:p>
        </w:tc>
      </w:tr>
      <w:tr w:rsidR="007B1234" w14:paraId="72DA69E2" w14:textId="77777777" w:rsidTr="0065142F">
        <w:trPr>
          <w:trHeight w:val="408"/>
        </w:trPr>
        <w:tc>
          <w:tcPr>
            <w:tcW w:w="3085" w:type="dxa"/>
          </w:tcPr>
          <w:p w14:paraId="40A82895" w14:textId="2077660E" w:rsidR="007B1234" w:rsidRDefault="007B1234" w:rsidP="00225EAE">
            <w:pPr>
              <w:rPr>
                <w:rFonts w:eastAsia="Times New Roman"/>
              </w:rPr>
            </w:pPr>
            <w:proofErr w:type="spellStart"/>
            <w:r>
              <w:rPr>
                <w:rFonts w:eastAsia="Times New Roman"/>
                <w:b/>
                <w:bCs/>
                <w:u w:val="single"/>
              </w:rPr>
              <w:t>cpvCode</w:t>
            </w:r>
            <w:proofErr w:type="spellEnd"/>
          </w:p>
        </w:tc>
      </w:tr>
      <w:tr w:rsidR="007B1234" w14:paraId="1A36C82C" w14:textId="77777777" w:rsidTr="0065142F">
        <w:trPr>
          <w:trHeight w:val="427"/>
        </w:trPr>
        <w:tc>
          <w:tcPr>
            <w:tcW w:w="3085" w:type="dxa"/>
          </w:tcPr>
          <w:p w14:paraId="4CC322B5" w14:textId="2D65758B" w:rsidR="007B1234" w:rsidRDefault="007B1234" w:rsidP="00225EAE">
            <w:pPr>
              <w:rPr>
                <w:rFonts w:eastAsia="Times New Roman"/>
              </w:rPr>
            </w:pPr>
            <w:proofErr w:type="spellStart"/>
            <w:r>
              <w:rPr>
                <w:rFonts w:eastAsia="Times New Roman"/>
              </w:rPr>
              <w:t>cpvCodeType</w:t>
            </w:r>
            <w:proofErr w:type="spellEnd"/>
          </w:p>
        </w:tc>
      </w:tr>
      <w:tr w:rsidR="007B1234" w14:paraId="650F56F1" w14:textId="77777777" w:rsidTr="0065142F">
        <w:trPr>
          <w:trHeight w:val="405"/>
        </w:trPr>
        <w:tc>
          <w:tcPr>
            <w:tcW w:w="3085" w:type="dxa"/>
          </w:tcPr>
          <w:p w14:paraId="4E58B1F5" w14:textId="2DBEB44F" w:rsidR="007B1234" w:rsidRDefault="007B1234" w:rsidP="00225EAE">
            <w:pPr>
              <w:rPr>
                <w:rFonts w:eastAsia="Times New Roman"/>
              </w:rPr>
            </w:pPr>
            <w:proofErr w:type="spellStart"/>
            <w:r>
              <w:rPr>
                <w:rFonts w:eastAsia="Times New Roman"/>
              </w:rPr>
              <w:t>cNoticeNo</w:t>
            </w:r>
            <w:proofErr w:type="spellEnd"/>
          </w:p>
        </w:tc>
      </w:tr>
      <w:tr w:rsidR="007B1234" w14:paraId="71D7F50A" w14:textId="77777777" w:rsidTr="00953FC4">
        <w:trPr>
          <w:trHeight w:val="425"/>
        </w:trPr>
        <w:tc>
          <w:tcPr>
            <w:tcW w:w="3085" w:type="dxa"/>
          </w:tcPr>
          <w:p w14:paraId="74D8A150" w14:textId="12C144C9" w:rsidR="007B1234" w:rsidRDefault="007B1234" w:rsidP="00225EAE">
            <w:pPr>
              <w:rPr>
                <w:rFonts w:eastAsia="Times New Roman"/>
              </w:rPr>
            </w:pPr>
            <w:proofErr w:type="spellStart"/>
            <w:r>
              <w:rPr>
                <w:rFonts w:eastAsia="Times New Roman"/>
              </w:rPr>
              <w:t>cNoticeEstimatedContractValue</w:t>
            </w:r>
            <w:proofErr w:type="spellEnd"/>
          </w:p>
        </w:tc>
      </w:tr>
      <w:tr w:rsidR="007B1234" w14:paraId="25E88B2C" w14:textId="77777777" w:rsidTr="00953FC4">
        <w:trPr>
          <w:trHeight w:val="417"/>
        </w:trPr>
        <w:tc>
          <w:tcPr>
            <w:tcW w:w="3085" w:type="dxa"/>
          </w:tcPr>
          <w:p w14:paraId="04E063B1" w14:textId="78FFE85C" w:rsidR="007B1234" w:rsidRDefault="007B1234" w:rsidP="00225EAE">
            <w:pPr>
              <w:rPr>
                <w:rFonts w:eastAsia="Times New Roman"/>
              </w:rPr>
            </w:pPr>
            <w:proofErr w:type="spellStart"/>
            <w:r>
              <w:rPr>
                <w:rFonts w:eastAsia="Times New Roman"/>
              </w:rPr>
              <w:t>cNoticePublicationDate</w:t>
            </w:r>
            <w:proofErr w:type="spellEnd"/>
          </w:p>
        </w:tc>
      </w:tr>
      <w:tr w:rsidR="007B1234" w14:paraId="31226741" w14:textId="77777777" w:rsidTr="00953FC4">
        <w:trPr>
          <w:trHeight w:val="409"/>
        </w:trPr>
        <w:tc>
          <w:tcPr>
            <w:tcW w:w="3085" w:type="dxa"/>
          </w:tcPr>
          <w:p w14:paraId="652FE4AF" w14:textId="400E83EF" w:rsidR="007B1234" w:rsidRDefault="007B1234" w:rsidP="00225EAE">
            <w:pPr>
              <w:rPr>
                <w:rFonts w:eastAsia="Times New Roman"/>
              </w:rPr>
            </w:pPr>
            <w:proofErr w:type="spellStart"/>
            <w:r>
              <w:rPr>
                <w:rFonts w:eastAsia="Times New Roman"/>
              </w:rPr>
              <w:t>cNoticeTitle</w:t>
            </w:r>
            <w:proofErr w:type="spellEnd"/>
          </w:p>
        </w:tc>
      </w:tr>
      <w:tr w:rsidR="007B1234" w14:paraId="6C8F3D10" w14:textId="77777777" w:rsidTr="00953FC4">
        <w:trPr>
          <w:trHeight w:val="415"/>
        </w:trPr>
        <w:tc>
          <w:tcPr>
            <w:tcW w:w="3085" w:type="dxa"/>
          </w:tcPr>
          <w:p w14:paraId="2FCF36EB" w14:textId="73BF2C98" w:rsidR="007B1234" w:rsidRDefault="007B1234" w:rsidP="00225EAE">
            <w:pPr>
              <w:rPr>
                <w:rFonts w:eastAsia="Times New Roman"/>
              </w:rPr>
            </w:pPr>
            <w:proofErr w:type="spellStart"/>
            <w:r>
              <w:rPr>
                <w:rFonts w:eastAsia="Times New Roman"/>
              </w:rPr>
              <w:t>organizationName</w:t>
            </w:r>
            <w:proofErr w:type="spellEnd"/>
          </w:p>
        </w:tc>
      </w:tr>
      <w:tr w:rsidR="007B1234" w14:paraId="0B31401B" w14:textId="77777777" w:rsidTr="00953FC4">
        <w:trPr>
          <w:trHeight w:val="408"/>
        </w:trPr>
        <w:tc>
          <w:tcPr>
            <w:tcW w:w="3085" w:type="dxa"/>
          </w:tcPr>
          <w:p w14:paraId="5617D2C1" w14:textId="3E704D59" w:rsidR="007B1234" w:rsidRDefault="007B1234" w:rsidP="00225EAE">
            <w:pPr>
              <w:rPr>
                <w:rFonts w:eastAsia="Times New Roman"/>
              </w:rPr>
            </w:pPr>
            <w:proofErr w:type="spellStart"/>
            <w:r>
              <w:rPr>
                <w:rFonts w:eastAsia="Times New Roman"/>
                <w:b/>
                <w:bCs/>
                <w:u w:val="single"/>
              </w:rPr>
              <w:t>organizationId</w:t>
            </w:r>
            <w:proofErr w:type="spellEnd"/>
          </w:p>
        </w:tc>
      </w:tr>
    </w:tbl>
    <w:p w14:paraId="446D19A3" w14:textId="64BAFF61" w:rsidR="00DF50E8" w:rsidRDefault="00DF50E8">
      <w:pPr>
        <w:rPr>
          <w:u w:val="single"/>
        </w:rPr>
      </w:pPr>
    </w:p>
    <w:p w14:paraId="74E426D1" w14:textId="6FB2266B" w:rsidR="00953FC4" w:rsidRDefault="00953FC4">
      <w:pPr>
        <w:rPr>
          <w:u w:val="single"/>
        </w:rPr>
      </w:pPr>
    </w:p>
    <w:p w14:paraId="2078D8E0" w14:textId="5724C28B" w:rsidR="00953FC4" w:rsidRDefault="00953FC4">
      <w:pPr>
        <w:rPr>
          <w:u w:val="single"/>
        </w:rPr>
      </w:pPr>
    </w:p>
    <w:p w14:paraId="38483F0A" w14:textId="46A735BA" w:rsidR="00953FC4" w:rsidRDefault="00953FC4">
      <w:pPr>
        <w:rPr>
          <w:u w:val="single"/>
        </w:rPr>
      </w:pPr>
    </w:p>
    <w:p w14:paraId="17C50B45" w14:textId="7D4E22B7" w:rsidR="00953FC4" w:rsidRDefault="00953FC4">
      <w:pPr>
        <w:rPr>
          <w:u w:val="single"/>
        </w:rPr>
      </w:pPr>
    </w:p>
    <w:p w14:paraId="3996BFB7" w14:textId="6745A56C" w:rsidR="00953FC4" w:rsidRDefault="00953FC4">
      <w:pPr>
        <w:rPr>
          <w:u w:val="single"/>
        </w:rPr>
      </w:pPr>
    </w:p>
    <w:p w14:paraId="75E8072F" w14:textId="616885F1" w:rsidR="00953FC4" w:rsidRDefault="00953FC4">
      <w:pPr>
        <w:rPr>
          <w:u w:val="single"/>
        </w:rPr>
      </w:pPr>
    </w:p>
    <w:p w14:paraId="01E74FBD" w14:textId="21EAA954" w:rsidR="00953FC4" w:rsidRDefault="00953FC4">
      <w:pPr>
        <w:rPr>
          <w:u w:val="single"/>
        </w:rPr>
      </w:pPr>
    </w:p>
    <w:p w14:paraId="426EC0AD" w14:textId="2DE2906E" w:rsidR="00953FC4" w:rsidRDefault="00953FC4">
      <w:pPr>
        <w:rPr>
          <w:u w:val="single"/>
        </w:rPr>
      </w:pPr>
    </w:p>
    <w:p w14:paraId="67CB8ECB" w14:textId="073202DA" w:rsidR="00953FC4" w:rsidRDefault="00953FC4">
      <w:pPr>
        <w:rPr>
          <w:u w:val="single"/>
        </w:rPr>
      </w:pPr>
    </w:p>
    <w:p w14:paraId="24A41766" w14:textId="4622725B" w:rsidR="00953FC4" w:rsidRDefault="00953FC4">
      <w:pPr>
        <w:rPr>
          <w:u w:val="single"/>
        </w:rPr>
      </w:pPr>
    </w:p>
    <w:p w14:paraId="3289DFC8" w14:textId="6E5AC383" w:rsidR="00953FC4" w:rsidRDefault="00953FC4">
      <w:pPr>
        <w:rPr>
          <w:u w:val="single"/>
        </w:rPr>
      </w:pPr>
    </w:p>
    <w:p w14:paraId="2B0B59D9" w14:textId="6D82AAFA" w:rsidR="00953FC4" w:rsidRDefault="00953FC4">
      <w:pPr>
        <w:rPr>
          <w:u w:val="single"/>
        </w:rPr>
      </w:pPr>
    </w:p>
    <w:p w14:paraId="48E62E28" w14:textId="41859FC1" w:rsidR="00953FC4" w:rsidRDefault="00953FC4">
      <w:pPr>
        <w:rPr>
          <w:u w:val="single"/>
        </w:rPr>
      </w:pPr>
    </w:p>
    <w:p w14:paraId="3E4E862E" w14:textId="657E6F18" w:rsidR="00953FC4" w:rsidRDefault="00953FC4">
      <w:pPr>
        <w:rPr>
          <w:u w:val="single"/>
        </w:rPr>
      </w:pPr>
    </w:p>
    <w:p w14:paraId="1ACD2940" w14:textId="77777777" w:rsidR="00953FC4" w:rsidRDefault="00953FC4">
      <w:pPr>
        <w:rPr>
          <w:u w:val="single"/>
        </w:rPr>
      </w:pPr>
    </w:p>
    <w:p w14:paraId="24A600EE" w14:textId="6A3DB611" w:rsidR="00DF50E8" w:rsidRDefault="00DC3AC4" w:rsidP="00DC3AC4">
      <w:pPr>
        <w:rPr>
          <w:u w:val="single"/>
        </w:rPr>
      </w:pPr>
      <w:r w:rsidRPr="00DC3AC4">
        <w:rPr>
          <w:u w:val="single"/>
        </w:rPr>
        <w:t xml:space="preserve">Table </w:t>
      </w:r>
      <w:r>
        <w:rPr>
          <w:u w:val="single"/>
        </w:rPr>
        <w:t>2</w:t>
      </w:r>
      <w:r w:rsidRPr="00DC3AC4">
        <w:rPr>
          <w:u w:val="single"/>
        </w:rPr>
        <w:t>:</w:t>
      </w:r>
      <w:r w:rsidR="001C3287">
        <w:rPr>
          <w:u w:val="single"/>
        </w:rPr>
        <w:t xml:space="preserve"> </w:t>
      </w:r>
      <w:r w:rsidR="001C3287" w:rsidRPr="001C3287">
        <w:rPr>
          <w:b/>
          <w:bCs/>
          <w:u w:val="single"/>
        </w:rPr>
        <w:t>Contracting Authorities</w:t>
      </w:r>
    </w:p>
    <w:tbl>
      <w:tblPr>
        <w:tblStyle w:val="TableGrid"/>
        <w:tblW w:w="0" w:type="auto"/>
        <w:tblLook w:val="04A0" w:firstRow="1" w:lastRow="0" w:firstColumn="1" w:lastColumn="0" w:noHBand="0" w:noVBand="1"/>
      </w:tblPr>
      <w:tblGrid>
        <w:gridCol w:w="3085"/>
      </w:tblGrid>
      <w:tr w:rsidR="001C3287" w14:paraId="6057BD05" w14:textId="77777777" w:rsidTr="003909D0">
        <w:trPr>
          <w:trHeight w:val="389"/>
        </w:trPr>
        <w:tc>
          <w:tcPr>
            <w:tcW w:w="3085" w:type="dxa"/>
          </w:tcPr>
          <w:p w14:paraId="4B6798A5" w14:textId="7C8D6C3C" w:rsidR="001C3287" w:rsidRPr="001C3287" w:rsidRDefault="001C3287" w:rsidP="00DC3AC4">
            <w:proofErr w:type="spellStart"/>
            <w:r w:rsidRPr="001C3287">
              <w:t>contractingAuthorityId</w:t>
            </w:r>
            <w:proofErr w:type="spellEnd"/>
          </w:p>
        </w:tc>
      </w:tr>
      <w:tr w:rsidR="001C3287" w14:paraId="623EB871" w14:textId="77777777" w:rsidTr="003909D0">
        <w:trPr>
          <w:trHeight w:val="409"/>
        </w:trPr>
        <w:tc>
          <w:tcPr>
            <w:tcW w:w="3085" w:type="dxa"/>
          </w:tcPr>
          <w:p w14:paraId="20FB42CF" w14:textId="12296620" w:rsidR="001C3287" w:rsidRPr="001C3287" w:rsidRDefault="001C3287" w:rsidP="00DC3AC4">
            <w:r w:rsidRPr="001C3287">
              <w:t>name</w:t>
            </w:r>
          </w:p>
        </w:tc>
      </w:tr>
      <w:tr w:rsidR="001C3287" w14:paraId="1E39694A" w14:textId="77777777" w:rsidTr="003909D0">
        <w:trPr>
          <w:trHeight w:val="414"/>
        </w:trPr>
        <w:tc>
          <w:tcPr>
            <w:tcW w:w="3085" w:type="dxa"/>
          </w:tcPr>
          <w:p w14:paraId="1B36BE90" w14:textId="2AAB33FC" w:rsidR="001C3287" w:rsidRPr="001C3287" w:rsidRDefault="001C3287" w:rsidP="00DC3AC4">
            <w:r w:rsidRPr="001C3287">
              <w:t>CUI</w:t>
            </w:r>
          </w:p>
        </w:tc>
      </w:tr>
    </w:tbl>
    <w:p w14:paraId="64187D27" w14:textId="77777777" w:rsidR="00953FC4" w:rsidRDefault="00953FC4" w:rsidP="00DC3AC4">
      <w:pPr>
        <w:rPr>
          <w:u w:val="single"/>
        </w:rPr>
      </w:pPr>
    </w:p>
    <w:p w14:paraId="28958DA5" w14:textId="5C41D1BF" w:rsidR="001C3287" w:rsidRDefault="00DC3AC4" w:rsidP="00DC3AC4">
      <w:pPr>
        <w:rPr>
          <w:u w:val="single"/>
        </w:rPr>
      </w:pPr>
      <w:r w:rsidRPr="00DC3AC4">
        <w:rPr>
          <w:u w:val="single"/>
        </w:rPr>
        <w:t xml:space="preserve">Table </w:t>
      </w:r>
      <w:r>
        <w:rPr>
          <w:u w:val="single"/>
        </w:rPr>
        <w:t>3</w:t>
      </w:r>
      <w:r w:rsidRPr="00DC3AC4">
        <w:rPr>
          <w:u w:val="single"/>
        </w:rPr>
        <w:t>:</w:t>
      </w:r>
      <w:r w:rsidR="001C3287">
        <w:rPr>
          <w:u w:val="single"/>
        </w:rPr>
        <w:t xml:space="preserve"> </w:t>
      </w:r>
      <w:proofErr w:type="spellStart"/>
      <w:r w:rsidR="001C3287" w:rsidRPr="001C3287">
        <w:rPr>
          <w:b/>
          <w:bCs/>
          <w:u w:val="single"/>
        </w:rPr>
        <w:t>Oganizations</w:t>
      </w:r>
      <w:proofErr w:type="spellEnd"/>
    </w:p>
    <w:tbl>
      <w:tblPr>
        <w:tblStyle w:val="TableGrid"/>
        <w:tblW w:w="0" w:type="auto"/>
        <w:tblLook w:val="04A0" w:firstRow="1" w:lastRow="0" w:firstColumn="1" w:lastColumn="0" w:noHBand="0" w:noVBand="1"/>
      </w:tblPr>
      <w:tblGrid>
        <w:gridCol w:w="3085"/>
      </w:tblGrid>
      <w:tr w:rsidR="001C3287" w14:paraId="7215C163" w14:textId="77777777" w:rsidTr="003909D0">
        <w:trPr>
          <w:trHeight w:val="363"/>
        </w:trPr>
        <w:tc>
          <w:tcPr>
            <w:tcW w:w="3085" w:type="dxa"/>
          </w:tcPr>
          <w:p w14:paraId="38536350" w14:textId="156AF2A0" w:rsidR="001C3287" w:rsidRPr="00C934EA" w:rsidRDefault="001C3287" w:rsidP="0067118B">
            <w:proofErr w:type="spellStart"/>
            <w:r w:rsidRPr="00C934EA">
              <w:t>organizationId</w:t>
            </w:r>
            <w:proofErr w:type="spellEnd"/>
          </w:p>
        </w:tc>
      </w:tr>
      <w:tr w:rsidR="001C3287" w14:paraId="366BD70B" w14:textId="77777777" w:rsidTr="003909D0">
        <w:trPr>
          <w:trHeight w:val="410"/>
        </w:trPr>
        <w:tc>
          <w:tcPr>
            <w:tcW w:w="3085" w:type="dxa"/>
          </w:tcPr>
          <w:p w14:paraId="47A8EBD3" w14:textId="77777777" w:rsidR="001C3287" w:rsidRPr="001C3287" w:rsidRDefault="001C3287" w:rsidP="0067118B">
            <w:r w:rsidRPr="001C3287">
              <w:t>name</w:t>
            </w:r>
          </w:p>
        </w:tc>
      </w:tr>
      <w:tr w:rsidR="001C3287" w14:paraId="55F44975" w14:textId="77777777" w:rsidTr="003909D0">
        <w:trPr>
          <w:trHeight w:val="417"/>
        </w:trPr>
        <w:tc>
          <w:tcPr>
            <w:tcW w:w="3085" w:type="dxa"/>
          </w:tcPr>
          <w:p w14:paraId="62258F38" w14:textId="1C676FCC" w:rsidR="001C3287" w:rsidRPr="001C3287" w:rsidRDefault="001C3287" w:rsidP="0067118B">
            <w:r w:rsidRPr="001C3287">
              <w:t>CU</w:t>
            </w:r>
          </w:p>
        </w:tc>
      </w:tr>
    </w:tbl>
    <w:p w14:paraId="228E2A42" w14:textId="7A8FEE82" w:rsidR="00DC3AC4" w:rsidRPr="00953FC4" w:rsidRDefault="008B4C99" w:rsidP="00953FC4">
      <w:pPr>
        <w:pStyle w:val="ListParagraph"/>
        <w:numPr>
          <w:ilvl w:val="1"/>
          <w:numId w:val="14"/>
        </w:numPr>
        <w:rPr>
          <w:rFonts w:eastAsiaTheme="minorEastAsia" w:cs="Times New Roman"/>
          <w:color w:val="4472C4" w:themeColor="accent1"/>
          <w:sz w:val="28"/>
          <w:szCs w:val="28"/>
        </w:rPr>
      </w:pPr>
      <w:r w:rsidRPr="00953FC4">
        <w:rPr>
          <w:rFonts w:eastAsiaTheme="minorEastAsia" w:cs="Times New Roman"/>
          <w:color w:val="4472C4" w:themeColor="accent1"/>
          <w:sz w:val="28"/>
          <w:szCs w:val="28"/>
        </w:rPr>
        <w:lastRenderedPageBreak/>
        <w:t>Method</w:t>
      </w:r>
    </w:p>
    <w:p w14:paraId="026C996B" w14:textId="1B464463" w:rsidR="00F739CA" w:rsidRPr="00F739CA" w:rsidRDefault="00F739CA" w:rsidP="003909D0">
      <w:pPr>
        <w:jc w:val="both"/>
      </w:pPr>
      <w:r w:rsidRPr="00F739CA">
        <w:t>The proposed solution consists of three main phases: forecasting, aggregation, and searching.</w:t>
      </w:r>
    </w:p>
    <w:p w14:paraId="59EEBA98" w14:textId="1B464463" w:rsidR="008B4C99" w:rsidRPr="00F739CA" w:rsidRDefault="008B4C99" w:rsidP="00F739CA">
      <w:pPr>
        <w:pStyle w:val="ListParagraph"/>
        <w:numPr>
          <w:ilvl w:val="0"/>
          <w:numId w:val="24"/>
        </w:numPr>
        <w:jc w:val="both"/>
        <w:rPr>
          <w:u w:val="single"/>
        </w:rPr>
      </w:pPr>
      <w:r w:rsidRPr="00F739CA">
        <w:rPr>
          <w:u w:val="single"/>
        </w:rPr>
        <w:t xml:space="preserve">Forecasting phase: </w:t>
      </w:r>
    </w:p>
    <w:p w14:paraId="6371CF11" w14:textId="03E087FB" w:rsidR="008B4C99" w:rsidRPr="008B4C99" w:rsidRDefault="008B4C99" w:rsidP="00F739CA">
      <w:pPr>
        <w:ind w:firstLine="720"/>
        <w:jc w:val="both"/>
      </w:pPr>
      <w:r w:rsidRPr="008B4C99">
        <w:t>Forecast the winning company using a previously trained AI.</w:t>
      </w:r>
    </w:p>
    <w:p w14:paraId="2021AB00" w14:textId="20EEF22E" w:rsidR="008B4C99" w:rsidRPr="00F739CA" w:rsidRDefault="008B4C99" w:rsidP="00F739CA">
      <w:pPr>
        <w:pStyle w:val="ListParagraph"/>
        <w:numPr>
          <w:ilvl w:val="0"/>
          <w:numId w:val="24"/>
        </w:numPr>
        <w:jc w:val="both"/>
        <w:rPr>
          <w:u w:val="single"/>
        </w:rPr>
      </w:pPr>
      <w:r w:rsidRPr="00F739CA">
        <w:rPr>
          <w:u w:val="single"/>
        </w:rPr>
        <w:t>Aggregation phase:</w:t>
      </w:r>
    </w:p>
    <w:p w14:paraId="7E2CEAC5" w14:textId="6B8C63E0" w:rsidR="008B4C99" w:rsidRPr="008B4C99" w:rsidRDefault="008B4C99" w:rsidP="00F739CA">
      <w:pPr>
        <w:ind w:firstLine="720"/>
        <w:jc w:val="both"/>
      </w:pPr>
      <w:r w:rsidRPr="008B4C99">
        <w:t>Add the company’s information for the forecast winning company.</w:t>
      </w:r>
    </w:p>
    <w:p w14:paraId="1C378958" w14:textId="354A0945" w:rsidR="008B4C99" w:rsidRPr="00F739CA" w:rsidRDefault="008B4C99" w:rsidP="00F739CA">
      <w:pPr>
        <w:pStyle w:val="ListParagraph"/>
        <w:numPr>
          <w:ilvl w:val="0"/>
          <w:numId w:val="24"/>
        </w:numPr>
        <w:jc w:val="both"/>
        <w:rPr>
          <w:u w:val="single"/>
        </w:rPr>
      </w:pPr>
      <w:r w:rsidRPr="00F739CA">
        <w:rPr>
          <w:u w:val="single"/>
        </w:rPr>
        <w:t xml:space="preserve">Searching phase: </w:t>
      </w:r>
    </w:p>
    <w:p w14:paraId="74C561B2" w14:textId="1D49CA48" w:rsidR="008B4C99" w:rsidRDefault="008B4C99" w:rsidP="00F739CA">
      <w:pPr>
        <w:ind w:firstLine="720"/>
        <w:jc w:val="both"/>
      </w:pPr>
      <w:r w:rsidRPr="008B4C99">
        <w:t>Search in the dataset similar companies to the forecasted winning company and rank them according to their compatibility.</w:t>
      </w:r>
    </w:p>
    <w:p w14:paraId="46EA4658" w14:textId="32E1E507" w:rsidR="007B1234" w:rsidRPr="00F739CA" w:rsidRDefault="00F739CA">
      <w:r w:rsidRPr="007B1234">
        <w:rPr>
          <w:noProof/>
        </w:rPr>
        <w:drawing>
          <wp:anchor distT="0" distB="0" distL="114300" distR="114300" simplePos="0" relativeHeight="251672576" behindDoc="0" locked="0" layoutInCell="1" allowOverlap="1" wp14:anchorId="1719C538" wp14:editId="3695C4AE">
            <wp:simplePos x="0" y="0"/>
            <wp:positionH relativeFrom="column">
              <wp:posOffset>0</wp:posOffset>
            </wp:positionH>
            <wp:positionV relativeFrom="paragraph">
              <wp:posOffset>339301</wp:posOffset>
            </wp:positionV>
            <wp:extent cx="5943600" cy="507111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071110"/>
                    </a:xfrm>
                    <a:prstGeom prst="rect">
                      <a:avLst/>
                    </a:prstGeom>
                  </pic:spPr>
                </pic:pic>
              </a:graphicData>
            </a:graphic>
          </wp:anchor>
        </w:drawing>
      </w:r>
      <w:r w:rsidR="007B1234">
        <w:rPr>
          <w:rFonts w:eastAsiaTheme="minorEastAsia" w:cs="Times New Roman"/>
          <w:color w:val="4472C4" w:themeColor="accent1"/>
          <w:sz w:val="28"/>
          <w:szCs w:val="28"/>
        </w:rPr>
        <w:br w:type="page"/>
      </w:r>
    </w:p>
    <w:p w14:paraId="7BA6D74B" w14:textId="006BE985" w:rsidR="008B4C99" w:rsidRPr="008B4C99" w:rsidRDefault="008B4C99" w:rsidP="00953FC4">
      <w:pPr>
        <w:pStyle w:val="ListParagraph"/>
        <w:numPr>
          <w:ilvl w:val="1"/>
          <w:numId w:val="14"/>
        </w:numPr>
        <w:rPr>
          <w:rFonts w:eastAsiaTheme="minorEastAsia" w:cs="Times New Roman"/>
          <w:color w:val="4472C4" w:themeColor="accent1"/>
          <w:sz w:val="28"/>
          <w:szCs w:val="28"/>
        </w:rPr>
      </w:pPr>
      <w:r>
        <w:rPr>
          <w:rFonts w:eastAsiaTheme="minorEastAsia" w:cs="Times New Roman"/>
          <w:color w:val="4472C4" w:themeColor="accent1"/>
          <w:sz w:val="28"/>
          <w:szCs w:val="28"/>
        </w:rPr>
        <w:lastRenderedPageBreak/>
        <w:t>Algorithm</w:t>
      </w:r>
    </w:p>
    <w:p w14:paraId="604C1843" w14:textId="24996C32" w:rsidR="002B2072" w:rsidRDefault="002B2072" w:rsidP="002B2072">
      <w:pPr>
        <w:pStyle w:val="ListParagraph"/>
        <w:rPr>
          <w:u w:val="single"/>
        </w:rPr>
      </w:pPr>
    </w:p>
    <w:p w14:paraId="6AD559D3" w14:textId="77777777" w:rsidR="00F91757" w:rsidRDefault="00F91757" w:rsidP="00F91757">
      <w:pPr>
        <w:pStyle w:val="ListParagraph"/>
        <w:jc w:val="both"/>
      </w:pPr>
      <w:r>
        <w:t xml:space="preserve">Random Forest (RF) is an ensemble learning method that can be used for classification or regression problems. It was introduced by </w:t>
      </w:r>
      <w:proofErr w:type="spellStart"/>
      <w:r>
        <w:t>Breiman</w:t>
      </w:r>
      <w:proofErr w:type="spellEnd"/>
      <w:r>
        <w:t xml:space="preserve"> in 2001 and is based on the idea of creating multiple decision trees at training time and then combining their predictions to make a final prediction.</w:t>
      </w:r>
    </w:p>
    <w:p w14:paraId="15E3DB48" w14:textId="77777777" w:rsidR="00F91757" w:rsidRDefault="00F91757" w:rsidP="00F91757">
      <w:pPr>
        <w:pStyle w:val="ListParagraph"/>
        <w:jc w:val="both"/>
      </w:pPr>
    </w:p>
    <w:p w14:paraId="616014B9" w14:textId="77777777" w:rsidR="00F91757" w:rsidRDefault="00F91757" w:rsidP="00F91757">
      <w:pPr>
        <w:pStyle w:val="ListParagraph"/>
        <w:jc w:val="both"/>
      </w:pPr>
      <w:r>
        <w:t xml:space="preserve">One of the key advantages of RF is that it is a versatile algorithm that can be applied to a wide range of problems, including large-scale problems. It is also able to handle different types of data, such as continuous, categorical, and ordinal data. Additionally, RF can handle missing values, high-dimensional </w:t>
      </w:r>
      <w:proofErr w:type="gramStart"/>
      <w:r>
        <w:t>data</w:t>
      </w:r>
      <w:proofErr w:type="gramEnd"/>
      <w:r>
        <w:t xml:space="preserve"> and correlated features.</w:t>
      </w:r>
    </w:p>
    <w:p w14:paraId="3E07E68F" w14:textId="77777777" w:rsidR="00F91757" w:rsidRDefault="00F91757" w:rsidP="00F91757">
      <w:pPr>
        <w:pStyle w:val="ListParagraph"/>
        <w:jc w:val="both"/>
      </w:pPr>
    </w:p>
    <w:p w14:paraId="5024BE43" w14:textId="77777777" w:rsidR="00F91757" w:rsidRDefault="00F91757" w:rsidP="00F91757">
      <w:pPr>
        <w:pStyle w:val="ListParagraph"/>
        <w:jc w:val="both"/>
      </w:pPr>
      <w:r>
        <w:t xml:space="preserve">Another key advantage of RF is that it can help to reduce the risk of overfitting, which occurs when a model is trained too well on the training data and performs poorly on new, unseen data. This is achieved by creating multiple decision trees, each of which makes a prediction based on a random subset of the features. By averaging the predictions of the individual decision trees, RF </w:t>
      </w:r>
      <w:proofErr w:type="gramStart"/>
      <w:r>
        <w:t>is able to</w:t>
      </w:r>
      <w:proofErr w:type="gramEnd"/>
      <w:r>
        <w:t xml:space="preserve"> reduce the variance and improve the generalization performance.</w:t>
      </w:r>
    </w:p>
    <w:p w14:paraId="2CA3E0AA" w14:textId="77777777" w:rsidR="00F91757" w:rsidRDefault="00F91757" w:rsidP="00F91757">
      <w:pPr>
        <w:pStyle w:val="ListParagraph"/>
        <w:jc w:val="both"/>
      </w:pPr>
    </w:p>
    <w:p w14:paraId="25EEA8CF" w14:textId="77777777" w:rsidR="00F91757" w:rsidRDefault="00F91757" w:rsidP="00F91757">
      <w:pPr>
        <w:pStyle w:val="ListParagraph"/>
        <w:jc w:val="both"/>
      </w:pPr>
      <w:r>
        <w:t xml:space="preserve">In recent years, RF has been applied with remarkable success in tender datasets. RF can be used to analyze the data of previous </w:t>
      </w:r>
      <w:proofErr w:type="gramStart"/>
      <w:r>
        <w:t>auctions, and</w:t>
      </w:r>
      <w:proofErr w:type="gramEnd"/>
      <w:r>
        <w:t xml:space="preserve"> identify patterns or relationships that can be used to improve the chances of winning in future auctions. It can be used to predict the outcome of a particular auction, and to identify the factors that are most important for a successful bid. Furthermore, RF can be used to identify fraud or misconduct, by analyzing patterns of behavior and detecting any anomalies or suspicious activity.</w:t>
      </w:r>
    </w:p>
    <w:p w14:paraId="4FCED8E0" w14:textId="77777777" w:rsidR="00F91757" w:rsidRDefault="00F91757" w:rsidP="00F91757">
      <w:pPr>
        <w:pStyle w:val="ListParagraph"/>
        <w:jc w:val="both"/>
      </w:pPr>
    </w:p>
    <w:p w14:paraId="5A3B886F" w14:textId="68542863" w:rsidR="00F91757" w:rsidRDefault="00F91757" w:rsidP="00F91757">
      <w:pPr>
        <w:pStyle w:val="ListParagraph"/>
        <w:jc w:val="both"/>
      </w:pPr>
      <w:r>
        <w:t>Overall, RF is a powerful and versatile algorithm that offers a range of advantages when applied to public procurement datasets. It can be useful to identify patterns in the data, predict the outcome of an auction and identify the factors that are most important for a successful bid, and detect fraud or misconduct.</w:t>
      </w:r>
    </w:p>
    <w:p w14:paraId="7F9E5878" w14:textId="77777777" w:rsidR="00F91757" w:rsidRDefault="00F91757" w:rsidP="00F91757">
      <w:pPr>
        <w:pStyle w:val="ListParagraph"/>
        <w:jc w:val="both"/>
      </w:pPr>
    </w:p>
    <w:p w14:paraId="2CD89162" w14:textId="13846C4D" w:rsidR="007B1234" w:rsidRPr="007B1234" w:rsidRDefault="007B1234" w:rsidP="003909D0">
      <w:pPr>
        <w:pStyle w:val="ListParagraph"/>
        <w:jc w:val="both"/>
      </w:pPr>
      <w:r w:rsidRPr="007B1234">
        <w:t>Simplified algorithm of RF for classification summarized</w:t>
      </w:r>
      <w:r>
        <w:t>:</w:t>
      </w:r>
    </w:p>
    <w:p w14:paraId="747962F4" w14:textId="78B4F31E" w:rsidR="008C2D81" w:rsidRPr="008C2D81" w:rsidRDefault="00F739CA" w:rsidP="008C2D81">
      <w:pPr>
        <w:rPr>
          <w:rFonts w:eastAsiaTheme="minorEastAsia"/>
          <w:color w:val="4472C4" w:themeColor="accent1"/>
          <w:sz w:val="36"/>
          <w:szCs w:val="36"/>
        </w:rPr>
      </w:pPr>
      <w:r w:rsidRPr="007B1234">
        <w:rPr>
          <w:rFonts w:eastAsiaTheme="minorEastAsia"/>
          <w:noProof/>
          <w:color w:val="4472C4" w:themeColor="accent1"/>
          <w:sz w:val="36"/>
          <w:szCs w:val="36"/>
        </w:rPr>
        <w:drawing>
          <wp:anchor distT="0" distB="0" distL="114300" distR="114300" simplePos="0" relativeHeight="251669504" behindDoc="0" locked="0" layoutInCell="1" allowOverlap="1" wp14:anchorId="1187C709" wp14:editId="22A35A03">
            <wp:simplePos x="0" y="0"/>
            <wp:positionH relativeFrom="column">
              <wp:posOffset>379095</wp:posOffset>
            </wp:positionH>
            <wp:positionV relativeFrom="paragraph">
              <wp:posOffset>80222</wp:posOffset>
            </wp:positionV>
            <wp:extent cx="5943600" cy="2489835"/>
            <wp:effectExtent l="0" t="0" r="0" b="0"/>
            <wp:wrapNone/>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489835"/>
                    </a:xfrm>
                    <a:prstGeom prst="rect">
                      <a:avLst/>
                    </a:prstGeom>
                  </pic:spPr>
                </pic:pic>
              </a:graphicData>
            </a:graphic>
          </wp:anchor>
        </w:drawing>
      </w:r>
    </w:p>
    <w:p w14:paraId="64C91694" w14:textId="5C73A787" w:rsidR="00F464AF" w:rsidRDefault="00F464AF">
      <w:pPr>
        <w:rPr>
          <w:rFonts w:eastAsiaTheme="minorEastAsia"/>
          <w:color w:val="4472C4" w:themeColor="accent1"/>
          <w:sz w:val="36"/>
          <w:szCs w:val="36"/>
        </w:rPr>
      </w:pPr>
      <w:r>
        <w:rPr>
          <w:rFonts w:eastAsiaTheme="minorEastAsia"/>
          <w:color w:val="4472C4" w:themeColor="accent1"/>
          <w:sz w:val="36"/>
          <w:szCs w:val="36"/>
        </w:rPr>
        <w:br w:type="page"/>
      </w:r>
    </w:p>
    <w:p w14:paraId="7FB01755" w14:textId="5C23CF00" w:rsidR="002B2072" w:rsidRPr="002B2072" w:rsidRDefault="007103AA" w:rsidP="00953FC4">
      <w:pPr>
        <w:pStyle w:val="ListParagraph"/>
        <w:numPr>
          <w:ilvl w:val="0"/>
          <w:numId w:val="14"/>
        </w:numPr>
        <w:rPr>
          <w:rFonts w:eastAsiaTheme="minorEastAsia"/>
          <w:color w:val="4472C4" w:themeColor="accent1"/>
          <w:sz w:val="36"/>
          <w:szCs w:val="36"/>
        </w:rPr>
      </w:pPr>
      <w:r>
        <w:rPr>
          <w:rFonts w:eastAsiaTheme="minorEastAsia"/>
          <w:color w:val="4472C4" w:themeColor="accent1"/>
          <w:sz w:val="36"/>
          <w:szCs w:val="36"/>
        </w:rPr>
        <w:lastRenderedPageBreak/>
        <w:t>Experiments</w:t>
      </w:r>
    </w:p>
    <w:p w14:paraId="1A873534" w14:textId="50BC70EE" w:rsidR="002B2072" w:rsidRDefault="002B2072" w:rsidP="002B2072">
      <w:pPr>
        <w:pStyle w:val="ListParagraph"/>
        <w:rPr>
          <w:u w:val="single"/>
        </w:rPr>
      </w:pPr>
    </w:p>
    <w:p w14:paraId="3D003294" w14:textId="2F149CE2" w:rsidR="002B2072" w:rsidRPr="002B2072" w:rsidRDefault="002B2072" w:rsidP="003909D0">
      <w:pPr>
        <w:pStyle w:val="ListParagraph"/>
        <w:jc w:val="both"/>
        <w:rPr>
          <w:u w:val="single"/>
        </w:rPr>
      </w:pPr>
      <w:r>
        <w:rPr>
          <w:u w:val="single"/>
        </w:rPr>
        <w:t>A real case study</w:t>
      </w:r>
      <w:r w:rsidRPr="002B2072">
        <w:rPr>
          <w:u w:val="single"/>
        </w:rPr>
        <w:t>:</w:t>
      </w:r>
    </w:p>
    <w:p w14:paraId="597B7764" w14:textId="7EBB7922" w:rsidR="002B2072" w:rsidRDefault="002B2072" w:rsidP="003909D0">
      <w:pPr>
        <w:pStyle w:val="ListParagraph"/>
        <w:jc w:val="both"/>
      </w:pPr>
      <w:r>
        <w:t xml:space="preserve">I will take a tenders list from Romania, a list of the organizations as well as a list of contracting authorities </w:t>
      </w:r>
      <w:proofErr w:type="gramStart"/>
      <w:r>
        <w:t>in order to</w:t>
      </w:r>
      <w:proofErr w:type="gramEnd"/>
      <w:r>
        <w:t xml:space="preserve"> perform experiments.</w:t>
      </w:r>
    </w:p>
    <w:p w14:paraId="4AD6098A" w14:textId="77777777" w:rsidR="007B1234" w:rsidRDefault="007B1234" w:rsidP="003909D0">
      <w:pPr>
        <w:pStyle w:val="ListParagraph"/>
        <w:jc w:val="both"/>
      </w:pPr>
    </w:p>
    <w:p w14:paraId="79230B9A" w14:textId="52DFDDB3" w:rsidR="007B1234" w:rsidRDefault="007B1234" w:rsidP="003909D0">
      <w:pPr>
        <w:pStyle w:val="ListParagraph"/>
        <w:jc w:val="both"/>
      </w:pPr>
      <w:r>
        <w:t>The sample consists of</w:t>
      </w:r>
      <w:r w:rsidRPr="007B1234">
        <w:t xml:space="preserve"> 47</w:t>
      </w:r>
      <w:r>
        <w:t>,</w:t>
      </w:r>
      <w:r w:rsidRPr="007B1234">
        <w:t>974</w:t>
      </w:r>
      <w:r>
        <w:t xml:space="preserve"> contracting authorities, </w:t>
      </w:r>
      <w:r w:rsidRPr="007B1234">
        <w:t>289</w:t>
      </w:r>
      <w:r>
        <w:t>,</w:t>
      </w:r>
      <w:r w:rsidRPr="007B1234">
        <w:t>472</w:t>
      </w:r>
      <w:r>
        <w:t xml:space="preserve"> companies and </w:t>
      </w:r>
      <w:r w:rsidRPr="007B1234">
        <w:t>42</w:t>
      </w:r>
      <w:r>
        <w:t>,</w:t>
      </w:r>
      <w:r w:rsidRPr="007B1234">
        <w:t>474</w:t>
      </w:r>
      <w:r>
        <w:t xml:space="preserve"> bids.</w:t>
      </w:r>
    </w:p>
    <w:p w14:paraId="7148F0FE" w14:textId="16523FBB" w:rsidR="00485AD8" w:rsidRDefault="00485AD8" w:rsidP="003909D0">
      <w:pPr>
        <w:pStyle w:val="ListParagraph"/>
        <w:jc w:val="both"/>
      </w:pPr>
    </w:p>
    <w:p w14:paraId="5CFA8AB7" w14:textId="4B1B6627" w:rsidR="00485AD8" w:rsidRDefault="00485AD8" w:rsidP="00485AD8">
      <w:pPr>
        <w:pStyle w:val="ListParagraph"/>
        <w:jc w:val="both"/>
      </w:pPr>
      <w:r w:rsidRPr="00485AD8">
        <w:t>With this dataset, there are several potential experiments that could be conducted to evaluate the performance of the machine learning-based ranking tool described in the abstract. Some examples of experiments that could be conducted include:</w:t>
      </w:r>
    </w:p>
    <w:p w14:paraId="752AB4B1" w14:textId="77777777" w:rsidR="00485AD8" w:rsidRPr="00485AD8" w:rsidRDefault="00485AD8" w:rsidP="00485AD8">
      <w:pPr>
        <w:pStyle w:val="ListParagraph"/>
        <w:jc w:val="both"/>
      </w:pPr>
    </w:p>
    <w:p w14:paraId="241C5308" w14:textId="21D3D1D4" w:rsidR="00485AD8" w:rsidRPr="00485AD8" w:rsidRDefault="00485AD8" w:rsidP="001B066C">
      <w:pPr>
        <w:pStyle w:val="ListParagraph"/>
        <w:numPr>
          <w:ilvl w:val="0"/>
          <w:numId w:val="21"/>
        </w:numPr>
        <w:ind w:left="1077" w:hanging="357"/>
        <w:contextualSpacing w:val="0"/>
        <w:jc w:val="both"/>
      </w:pPr>
      <w:r w:rsidRPr="00485AD8">
        <w:t xml:space="preserve">Building and training a machine learning model: Using the dataset, </w:t>
      </w:r>
      <w:r>
        <w:t>there</w:t>
      </w:r>
      <w:r w:rsidRPr="00485AD8">
        <w:t xml:space="preserve"> could buil</w:t>
      </w:r>
      <w:r>
        <w:t>t</w:t>
      </w:r>
      <w:r w:rsidRPr="00485AD8">
        <w:t xml:space="preserve"> and train</w:t>
      </w:r>
      <w:r>
        <w:t>ed</w:t>
      </w:r>
      <w:r w:rsidRPr="00485AD8">
        <w:t xml:space="preserve"> a machine learning model that is able to predict the likelihood of a bid being successful, based on input features such as the bid amount, the qualifications of the bidder, and the specific terms of the bid.</w:t>
      </w:r>
    </w:p>
    <w:p w14:paraId="622F9E07" w14:textId="77777777" w:rsidR="00485AD8" w:rsidRPr="00485AD8" w:rsidRDefault="00485AD8" w:rsidP="001B066C">
      <w:pPr>
        <w:pStyle w:val="ListParagraph"/>
        <w:numPr>
          <w:ilvl w:val="0"/>
          <w:numId w:val="21"/>
        </w:numPr>
        <w:ind w:left="1077" w:hanging="357"/>
        <w:contextualSpacing w:val="0"/>
        <w:jc w:val="both"/>
      </w:pPr>
      <w:r w:rsidRPr="00485AD8">
        <w:t>Model Evaluation: After the model is trained, you could evaluate its performance by testing it on a hold-out dataset of bids and comparing its predictions to the actual outcomes of the auctions. This could be done using metrics such as accuracy, precision, recall, and mean average precision.</w:t>
      </w:r>
    </w:p>
    <w:p w14:paraId="57CE5EAA" w14:textId="77777777" w:rsidR="00485AD8" w:rsidRPr="00485AD8" w:rsidRDefault="00485AD8" w:rsidP="001B066C">
      <w:pPr>
        <w:pStyle w:val="ListParagraph"/>
        <w:numPr>
          <w:ilvl w:val="0"/>
          <w:numId w:val="21"/>
        </w:numPr>
        <w:ind w:left="1077" w:hanging="357"/>
        <w:contextualSpacing w:val="0"/>
        <w:jc w:val="both"/>
      </w:pPr>
      <w:r w:rsidRPr="00485AD8">
        <w:t xml:space="preserve">Performance comparison: Once you have a robust model, you could compare the performance of your algorithm with traditional methods such as linear regression, decision trees, or random forests, or other ML models like Gradient Boosting Decision Trees, Random </w:t>
      </w:r>
      <w:proofErr w:type="gramStart"/>
      <w:r w:rsidRPr="00485AD8">
        <w:t>Forest</w:t>
      </w:r>
      <w:proofErr w:type="gramEnd"/>
      <w:r w:rsidRPr="00485AD8">
        <w:t xml:space="preserve"> and Support Vector Machine, to see how well it performs.</w:t>
      </w:r>
    </w:p>
    <w:p w14:paraId="23127DB8" w14:textId="77777777" w:rsidR="00485AD8" w:rsidRPr="00485AD8" w:rsidRDefault="00485AD8" w:rsidP="001B066C">
      <w:pPr>
        <w:pStyle w:val="ListParagraph"/>
        <w:numPr>
          <w:ilvl w:val="0"/>
          <w:numId w:val="21"/>
        </w:numPr>
        <w:ind w:left="1077" w:hanging="357"/>
        <w:contextualSpacing w:val="0"/>
        <w:jc w:val="both"/>
      </w:pPr>
      <w:r w:rsidRPr="00485AD8">
        <w:t>Model's robustness: After you compare your model with traditional ones, you could further evaluate its robustness by testing it on different subsets of the data, such as bids from different regions or bids for different types of goods and services. This would help to determine how well the model generalizes to new cases.</w:t>
      </w:r>
    </w:p>
    <w:p w14:paraId="7E98232C" w14:textId="22E33494" w:rsidR="00485AD8" w:rsidRDefault="00485AD8" w:rsidP="001B066C">
      <w:pPr>
        <w:pStyle w:val="ListParagraph"/>
        <w:numPr>
          <w:ilvl w:val="0"/>
          <w:numId w:val="21"/>
        </w:numPr>
        <w:ind w:left="1077" w:hanging="357"/>
        <w:contextualSpacing w:val="0"/>
        <w:jc w:val="both"/>
      </w:pPr>
      <w:r w:rsidRPr="00485AD8">
        <w:t>Explanation of the decision: Finally, you could use techniques such as LIME, SHAP or other methods for model interpretability to understand the decision of the model, that is why it gave certain ranking to a company and how that company's feature contribute to the decision of the model.</w:t>
      </w:r>
    </w:p>
    <w:p w14:paraId="0164C8C4" w14:textId="77777777" w:rsidR="00485AD8" w:rsidRPr="00485AD8" w:rsidRDefault="00485AD8" w:rsidP="00485AD8">
      <w:pPr>
        <w:jc w:val="both"/>
      </w:pPr>
    </w:p>
    <w:p w14:paraId="6A63BAFD" w14:textId="77777777" w:rsidR="00485AD8" w:rsidRPr="00485AD8" w:rsidRDefault="00485AD8" w:rsidP="00485AD8">
      <w:pPr>
        <w:pStyle w:val="ListParagraph"/>
        <w:jc w:val="both"/>
      </w:pPr>
      <w:r w:rsidRPr="00485AD8">
        <w:t>These are some examples of experiments that could be conducted, but it's important to note that the specific details of the experiments will depend on the goal and constraints of the project and the characteristics of the dataset.</w:t>
      </w:r>
    </w:p>
    <w:p w14:paraId="6C639B5C" w14:textId="68E632E3" w:rsidR="00485AD8" w:rsidRDefault="00485AD8" w:rsidP="003909D0">
      <w:pPr>
        <w:pStyle w:val="ListParagraph"/>
        <w:jc w:val="both"/>
      </w:pPr>
    </w:p>
    <w:p w14:paraId="623B121E" w14:textId="77EBADB6" w:rsidR="00F464AF" w:rsidRDefault="00F464AF" w:rsidP="003909D0">
      <w:pPr>
        <w:pStyle w:val="ListParagraph"/>
        <w:jc w:val="both"/>
      </w:pPr>
    </w:p>
    <w:p w14:paraId="277429F6" w14:textId="2E7A8C2C" w:rsidR="00F464AF" w:rsidRDefault="00F464AF" w:rsidP="003909D0">
      <w:pPr>
        <w:pStyle w:val="ListParagraph"/>
        <w:jc w:val="both"/>
      </w:pPr>
    </w:p>
    <w:p w14:paraId="2E604A9A" w14:textId="3F1ACEE3" w:rsidR="00F464AF" w:rsidRDefault="00F464AF" w:rsidP="003909D0">
      <w:pPr>
        <w:pStyle w:val="ListParagraph"/>
        <w:jc w:val="both"/>
      </w:pPr>
    </w:p>
    <w:p w14:paraId="027FA53F" w14:textId="77777777" w:rsidR="00F464AF" w:rsidRPr="002B2072" w:rsidRDefault="00F464AF" w:rsidP="003909D0">
      <w:pPr>
        <w:pStyle w:val="ListParagraph"/>
        <w:jc w:val="both"/>
      </w:pPr>
    </w:p>
    <w:p w14:paraId="4F4B68EE" w14:textId="77777777" w:rsidR="00F81286" w:rsidRDefault="00F81286" w:rsidP="00F81286">
      <w:pPr>
        <w:pStyle w:val="ListParagraph"/>
        <w:ind w:left="785"/>
        <w:rPr>
          <w:rFonts w:eastAsiaTheme="minorEastAsia" w:cs="Times New Roman"/>
          <w:color w:val="4472C4" w:themeColor="accent1"/>
          <w:sz w:val="28"/>
          <w:szCs w:val="28"/>
        </w:rPr>
      </w:pPr>
    </w:p>
    <w:p w14:paraId="45D3853A" w14:textId="4D999FA5" w:rsidR="00F81286" w:rsidRDefault="00F81286" w:rsidP="00953FC4">
      <w:pPr>
        <w:pStyle w:val="ListParagraph"/>
        <w:numPr>
          <w:ilvl w:val="1"/>
          <w:numId w:val="14"/>
        </w:numPr>
        <w:rPr>
          <w:rFonts w:eastAsiaTheme="minorEastAsia" w:cs="Times New Roman"/>
          <w:color w:val="4472C4" w:themeColor="accent1"/>
          <w:sz w:val="28"/>
          <w:szCs w:val="28"/>
        </w:rPr>
      </w:pPr>
      <w:r w:rsidRPr="00F81286">
        <w:rPr>
          <w:rFonts w:eastAsiaTheme="minorEastAsia" w:cs="Times New Roman"/>
          <w:color w:val="4472C4" w:themeColor="accent1"/>
          <w:sz w:val="28"/>
          <w:szCs w:val="28"/>
        </w:rPr>
        <w:t>Data Processing</w:t>
      </w:r>
    </w:p>
    <w:p w14:paraId="2C6796DF" w14:textId="62A54BFD" w:rsidR="001B066C" w:rsidRDefault="001B066C" w:rsidP="001B066C">
      <w:pPr>
        <w:pStyle w:val="NormalWeb"/>
        <w:shd w:val="clear" w:color="auto" w:fill="FFFFFF"/>
        <w:spacing w:before="180" w:after="180" w:line="300" w:lineRule="atLeast"/>
        <w:ind w:left="720"/>
        <w:jc w:val="both"/>
        <w:rPr>
          <w:rFonts w:asciiTheme="minorHAnsi" w:eastAsiaTheme="minorHAnsi" w:hAnsiTheme="minorHAnsi" w:cstheme="minorBidi"/>
          <w:sz w:val="22"/>
          <w:szCs w:val="22"/>
        </w:rPr>
      </w:pPr>
      <w:r w:rsidRPr="001B066C">
        <w:rPr>
          <w:rFonts w:asciiTheme="minorHAnsi" w:eastAsiaTheme="minorHAnsi" w:hAnsiTheme="minorHAnsi" w:cstheme="minorBidi"/>
          <w:sz w:val="22"/>
          <w:szCs w:val="22"/>
        </w:rPr>
        <w:t>Data preprocessing is an important step in machine learning, as it ensures that the data is in a format that can be easily used for training and evaluating models. In the case of a dataset of public procurement tenders, data preprocessing may be necessary due to human errors such as incorrect formatting, wrong values, or empty fields.</w:t>
      </w:r>
    </w:p>
    <w:p w14:paraId="7A6113E8" w14:textId="7D442EA8" w:rsidR="001B066C" w:rsidRPr="001B066C" w:rsidRDefault="001B066C" w:rsidP="001B066C">
      <w:pPr>
        <w:pStyle w:val="NormalWeb"/>
        <w:shd w:val="clear" w:color="auto" w:fill="FFFFFF"/>
        <w:spacing w:before="180" w:beforeAutospacing="0" w:after="180" w:afterAutospacing="0" w:line="300" w:lineRule="atLeast"/>
        <w:ind w:left="720"/>
        <w:jc w:val="both"/>
        <w:rPr>
          <w:rFonts w:asciiTheme="minorHAnsi" w:eastAsiaTheme="minorHAnsi" w:hAnsiTheme="minorHAnsi" w:cstheme="minorBidi"/>
          <w:sz w:val="22"/>
          <w:szCs w:val="22"/>
        </w:rPr>
      </w:pPr>
      <w:r w:rsidRPr="00F81286">
        <w:rPr>
          <w:rFonts w:asciiTheme="minorHAnsi" w:eastAsiaTheme="minorHAnsi" w:hAnsiTheme="minorHAnsi" w:cstheme="minorBidi"/>
          <w:sz w:val="22"/>
          <w:szCs w:val="22"/>
        </w:rPr>
        <w:t xml:space="preserve">Data preprocessing of the tender dataset is necessary </w:t>
      </w:r>
      <w:proofErr w:type="gramStart"/>
      <w:r w:rsidRPr="00F81286">
        <w:rPr>
          <w:rFonts w:asciiTheme="minorHAnsi" w:eastAsiaTheme="minorHAnsi" w:hAnsiTheme="minorHAnsi" w:cstheme="minorBidi"/>
          <w:sz w:val="22"/>
          <w:szCs w:val="22"/>
        </w:rPr>
        <w:t>due to the fact that</w:t>
      </w:r>
      <w:proofErr w:type="gramEnd"/>
      <w:r w:rsidRPr="00F81286">
        <w:rPr>
          <w:rFonts w:asciiTheme="minorHAnsi" w:eastAsiaTheme="minorHAnsi" w:hAnsiTheme="minorHAnsi" w:cstheme="minorBidi"/>
          <w:sz w:val="22"/>
          <w:szCs w:val="22"/>
        </w:rPr>
        <w:t xml:space="preserve"> information has not been verified automatically to correct human errors, such as incorrect formatting, wrong values, empty fields, and so on. Data preprocessing can be divided into the following 5 consecutive tasks: extraction, reduction, cleaning, transformation, and filtering. </w:t>
      </w:r>
    </w:p>
    <w:p w14:paraId="36D4D355" w14:textId="710BC1D3" w:rsidR="001B066C" w:rsidRPr="001B066C" w:rsidRDefault="001B066C" w:rsidP="001B066C">
      <w:pPr>
        <w:pStyle w:val="NormalWeb"/>
        <w:numPr>
          <w:ilvl w:val="0"/>
          <w:numId w:val="22"/>
        </w:numPr>
        <w:shd w:val="clear" w:color="auto" w:fill="FFFFFF"/>
        <w:spacing w:after="120" w:afterAutospacing="0" w:line="300" w:lineRule="atLeast"/>
        <w:ind w:left="1077" w:hanging="357"/>
        <w:jc w:val="both"/>
        <w:rPr>
          <w:rFonts w:asciiTheme="minorHAnsi" w:eastAsiaTheme="minorHAnsi" w:hAnsiTheme="minorHAnsi" w:cstheme="minorBidi"/>
          <w:sz w:val="22"/>
          <w:szCs w:val="22"/>
        </w:rPr>
      </w:pPr>
      <w:r w:rsidRPr="001B066C">
        <w:rPr>
          <w:rFonts w:asciiTheme="minorHAnsi" w:eastAsiaTheme="minorHAnsi" w:hAnsiTheme="minorHAnsi" w:cstheme="minorBidi"/>
          <w:sz w:val="22"/>
          <w:szCs w:val="22"/>
        </w:rPr>
        <w:t>Extraction: This step involves extracting the relevant information from the dataset. This might include identifying and extracting the specific columns or fields that contain the information that is needed for the analysis.</w:t>
      </w:r>
    </w:p>
    <w:p w14:paraId="5A05C89A" w14:textId="0F2AD8EB" w:rsidR="001B066C" w:rsidRPr="001B066C" w:rsidRDefault="001B066C" w:rsidP="001B066C">
      <w:pPr>
        <w:pStyle w:val="NormalWeb"/>
        <w:numPr>
          <w:ilvl w:val="0"/>
          <w:numId w:val="22"/>
        </w:numPr>
        <w:shd w:val="clear" w:color="auto" w:fill="FFFFFF"/>
        <w:spacing w:after="120" w:afterAutospacing="0" w:line="300" w:lineRule="atLeast"/>
        <w:ind w:left="1077" w:hanging="357"/>
        <w:jc w:val="both"/>
        <w:rPr>
          <w:rFonts w:asciiTheme="minorHAnsi" w:eastAsiaTheme="minorHAnsi" w:hAnsiTheme="minorHAnsi" w:cstheme="minorBidi"/>
          <w:sz w:val="22"/>
          <w:szCs w:val="22"/>
        </w:rPr>
      </w:pPr>
      <w:r w:rsidRPr="001B066C">
        <w:rPr>
          <w:rFonts w:asciiTheme="minorHAnsi" w:eastAsiaTheme="minorHAnsi" w:hAnsiTheme="minorHAnsi" w:cstheme="minorBidi"/>
          <w:sz w:val="22"/>
          <w:szCs w:val="22"/>
        </w:rPr>
        <w:t>Reduction: This step involves reducing the size of the dataset by removing duplicates or irrelevant data. In this case, after the extraction step, the sample reduced from 289,472 companies to 230,770 tenders, it is likely that some companies have multiple tenders or entries in the dataset.</w:t>
      </w:r>
    </w:p>
    <w:p w14:paraId="6617EAF0" w14:textId="549AE0CC" w:rsidR="001B066C" w:rsidRPr="001B066C" w:rsidRDefault="001B066C" w:rsidP="001B066C">
      <w:pPr>
        <w:pStyle w:val="NormalWeb"/>
        <w:numPr>
          <w:ilvl w:val="0"/>
          <w:numId w:val="22"/>
        </w:numPr>
        <w:shd w:val="clear" w:color="auto" w:fill="FFFFFF"/>
        <w:spacing w:after="120" w:afterAutospacing="0" w:line="300" w:lineRule="atLeast"/>
        <w:ind w:left="1077" w:hanging="357"/>
        <w:jc w:val="both"/>
        <w:rPr>
          <w:rFonts w:asciiTheme="minorHAnsi" w:eastAsiaTheme="minorHAnsi" w:hAnsiTheme="minorHAnsi" w:cstheme="minorBidi"/>
          <w:sz w:val="22"/>
          <w:szCs w:val="22"/>
        </w:rPr>
      </w:pPr>
      <w:r w:rsidRPr="001B066C">
        <w:rPr>
          <w:rFonts w:asciiTheme="minorHAnsi" w:eastAsiaTheme="minorHAnsi" w:hAnsiTheme="minorHAnsi" w:cstheme="minorBidi"/>
          <w:sz w:val="22"/>
          <w:szCs w:val="22"/>
        </w:rPr>
        <w:t>Cleaning: This step involves cleaning the data by fixing errors and inconsistencies. This might include correcting errors in formatting, replacing missing values, or removing outliers. In this case, a specific algorithm to check the integrity of the VAT numbers of the companies was used to filter them and ensure the accuracy of the data.</w:t>
      </w:r>
    </w:p>
    <w:p w14:paraId="0C3226DF" w14:textId="416DEB6D" w:rsidR="001B066C" w:rsidRPr="001B066C" w:rsidRDefault="001B066C" w:rsidP="001B066C">
      <w:pPr>
        <w:pStyle w:val="NormalWeb"/>
        <w:numPr>
          <w:ilvl w:val="0"/>
          <w:numId w:val="22"/>
        </w:numPr>
        <w:shd w:val="clear" w:color="auto" w:fill="FFFFFF"/>
        <w:spacing w:after="120" w:afterAutospacing="0" w:line="300" w:lineRule="atLeast"/>
        <w:ind w:left="1077" w:hanging="357"/>
        <w:jc w:val="both"/>
        <w:rPr>
          <w:rFonts w:asciiTheme="minorHAnsi" w:eastAsiaTheme="minorHAnsi" w:hAnsiTheme="minorHAnsi" w:cstheme="minorBidi"/>
          <w:sz w:val="22"/>
          <w:szCs w:val="22"/>
        </w:rPr>
      </w:pPr>
      <w:r w:rsidRPr="001B066C">
        <w:rPr>
          <w:rFonts w:asciiTheme="minorHAnsi" w:eastAsiaTheme="minorHAnsi" w:hAnsiTheme="minorHAnsi" w:cstheme="minorBidi"/>
          <w:sz w:val="22"/>
          <w:szCs w:val="22"/>
        </w:rPr>
        <w:t>Transformation: This step involves transforming the data into a format that can be easily used for analysis. This might include converting data into a different format, such as from string to numerical values or normalizing the data.</w:t>
      </w:r>
    </w:p>
    <w:p w14:paraId="2DDABB51" w14:textId="156E8BF0" w:rsidR="001B066C" w:rsidRDefault="001B066C" w:rsidP="001B066C">
      <w:pPr>
        <w:pStyle w:val="NormalWeb"/>
        <w:numPr>
          <w:ilvl w:val="0"/>
          <w:numId w:val="22"/>
        </w:numPr>
        <w:shd w:val="clear" w:color="auto" w:fill="FFFFFF"/>
        <w:spacing w:before="180" w:beforeAutospacing="0" w:after="180" w:afterAutospacing="0" w:line="300" w:lineRule="atLeast"/>
        <w:jc w:val="both"/>
        <w:rPr>
          <w:rFonts w:asciiTheme="minorHAnsi" w:eastAsiaTheme="minorHAnsi" w:hAnsiTheme="minorHAnsi" w:cstheme="minorBidi"/>
          <w:sz w:val="22"/>
          <w:szCs w:val="22"/>
        </w:rPr>
      </w:pPr>
      <w:r w:rsidRPr="001B066C">
        <w:rPr>
          <w:rFonts w:asciiTheme="minorHAnsi" w:eastAsiaTheme="minorHAnsi" w:hAnsiTheme="minorHAnsi" w:cstheme="minorBidi"/>
          <w:sz w:val="22"/>
          <w:szCs w:val="22"/>
        </w:rPr>
        <w:t>Filtering: this is an optional step that can be applied to further remove unnecessary data or according to some specific rules, in this case, the use of the algorithm to check the integrity of the VAT numbers can be considered as a filtering step.</w:t>
      </w:r>
    </w:p>
    <w:p w14:paraId="00EF5264" w14:textId="5B6E2FE2" w:rsidR="00F81286" w:rsidRPr="00F81286" w:rsidRDefault="00F81286" w:rsidP="00F81286">
      <w:pPr>
        <w:pStyle w:val="NormalWeb"/>
        <w:shd w:val="clear" w:color="auto" w:fill="FFFFFF"/>
        <w:spacing w:before="180" w:beforeAutospacing="0" w:after="180" w:afterAutospacing="0" w:line="300" w:lineRule="atLeast"/>
        <w:ind w:left="720"/>
        <w:jc w:val="both"/>
        <w:rPr>
          <w:rFonts w:asciiTheme="minorHAnsi" w:eastAsiaTheme="minorHAnsi" w:hAnsiTheme="minorHAnsi" w:cstheme="minorBidi"/>
          <w:sz w:val="22"/>
          <w:szCs w:val="22"/>
        </w:rPr>
      </w:pPr>
      <w:r w:rsidRPr="00F81286">
        <w:rPr>
          <w:rFonts w:asciiTheme="minorHAnsi" w:eastAsiaTheme="minorHAnsi" w:hAnsiTheme="minorHAnsi" w:cstheme="minorBidi"/>
          <w:sz w:val="22"/>
          <w:szCs w:val="22"/>
        </w:rPr>
        <w:t>After data preprocessing,</w:t>
      </w:r>
      <w:r w:rsidR="001B066C">
        <w:rPr>
          <w:rFonts w:asciiTheme="minorHAnsi" w:eastAsiaTheme="minorHAnsi" w:hAnsiTheme="minorHAnsi" w:cstheme="minorBidi"/>
          <w:sz w:val="22"/>
          <w:szCs w:val="22"/>
        </w:rPr>
        <w:t xml:space="preserve"> the number of companies was reduced from </w:t>
      </w:r>
      <w:r w:rsidR="001B066C" w:rsidRPr="007B1234">
        <w:rPr>
          <w:rFonts w:asciiTheme="minorHAnsi" w:eastAsiaTheme="minorHAnsi" w:hAnsiTheme="minorHAnsi" w:cstheme="minorBidi"/>
          <w:sz w:val="22"/>
          <w:szCs w:val="22"/>
        </w:rPr>
        <w:t>289,472</w:t>
      </w:r>
      <w:r w:rsidRPr="00F81286">
        <w:rPr>
          <w:rFonts w:asciiTheme="minorHAnsi" w:eastAsiaTheme="minorHAnsi" w:hAnsiTheme="minorHAnsi" w:cstheme="minorBidi"/>
          <w:sz w:val="22"/>
          <w:szCs w:val="22"/>
        </w:rPr>
        <w:t xml:space="preserve"> </w:t>
      </w:r>
      <w:r w:rsidR="001B066C">
        <w:rPr>
          <w:rFonts w:asciiTheme="minorHAnsi" w:eastAsiaTheme="minorHAnsi" w:hAnsiTheme="minorHAnsi" w:cstheme="minorBidi"/>
          <w:sz w:val="22"/>
          <w:szCs w:val="22"/>
        </w:rPr>
        <w:t>to</w:t>
      </w:r>
      <w:r w:rsidRPr="00F81286">
        <w:rPr>
          <w:rFonts w:asciiTheme="minorHAnsi" w:eastAsiaTheme="minorHAnsi" w:hAnsiTheme="minorHAnsi" w:cstheme="minorBidi"/>
          <w:sz w:val="22"/>
          <w:szCs w:val="22"/>
        </w:rPr>
        <w:t xml:space="preserve"> </w:t>
      </w:r>
      <w:r w:rsidR="007B1234">
        <w:rPr>
          <w:rFonts w:asciiTheme="minorHAnsi" w:eastAsiaTheme="minorHAnsi" w:hAnsiTheme="minorHAnsi" w:cstheme="minorBidi"/>
          <w:sz w:val="22"/>
          <w:szCs w:val="22"/>
        </w:rPr>
        <w:t>230,770</w:t>
      </w:r>
      <w:r w:rsidRPr="00F81286">
        <w:rPr>
          <w:rFonts w:asciiTheme="minorHAnsi" w:eastAsiaTheme="minorHAnsi" w:hAnsiTheme="minorHAnsi" w:cstheme="minorBidi"/>
          <w:sz w:val="22"/>
          <w:szCs w:val="22"/>
        </w:rPr>
        <w:t xml:space="preserve"> tenders.</w:t>
      </w:r>
    </w:p>
    <w:p w14:paraId="198E6744" w14:textId="601E14A0" w:rsidR="00F81286" w:rsidRDefault="00F81286" w:rsidP="00F81286">
      <w:pPr>
        <w:ind w:left="720"/>
        <w:rPr>
          <w:rFonts w:eastAsiaTheme="minorEastAsia" w:cs="Times New Roman"/>
          <w:color w:val="4472C4" w:themeColor="accent1"/>
          <w:sz w:val="28"/>
          <w:szCs w:val="28"/>
        </w:rPr>
      </w:pPr>
    </w:p>
    <w:p w14:paraId="7D0A1962" w14:textId="077CCDF3" w:rsidR="001B066C" w:rsidRDefault="001B066C" w:rsidP="00F81286">
      <w:pPr>
        <w:ind w:left="720"/>
        <w:rPr>
          <w:rFonts w:eastAsiaTheme="minorEastAsia" w:cs="Times New Roman"/>
          <w:color w:val="4472C4" w:themeColor="accent1"/>
          <w:sz w:val="28"/>
          <w:szCs w:val="28"/>
        </w:rPr>
      </w:pPr>
    </w:p>
    <w:p w14:paraId="59F594CE" w14:textId="3D5A7F26" w:rsidR="001B066C" w:rsidRDefault="001B066C" w:rsidP="00F81286">
      <w:pPr>
        <w:ind w:left="720"/>
        <w:rPr>
          <w:rFonts w:eastAsiaTheme="minorEastAsia" w:cs="Times New Roman"/>
          <w:color w:val="4472C4" w:themeColor="accent1"/>
          <w:sz w:val="28"/>
          <w:szCs w:val="28"/>
        </w:rPr>
      </w:pPr>
    </w:p>
    <w:p w14:paraId="1D77ECF3" w14:textId="77777777" w:rsidR="001B066C" w:rsidRPr="00F81286" w:rsidRDefault="001B066C" w:rsidP="00F739CA">
      <w:pPr>
        <w:rPr>
          <w:rFonts w:eastAsiaTheme="minorEastAsia" w:cs="Times New Roman"/>
          <w:color w:val="4472C4" w:themeColor="accent1"/>
          <w:sz w:val="28"/>
          <w:szCs w:val="28"/>
        </w:rPr>
      </w:pPr>
    </w:p>
    <w:p w14:paraId="45248624" w14:textId="573921D3" w:rsidR="00F81286" w:rsidRPr="00F81286" w:rsidRDefault="00F81286" w:rsidP="00953FC4">
      <w:pPr>
        <w:pStyle w:val="ListParagraph"/>
        <w:numPr>
          <w:ilvl w:val="1"/>
          <w:numId w:val="14"/>
        </w:numPr>
        <w:rPr>
          <w:rFonts w:eastAsiaTheme="minorEastAsia" w:cs="Times New Roman"/>
          <w:color w:val="4472C4" w:themeColor="accent1"/>
          <w:sz w:val="28"/>
          <w:szCs w:val="28"/>
        </w:rPr>
      </w:pPr>
      <w:r w:rsidRPr="00F81286">
        <w:rPr>
          <w:rFonts w:eastAsiaTheme="minorEastAsia" w:cs="Times New Roman"/>
          <w:color w:val="4472C4" w:themeColor="accent1"/>
          <w:sz w:val="28"/>
          <w:szCs w:val="28"/>
        </w:rPr>
        <w:lastRenderedPageBreak/>
        <w:t>Statistical Analysis</w:t>
      </w:r>
    </w:p>
    <w:p w14:paraId="61149711" w14:textId="02F1931F" w:rsidR="001B066C" w:rsidRDefault="001B066C" w:rsidP="00F81286">
      <w:pPr>
        <w:pStyle w:val="NormalWeb"/>
        <w:shd w:val="clear" w:color="auto" w:fill="FFFFFF"/>
        <w:spacing w:before="180" w:beforeAutospacing="0" w:after="180" w:afterAutospacing="0" w:line="300" w:lineRule="atLeast"/>
        <w:ind w:left="720"/>
        <w:jc w:val="both"/>
        <w:rPr>
          <w:rFonts w:asciiTheme="minorHAnsi" w:eastAsiaTheme="minorHAnsi" w:hAnsiTheme="minorHAnsi" w:cstheme="minorBidi"/>
          <w:sz w:val="22"/>
          <w:szCs w:val="22"/>
        </w:rPr>
      </w:pPr>
      <w:r w:rsidRPr="001B066C">
        <w:rPr>
          <w:rFonts w:asciiTheme="minorHAnsi" w:eastAsiaTheme="minorHAnsi" w:hAnsiTheme="minorHAnsi" w:cstheme="minorBidi"/>
          <w:sz w:val="22"/>
          <w:szCs w:val="22"/>
        </w:rPr>
        <w:t>Statistical analysis is a powerful tool that can be used to understand and describe the characteristics of a dataset. In the case of a dataset of public procurement tenders, statistical analysis can be used to describe the data quantitatively and understand the relationships between the different variables.</w:t>
      </w:r>
    </w:p>
    <w:p w14:paraId="19462AEB" w14:textId="387EBBD2" w:rsidR="00F81286" w:rsidRDefault="00F81286" w:rsidP="00F81286">
      <w:pPr>
        <w:pStyle w:val="NormalWeb"/>
        <w:shd w:val="clear" w:color="auto" w:fill="FFFFFF"/>
        <w:spacing w:before="180" w:beforeAutospacing="0" w:after="180" w:afterAutospacing="0" w:line="300" w:lineRule="atLeast"/>
        <w:ind w:left="72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Firstly, t</w:t>
      </w:r>
      <w:r w:rsidRPr="00F81286">
        <w:rPr>
          <w:rFonts w:asciiTheme="minorHAnsi" w:eastAsiaTheme="minorHAnsi" w:hAnsiTheme="minorHAnsi" w:cstheme="minorBidi"/>
          <w:sz w:val="22"/>
          <w:szCs w:val="22"/>
        </w:rPr>
        <w:t>he most relevant information of the tender dataset will be explained, quantitatively. Secondly, the company dataset will also be explained,</w:t>
      </w:r>
      <w:r>
        <w:rPr>
          <w:rFonts w:asciiTheme="minorHAnsi" w:eastAsiaTheme="minorHAnsi" w:hAnsiTheme="minorHAnsi" w:cstheme="minorBidi"/>
          <w:sz w:val="22"/>
          <w:szCs w:val="22"/>
        </w:rPr>
        <w:t xml:space="preserve"> as well as the contracting </w:t>
      </w:r>
      <w:proofErr w:type="gramStart"/>
      <w:r>
        <w:rPr>
          <w:rFonts w:asciiTheme="minorHAnsi" w:eastAsiaTheme="minorHAnsi" w:hAnsiTheme="minorHAnsi" w:cstheme="minorBidi"/>
          <w:sz w:val="22"/>
          <w:szCs w:val="22"/>
        </w:rPr>
        <w:t>authorities</w:t>
      </w:r>
      <w:proofErr w:type="gramEnd"/>
      <w:r>
        <w:rPr>
          <w:rFonts w:asciiTheme="minorHAnsi" w:eastAsiaTheme="minorHAnsi" w:hAnsiTheme="minorHAnsi" w:cstheme="minorBidi"/>
          <w:sz w:val="22"/>
          <w:szCs w:val="22"/>
        </w:rPr>
        <w:t xml:space="preserve"> dataset,</w:t>
      </w:r>
      <w:r w:rsidRPr="00F81286">
        <w:rPr>
          <w:rFonts w:asciiTheme="minorHAnsi" w:eastAsiaTheme="minorHAnsi" w:hAnsiTheme="minorHAnsi" w:cstheme="minorBidi"/>
          <w:sz w:val="22"/>
          <w:szCs w:val="22"/>
        </w:rPr>
        <w:t xml:space="preserve"> and, finally, the correlations between </w:t>
      </w:r>
      <w:r>
        <w:rPr>
          <w:rFonts w:asciiTheme="minorHAnsi" w:eastAsiaTheme="minorHAnsi" w:hAnsiTheme="minorHAnsi" w:cstheme="minorBidi"/>
          <w:sz w:val="22"/>
          <w:szCs w:val="22"/>
        </w:rPr>
        <w:t>all three</w:t>
      </w:r>
      <w:r w:rsidRPr="00F81286">
        <w:rPr>
          <w:rFonts w:asciiTheme="minorHAnsi" w:eastAsiaTheme="minorHAnsi" w:hAnsiTheme="minorHAnsi" w:cstheme="minorBidi"/>
          <w:sz w:val="22"/>
          <w:szCs w:val="22"/>
        </w:rPr>
        <w:t xml:space="preserve"> datasets will be analyzed.</w:t>
      </w:r>
    </w:p>
    <w:p w14:paraId="119B9D0F" w14:textId="60EFE105" w:rsidR="001B066C" w:rsidRPr="001B066C" w:rsidRDefault="001B066C" w:rsidP="001B066C">
      <w:pPr>
        <w:pStyle w:val="NormalWeb"/>
        <w:shd w:val="clear" w:color="auto" w:fill="FFFFFF"/>
        <w:spacing w:before="180" w:after="180" w:line="300" w:lineRule="atLeast"/>
        <w:ind w:left="720"/>
        <w:jc w:val="both"/>
        <w:rPr>
          <w:rFonts w:asciiTheme="minorHAnsi" w:eastAsiaTheme="minorHAnsi" w:hAnsiTheme="minorHAnsi" w:cstheme="minorBidi"/>
          <w:sz w:val="22"/>
          <w:szCs w:val="22"/>
        </w:rPr>
      </w:pPr>
      <w:r w:rsidRPr="001B066C">
        <w:rPr>
          <w:rFonts w:asciiTheme="minorHAnsi" w:eastAsiaTheme="minorHAnsi" w:hAnsiTheme="minorHAnsi" w:cstheme="minorBidi"/>
          <w:sz w:val="22"/>
          <w:szCs w:val="22"/>
        </w:rPr>
        <w:t>There are several different types of statistical analysis that can be performed on the tender dataset, depending on the specific research question and the characteristics of the data. Some examples of statistical analysis that can be performed include:</w:t>
      </w:r>
    </w:p>
    <w:p w14:paraId="045BD9D6" w14:textId="2D90396B" w:rsidR="001B066C" w:rsidRPr="001B066C" w:rsidRDefault="001B066C" w:rsidP="001B066C">
      <w:pPr>
        <w:pStyle w:val="NormalWeb"/>
        <w:numPr>
          <w:ilvl w:val="0"/>
          <w:numId w:val="23"/>
        </w:numPr>
        <w:shd w:val="clear" w:color="auto" w:fill="FFFFFF"/>
        <w:spacing w:after="120" w:afterAutospacing="0" w:line="300" w:lineRule="atLeast"/>
        <w:ind w:left="1077" w:hanging="357"/>
        <w:jc w:val="both"/>
        <w:rPr>
          <w:rFonts w:asciiTheme="minorHAnsi" w:eastAsiaTheme="minorHAnsi" w:hAnsiTheme="minorHAnsi" w:cstheme="minorBidi"/>
          <w:sz w:val="22"/>
          <w:szCs w:val="22"/>
        </w:rPr>
      </w:pPr>
      <w:r w:rsidRPr="001B066C">
        <w:rPr>
          <w:rFonts w:asciiTheme="minorHAnsi" w:eastAsiaTheme="minorHAnsi" w:hAnsiTheme="minorHAnsi" w:cstheme="minorBidi"/>
          <w:sz w:val="22"/>
          <w:szCs w:val="22"/>
        </w:rPr>
        <w:t>Descriptive statistics: This type of analysis is used to summarize the main characteristics of the dataset. This might include calculating measures such as the total number of tenders, the mean, median, and maximum values, and the standard deviation.</w:t>
      </w:r>
    </w:p>
    <w:p w14:paraId="43C6528C" w14:textId="2D90396B" w:rsidR="001B066C" w:rsidRPr="001B066C" w:rsidRDefault="001B066C" w:rsidP="001B066C">
      <w:pPr>
        <w:pStyle w:val="NormalWeb"/>
        <w:numPr>
          <w:ilvl w:val="0"/>
          <w:numId w:val="23"/>
        </w:numPr>
        <w:shd w:val="clear" w:color="auto" w:fill="FFFFFF"/>
        <w:spacing w:after="120" w:afterAutospacing="0" w:line="300" w:lineRule="atLeast"/>
        <w:ind w:left="1077" w:hanging="357"/>
        <w:jc w:val="both"/>
        <w:rPr>
          <w:rFonts w:asciiTheme="minorHAnsi" w:eastAsiaTheme="minorHAnsi" w:hAnsiTheme="minorHAnsi" w:cstheme="minorBidi"/>
          <w:sz w:val="22"/>
          <w:szCs w:val="22"/>
        </w:rPr>
      </w:pPr>
      <w:r w:rsidRPr="001B066C">
        <w:rPr>
          <w:rFonts w:asciiTheme="minorHAnsi" w:eastAsiaTheme="minorHAnsi" w:hAnsiTheme="minorHAnsi" w:cstheme="minorBidi"/>
          <w:sz w:val="22"/>
          <w:szCs w:val="22"/>
        </w:rPr>
        <w:t>Exploratory data analysis (EDA): This type of analysis is used to explore the dataset and identify patterns or trends. This might include creating visualizations such as histograms, box plots, and scatter plots.</w:t>
      </w:r>
    </w:p>
    <w:p w14:paraId="4C10005A" w14:textId="07D1AE5C" w:rsidR="001B066C" w:rsidRPr="001B066C" w:rsidRDefault="001B066C" w:rsidP="001B066C">
      <w:pPr>
        <w:pStyle w:val="NormalWeb"/>
        <w:numPr>
          <w:ilvl w:val="0"/>
          <w:numId w:val="23"/>
        </w:numPr>
        <w:shd w:val="clear" w:color="auto" w:fill="FFFFFF"/>
        <w:spacing w:after="120" w:afterAutospacing="0" w:line="300" w:lineRule="atLeast"/>
        <w:ind w:left="1077" w:hanging="357"/>
        <w:jc w:val="both"/>
        <w:rPr>
          <w:rFonts w:asciiTheme="minorHAnsi" w:eastAsiaTheme="minorHAnsi" w:hAnsiTheme="minorHAnsi" w:cstheme="minorBidi"/>
          <w:sz w:val="22"/>
          <w:szCs w:val="22"/>
        </w:rPr>
      </w:pPr>
      <w:r w:rsidRPr="001B066C">
        <w:rPr>
          <w:rFonts w:asciiTheme="minorHAnsi" w:eastAsiaTheme="minorHAnsi" w:hAnsiTheme="minorHAnsi" w:cstheme="minorBidi"/>
          <w:sz w:val="22"/>
          <w:szCs w:val="22"/>
        </w:rPr>
        <w:t>Inferential statistics: This type of analysis is used to make inferences about a larger population based on a sample of the data. This might include calculating confidence intervals or testing hypotheses.</w:t>
      </w:r>
    </w:p>
    <w:p w14:paraId="674B3D51" w14:textId="31927095" w:rsidR="001B066C" w:rsidRPr="001B066C" w:rsidRDefault="001B066C" w:rsidP="001B066C">
      <w:pPr>
        <w:pStyle w:val="NormalWeb"/>
        <w:numPr>
          <w:ilvl w:val="0"/>
          <w:numId w:val="23"/>
        </w:numPr>
        <w:shd w:val="clear" w:color="auto" w:fill="FFFFFF"/>
        <w:spacing w:after="120" w:afterAutospacing="0" w:line="300" w:lineRule="atLeast"/>
        <w:ind w:left="1077" w:hanging="357"/>
        <w:jc w:val="both"/>
        <w:rPr>
          <w:rFonts w:asciiTheme="minorHAnsi" w:eastAsiaTheme="minorHAnsi" w:hAnsiTheme="minorHAnsi" w:cstheme="minorBidi"/>
          <w:sz w:val="22"/>
          <w:szCs w:val="22"/>
        </w:rPr>
      </w:pPr>
      <w:r w:rsidRPr="001B066C">
        <w:rPr>
          <w:rFonts w:asciiTheme="minorHAnsi" w:eastAsiaTheme="minorHAnsi" w:hAnsiTheme="minorHAnsi" w:cstheme="minorBidi"/>
          <w:sz w:val="22"/>
          <w:szCs w:val="22"/>
        </w:rPr>
        <w:t>Hypothesis testing: Specific hypothesis testing can be performed depending on the research question, such as if the distribution of bids is normal, or if there is a relationship between the price and the success of the bid.</w:t>
      </w:r>
    </w:p>
    <w:p w14:paraId="537E3D3C" w14:textId="7CBC6E3E" w:rsidR="001B066C" w:rsidRPr="001B066C" w:rsidRDefault="001B066C" w:rsidP="001B066C">
      <w:pPr>
        <w:pStyle w:val="NormalWeb"/>
        <w:numPr>
          <w:ilvl w:val="0"/>
          <w:numId w:val="23"/>
        </w:numPr>
        <w:shd w:val="clear" w:color="auto" w:fill="FFFFFF"/>
        <w:spacing w:after="120" w:afterAutospacing="0" w:line="300" w:lineRule="atLeast"/>
        <w:ind w:left="1077" w:hanging="357"/>
        <w:jc w:val="both"/>
        <w:rPr>
          <w:rFonts w:asciiTheme="minorHAnsi" w:eastAsiaTheme="minorHAnsi" w:hAnsiTheme="minorHAnsi" w:cstheme="minorBidi"/>
          <w:sz w:val="22"/>
          <w:szCs w:val="22"/>
        </w:rPr>
      </w:pPr>
      <w:r w:rsidRPr="001B066C">
        <w:rPr>
          <w:rFonts w:asciiTheme="minorHAnsi" w:eastAsiaTheme="minorHAnsi" w:hAnsiTheme="minorHAnsi" w:cstheme="minorBidi"/>
          <w:sz w:val="22"/>
          <w:szCs w:val="22"/>
        </w:rPr>
        <w:t>Correlation analysis: This type of analysis can be used to identify the relationships between different variables in the dataset. This might include calculating correlation coefficients such as Pearson, Kendall, or Spearman correlation.</w:t>
      </w:r>
    </w:p>
    <w:p w14:paraId="74A978EF" w14:textId="2583DE27" w:rsidR="001B066C" w:rsidRPr="001B066C" w:rsidRDefault="001B066C" w:rsidP="001B066C">
      <w:pPr>
        <w:pStyle w:val="NormalWeb"/>
        <w:numPr>
          <w:ilvl w:val="0"/>
          <w:numId w:val="23"/>
        </w:numPr>
        <w:shd w:val="clear" w:color="auto" w:fill="FFFFFF"/>
        <w:spacing w:after="120" w:afterAutospacing="0" w:line="300" w:lineRule="atLeast"/>
        <w:ind w:left="1077" w:hanging="357"/>
        <w:jc w:val="both"/>
        <w:rPr>
          <w:rFonts w:asciiTheme="minorHAnsi" w:eastAsiaTheme="minorHAnsi" w:hAnsiTheme="minorHAnsi" w:cstheme="minorBidi"/>
          <w:sz w:val="22"/>
          <w:szCs w:val="22"/>
        </w:rPr>
      </w:pPr>
      <w:r w:rsidRPr="001B066C">
        <w:rPr>
          <w:rFonts w:asciiTheme="minorHAnsi" w:eastAsiaTheme="minorHAnsi" w:hAnsiTheme="minorHAnsi" w:cstheme="minorBidi"/>
          <w:sz w:val="22"/>
          <w:szCs w:val="22"/>
        </w:rPr>
        <w:t>Clustering or segmentation: This type of analysis can be used to group similar observations in the dataset together, can be applied to identify different bidding strategies or company's sectors.</w:t>
      </w:r>
    </w:p>
    <w:p w14:paraId="70F828B3" w14:textId="24916AD4" w:rsidR="001B066C" w:rsidRPr="00F81286" w:rsidRDefault="001B066C" w:rsidP="001B066C">
      <w:pPr>
        <w:pStyle w:val="NormalWeb"/>
        <w:shd w:val="clear" w:color="auto" w:fill="FFFFFF"/>
        <w:spacing w:before="180" w:beforeAutospacing="0" w:after="180" w:afterAutospacing="0" w:line="300" w:lineRule="atLeast"/>
        <w:ind w:left="720"/>
        <w:jc w:val="both"/>
        <w:rPr>
          <w:rFonts w:asciiTheme="minorHAnsi" w:eastAsiaTheme="minorHAnsi" w:hAnsiTheme="minorHAnsi" w:cstheme="minorBidi"/>
          <w:sz w:val="22"/>
          <w:szCs w:val="22"/>
        </w:rPr>
      </w:pPr>
      <w:r w:rsidRPr="001B066C">
        <w:rPr>
          <w:rFonts w:asciiTheme="minorHAnsi" w:eastAsiaTheme="minorHAnsi" w:hAnsiTheme="minorHAnsi" w:cstheme="minorBidi"/>
          <w:sz w:val="22"/>
          <w:szCs w:val="22"/>
        </w:rPr>
        <w:t xml:space="preserve">It is worth noting that </w:t>
      </w:r>
      <w:proofErr w:type="gramStart"/>
      <w:r w:rsidRPr="001B066C">
        <w:rPr>
          <w:rFonts w:asciiTheme="minorHAnsi" w:eastAsiaTheme="minorHAnsi" w:hAnsiTheme="minorHAnsi" w:cstheme="minorBidi"/>
          <w:sz w:val="22"/>
          <w:szCs w:val="22"/>
        </w:rPr>
        <w:t>these statistical analysis</w:t>
      </w:r>
      <w:proofErr w:type="gramEnd"/>
      <w:r w:rsidRPr="001B066C">
        <w:rPr>
          <w:rFonts w:asciiTheme="minorHAnsi" w:eastAsiaTheme="minorHAnsi" w:hAnsiTheme="minorHAnsi" w:cstheme="minorBidi"/>
          <w:sz w:val="22"/>
          <w:szCs w:val="22"/>
        </w:rPr>
        <w:t xml:space="preserve"> are not mutually exclusive, and multiple techniques can be combined to get a comprehensive view of the data. Furthermore, it is important to keep in mind the assumptions and limitations of each method, as well as their interpretability.</w:t>
      </w:r>
    </w:p>
    <w:p w14:paraId="570602F7" w14:textId="555ECE9D" w:rsidR="008C2D81" w:rsidRDefault="008C2D81" w:rsidP="008C2D81">
      <w:pPr>
        <w:rPr>
          <w:rFonts w:eastAsiaTheme="minorEastAsia"/>
          <w:color w:val="4472C4" w:themeColor="accent1"/>
          <w:sz w:val="36"/>
          <w:szCs w:val="36"/>
        </w:rPr>
      </w:pPr>
    </w:p>
    <w:p w14:paraId="197388CD" w14:textId="1CC9F421" w:rsidR="00F464AF" w:rsidRDefault="00F464AF">
      <w:pPr>
        <w:rPr>
          <w:rFonts w:eastAsiaTheme="minorEastAsia"/>
          <w:color w:val="4472C4" w:themeColor="accent1"/>
          <w:sz w:val="36"/>
          <w:szCs w:val="36"/>
        </w:rPr>
      </w:pPr>
      <w:r>
        <w:rPr>
          <w:rFonts w:eastAsiaTheme="minorEastAsia"/>
          <w:color w:val="4472C4" w:themeColor="accent1"/>
          <w:sz w:val="36"/>
          <w:szCs w:val="36"/>
        </w:rPr>
        <w:br w:type="page"/>
      </w:r>
    </w:p>
    <w:p w14:paraId="72A88C4B" w14:textId="7898D014" w:rsidR="003909D0" w:rsidRDefault="007103AA" w:rsidP="00520BC1">
      <w:pPr>
        <w:pStyle w:val="ListParagraph"/>
        <w:numPr>
          <w:ilvl w:val="0"/>
          <w:numId w:val="14"/>
        </w:numPr>
        <w:rPr>
          <w:rFonts w:eastAsiaTheme="minorEastAsia"/>
          <w:color w:val="4472C4" w:themeColor="accent1"/>
          <w:sz w:val="36"/>
          <w:szCs w:val="36"/>
        </w:rPr>
      </w:pPr>
      <w:r>
        <w:rPr>
          <w:rFonts w:eastAsiaTheme="minorEastAsia"/>
          <w:color w:val="4472C4" w:themeColor="accent1"/>
          <w:sz w:val="36"/>
          <w:szCs w:val="36"/>
        </w:rPr>
        <w:lastRenderedPageBreak/>
        <w:t>Conclusion</w:t>
      </w:r>
    </w:p>
    <w:p w14:paraId="352708C7" w14:textId="77777777" w:rsidR="003909D0" w:rsidRDefault="003909D0" w:rsidP="003909D0">
      <w:pPr>
        <w:pStyle w:val="ListParagraph"/>
      </w:pPr>
    </w:p>
    <w:p w14:paraId="09BE8944" w14:textId="77777777" w:rsidR="00F739CA" w:rsidRDefault="00F464AF" w:rsidP="003909D0">
      <w:pPr>
        <w:pStyle w:val="ListParagraph"/>
        <w:jc w:val="both"/>
      </w:pPr>
      <w:r w:rsidRPr="00F464AF">
        <w:drawing>
          <wp:anchor distT="0" distB="0" distL="114300" distR="114300" simplePos="0" relativeHeight="251657216" behindDoc="1" locked="0" layoutInCell="1" allowOverlap="1" wp14:anchorId="68C7F873" wp14:editId="5CDF3BC6">
            <wp:simplePos x="0" y="0"/>
            <wp:positionH relativeFrom="column">
              <wp:posOffset>-684107</wp:posOffset>
            </wp:positionH>
            <wp:positionV relativeFrom="page">
              <wp:posOffset>5466080</wp:posOffset>
            </wp:positionV>
            <wp:extent cx="2091690" cy="4330065"/>
            <wp:effectExtent l="0" t="0" r="0" b="0"/>
            <wp:wrapNone/>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11">
                      <a:extLst>
                        <a:ext uri="{28A0092B-C50C-407E-A947-70E740481C1C}">
                          <a14:useLocalDpi xmlns:a14="http://schemas.microsoft.com/office/drawing/2010/main" val="0"/>
                        </a:ext>
                      </a:extLst>
                    </a:blip>
                    <a:srcRect l="2831"/>
                    <a:stretch/>
                  </pic:blipFill>
                  <pic:spPr bwMode="auto">
                    <a:xfrm>
                      <a:off x="0" y="0"/>
                      <a:ext cx="2091690" cy="4330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3909D0" w:rsidRPr="003909D0">
        <w:t>The conclusion</w:t>
      </w:r>
      <w:r w:rsidR="003909D0">
        <w:t xml:space="preserve"> of this research</w:t>
      </w:r>
      <w:r w:rsidR="003909D0" w:rsidRPr="003909D0">
        <w:t xml:space="preserve"> is that the application described is a machine learning-based tool that is designed to rank bidders in public procurement auctions in Romania. </w:t>
      </w:r>
    </w:p>
    <w:p w14:paraId="6C03B872" w14:textId="77777777" w:rsidR="00F739CA" w:rsidRDefault="00F739CA" w:rsidP="003909D0">
      <w:pPr>
        <w:pStyle w:val="ListParagraph"/>
        <w:jc w:val="both"/>
      </w:pPr>
    </w:p>
    <w:p w14:paraId="61515780" w14:textId="5B266BD5" w:rsidR="00F739CA" w:rsidRDefault="003909D0" w:rsidP="003909D0">
      <w:pPr>
        <w:pStyle w:val="ListParagraph"/>
        <w:jc w:val="both"/>
      </w:pPr>
      <w:r w:rsidRPr="003909D0">
        <w:t xml:space="preserve">It aims to address the issue of integrity in Romania's public procurement auctions by validating the decisions made in past auctions and providing guidance for future tenders. </w:t>
      </w:r>
    </w:p>
    <w:p w14:paraId="24D6AFE3" w14:textId="77777777" w:rsidR="00F739CA" w:rsidRDefault="00F739CA" w:rsidP="003909D0">
      <w:pPr>
        <w:pStyle w:val="ListParagraph"/>
        <w:jc w:val="both"/>
      </w:pPr>
    </w:p>
    <w:p w14:paraId="1A6BDF96" w14:textId="12641718" w:rsidR="00F739CA" w:rsidRDefault="003909D0" w:rsidP="003909D0">
      <w:pPr>
        <w:pStyle w:val="ListParagraph"/>
        <w:jc w:val="both"/>
      </w:pPr>
      <w:r w:rsidRPr="003909D0">
        <w:t xml:space="preserve">The application is based on a dataset of Romanian companies, and it </w:t>
      </w:r>
      <w:proofErr w:type="gramStart"/>
      <w:r w:rsidRPr="003909D0">
        <w:t>takes into account</w:t>
      </w:r>
      <w:proofErr w:type="gramEnd"/>
      <w:r w:rsidRPr="003909D0">
        <w:t xml:space="preserve"> the specific legislation of the country. </w:t>
      </w:r>
    </w:p>
    <w:p w14:paraId="037AA04B" w14:textId="77777777" w:rsidR="00F739CA" w:rsidRDefault="00F739CA" w:rsidP="003909D0">
      <w:pPr>
        <w:pStyle w:val="ListParagraph"/>
        <w:jc w:val="both"/>
      </w:pPr>
    </w:p>
    <w:p w14:paraId="724A33C8" w14:textId="0F3BC82A" w:rsidR="00F739CA" w:rsidRDefault="003909D0" w:rsidP="003909D0">
      <w:pPr>
        <w:pStyle w:val="ListParagraph"/>
        <w:jc w:val="both"/>
      </w:pPr>
      <w:r w:rsidRPr="003909D0">
        <w:t xml:space="preserve">Furthermore, it is supposed to be tailored to Romania specific tenders and is expected to produce original results. </w:t>
      </w:r>
    </w:p>
    <w:p w14:paraId="697D83F2" w14:textId="77777777" w:rsidR="00F739CA" w:rsidRDefault="00F739CA" w:rsidP="003909D0">
      <w:pPr>
        <w:pStyle w:val="ListParagraph"/>
        <w:jc w:val="both"/>
      </w:pPr>
    </w:p>
    <w:p w14:paraId="562B8615" w14:textId="23B17260" w:rsidR="00520BC1" w:rsidRPr="003909D0" w:rsidRDefault="003909D0" w:rsidP="003909D0">
      <w:pPr>
        <w:pStyle w:val="ListParagraph"/>
        <w:jc w:val="both"/>
        <w:rPr>
          <w:rFonts w:eastAsiaTheme="minorEastAsia"/>
          <w:color w:val="4472C4" w:themeColor="accent1"/>
          <w:sz w:val="36"/>
          <w:szCs w:val="36"/>
        </w:rPr>
      </w:pPr>
      <w:r w:rsidRPr="003909D0">
        <w:t>Additionally, the algorithm will not only compute the ideal candidate for the contracting authority but also rank the bidding companies according to their compatibility</w:t>
      </w:r>
      <w:r>
        <w:t>.</w:t>
      </w:r>
      <w:r w:rsidR="00A54C4D" w:rsidRPr="003909D0">
        <w:rPr>
          <w:rFonts w:eastAsiaTheme="minorEastAsia"/>
          <w:color w:val="4472C4" w:themeColor="accent1"/>
          <w:sz w:val="36"/>
          <w:szCs w:val="36"/>
        </w:rPr>
        <w:br w:type="page"/>
      </w:r>
    </w:p>
    <w:sdt>
      <w:sdtPr>
        <w:rPr>
          <w:rFonts w:asciiTheme="minorHAnsi" w:eastAsiaTheme="minorHAnsi" w:hAnsiTheme="minorHAnsi" w:cstheme="minorBidi"/>
          <w:color w:val="auto"/>
          <w:sz w:val="22"/>
          <w:szCs w:val="22"/>
        </w:rPr>
        <w:id w:val="-278719814"/>
        <w:docPartObj>
          <w:docPartGallery w:val="Bibliographies"/>
          <w:docPartUnique/>
        </w:docPartObj>
      </w:sdtPr>
      <w:sdtContent>
        <w:p w14:paraId="5EC3C73E" w14:textId="698E260F" w:rsidR="00520BC1" w:rsidRPr="002E077B" w:rsidRDefault="00520BC1" w:rsidP="00953FC4">
          <w:pPr>
            <w:pStyle w:val="Heading1"/>
            <w:numPr>
              <w:ilvl w:val="0"/>
              <w:numId w:val="14"/>
            </w:numPr>
            <w:spacing w:line="480" w:lineRule="auto"/>
            <w:rPr>
              <w:rFonts w:asciiTheme="minorHAnsi" w:eastAsiaTheme="minorEastAsia" w:hAnsiTheme="minorHAnsi" w:cstheme="minorBidi"/>
              <w:color w:val="4472C4" w:themeColor="accent1"/>
              <w:sz w:val="36"/>
              <w:szCs w:val="36"/>
            </w:rPr>
          </w:pPr>
          <w:r w:rsidRPr="002E077B">
            <w:rPr>
              <w:rFonts w:asciiTheme="minorHAnsi" w:eastAsiaTheme="minorEastAsia" w:hAnsiTheme="minorHAnsi" w:cstheme="minorBidi"/>
              <w:color w:val="4472C4" w:themeColor="accent1"/>
              <w:sz w:val="36"/>
              <w:szCs w:val="36"/>
            </w:rPr>
            <w:t>Bibliography</w:t>
          </w:r>
          <w:r w:rsidR="00B75BE6">
            <w:rPr>
              <w:rFonts w:asciiTheme="minorHAnsi" w:eastAsiaTheme="minorEastAsia" w:hAnsiTheme="minorHAnsi" w:cstheme="minorBidi"/>
              <w:color w:val="4472C4" w:themeColor="accent1"/>
              <w:sz w:val="36"/>
              <w:szCs w:val="36"/>
            </w:rPr>
            <w:tab/>
          </w:r>
          <w:r w:rsidR="00B75BE6">
            <w:rPr>
              <w:rFonts w:asciiTheme="minorHAnsi" w:eastAsiaTheme="minorEastAsia" w:hAnsiTheme="minorHAnsi" w:cstheme="minorBidi"/>
              <w:color w:val="4472C4" w:themeColor="accent1"/>
              <w:sz w:val="36"/>
              <w:szCs w:val="36"/>
            </w:rPr>
            <w:tab/>
          </w:r>
          <w:r w:rsidR="00B75BE6">
            <w:rPr>
              <w:rFonts w:asciiTheme="minorHAnsi" w:eastAsiaTheme="minorEastAsia" w:hAnsiTheme="minorHAnsi" w:cstheme="minorBidi"/>
              <w:color w:val="4472C4" w:themeColor="accent1"/>
              <w:sz w:val="36"/>
              <w:szCs w:val="36"/>
            </w:rPr>
            <w:tab/>
          </w:r>
          <w:r w:rsidR="00B75BE6">
            <w:rPr>
              <w:rFonts w:asciiTheme="minorHAnsi" w:eastAsiaTheme="minorEastAsia" w:hAnsiTheme="minorHAnsi" w:cstheme="minorBidi"/>
              <w:color w:val="4472C4" w:themeColor="accent1"/>
              <w:sz w:val="36"/>
              <w:szCs w:val="36"/>
            </w:rPr>
            <w:tab/>
          </w:r>
        </w:p>
        <w:sdt>
          <w:sdtPr>
            <w:id w:val="111145805"/>
            <w:bibliography/>
          </w:sdtPr>
          <w:sdtContent>
            <w:p w14:paraId="17BF79C8" w14:textId="77777777" w:rsidR="00520BC1" w:rsidRDefault="00520BC1" w:rsidP="00A54C4D">
              <w:pPr>
                <w:pStyle w:val="Bibliography"/>
                <w:numPr>
                  <w:ilvl w:val="0"/>
                  <w:numId w:val="13"/>
                </w:numPr>
                <w:spacing w:line="240" w:lineRule="auto"/>
                <w:jc w:val="both"/>
                <w:rPr>
                  <w:noProof/>
                  <w:sz w:val="24"/>
                  <w:szCs w:val="24"/>
                </w:rPr>
              </w:pPr>
              <w:r>
                <w:fldChar w:fldCharType="begin"/>
              </w:r>
              <w:r>
                <w:instrText xml:space="preserve"> BIBLIOGRAPHY </w:instrText>
              </w:r>
              <w:r>
                <w:fldChar w:fldCharType="separate"/>
              </w:r>
              <w:r>
                <w:rPr>
                  <w:noProof/>
                </w:rPr>
                <w:t xml:space="preserve">A rank-and-compare algorithm to detect abnormally low bids in procurement auctions. (2012). In L. D. Pier Luigi Conti, </w:t>
              </w:r>
              <w:r>
                <w:rPr>
                  <w:i/>
                  <w:iCs/>
                  <w:noProof/>
                </w:rPr>
                <w:t>Electronic Commerce Research and Applications</w:t>
              </w:r>
              <w:r>
                <w:rPr>
                  <w:noProof/>
                </w:rPr>
                <w:t xml:space="preserve"> (pp. 192-203).</w:t>
              </w:r>
            </w:p>
            <w:p w14:paraId="27AFA27C" w14:textId="55E4DA5A" w:rsidR="00520BC1" w:rsidRDefault="00520BC1" w:rsidP="00A54C4D">
              <w:pPr>
                <w:pStyle w:val="Bibliography"/>
                <w:numPr>
                  <w:ilvl w:val="0"/>
                  <w:numId w:val="13"/>
                </w:numPr>
                <w:spacing w:line="240" w:lineRule="auto"/>
                <w:jc w:val="both"/>
                <w:rPr>
                  <w:noProof/>
                </w:rPr>
              </w:pPr>
              <w:r>
                <w:rPr>
                  <w:noProof/>
                </w:rPr>
                <w:t>Application of artificial intelligence in control systems of economic activity. (2019). In O. Melnychenko.</w:t>
              </w:r>
            </w:p>
            <w:p w14:paraId="17F924B3" w14:textId="56C8FBB2" w:rsidR="00520BC1" w:rsidRDefault="00520BC1" w:rsidP="00A54C4D">
              <w:pPr>
                <w:pStyle w:val="Bibliography"/>
                <w:numPr>
                  <w:ilvl w:val="0"/>
                  <w:numId w:val="13"/>
                </w:numPr>
                <w:spacing w:line="240" w:lineRule="auto"/>
                <w:jc w:val="both"/>
                <w:rPr>
                  <w:noProof/>
                </w:rPr>
              </w:pPr>
              <w:r>
                <w:rPr>
                  <w:noProof/>
                </w:rPr>
                <w:t xml:space="preserve">Casalegno, F. (2022). Learning to Rank: A Complete Guide to Ranking using Machine Learning. </w:t>
              </w:r>
              <w:r>
                <w:rPr>
                  <w:i/>
                  <w:iCs/>
                  <w:noProof/>
                </w:rPr>
                <w:t>Towards Data Science</w:t>
              </w:r>
              <w:r>
                <w:rPr>
                  <w:noProof/>
                </w:rPr>
                <w:t>.</w:t>
              </w:r>
            </w:p>
            <w:p w14:paraId="4C019C9A" w14:textId="0832ABF4" w:rsidR="00520BC1" w:rsidRDefault="00520BC1" w:rsidP="00A54C4D">
              <w:pPr>
                <w:pStyle w:val="Bibliography"/>
                <w:numPr>
                  <w:ilvl w:val="0"/>
                  <w:numId w:val="13"/>
                </w:numPr>
                <w:spacing w:line="240" w:lineRule="auto"/>
                <w:jc w:val="both"/>
                <w:rPr>
                  <w:noProof/>
                </w:rPr>
              </w:pPr>
              <w:r>
                <w:rPr>
                  <w:noProof/>
                </w:rPr>
                <w:t xml:space="preserve">Chen, W. &amp;.-Y. (2009). Ranking Measures and Loss Functions in Learning to Rank. </w:t>
              </w:r>
              <w:r>
                <w:rPr>
                  <w:i/>
                  <w:iCs/>
                  <w:noProof/>
                </w:rPr>
                <w:t>Advances in Neural Information Processing Systems 22: 23rd Annual Conference on Neural Information Processing Systems 2009. Proceedings of a meeting held 7-10 December 2009</w:t>
              </w:r>
              <w:r>
                <w:rPr>
                  <w:noProof/>
                </w:rPr>
                <w:t>, (pp. 315-323). Vancouver, British Columbia, Canada.</w:t>
              </w:r>
            </w:p>
            <w:p w14:paraId="74E194E9" w14:textId="59FB60B9" w:rsidR="00520BC1" w:rsidRDefault="00520BC1" w:rsidP="00A54C4D">
              <w:pPr>
                <w:pStyle w:val="Bibliography"/>
                <w:numPr>
                  <w:ilvl w:val="0"/>
                  <w:numId w:val="13"/>
                </w:numPr>
                <w:spacing w:line="240" w:lineRule="auto"/>
                <w:jc w:val="both"/>
                <w:rPr>
                  <w:noProof/>
                </w:rPr>
              </w:pPr>
              <w:r>
                <w:rPr>
                  <w:noProof/>
                </w:rPr>
                <w:t xml:space="preserve">Dragan Pamučar, D. B. (2022). Application of neuro-fuzzy system for predicting the success of a company in public procurement. In </w:t>
              </w:r>
              <w:r>
                <w:rPr>
                  <w:i/>
                  <w:iCs/>
                  <w:noProof/>
                </w:rPr>
                <w:t>Decision making: Applications in Management and Engineering</w:t>
              </w:r>
              <w:r>
                <w:rPr>
                  <w:noProof/>
                </w:rPr>
                <w:t xml:space="preserve"> (pp. 135-153).</w:t>
              </w:r>
            </w:p>
            <w:p w14:paraId="0D1AAE1A" w14:textId="6BE288E1" w:rsidR="00520BC1" w:rsidRDefault="00520BC1" w:rsidP="00A54C4D">
              <w:pPr>
                <w:pStyle w:val="ListParagraph"/>
                <w:numPr>
                  <w:ilvl w:val="0"/>
                  <w:numId w:val="13"/>
                </w:numPr>
                <w:spacing w:line="240" w:lineRule="auto"/>
                <w:jc w:val="both"/>
                <w:rPr>
                  <w:noProof/>
                </w:rPr>
              </w:pPr>
              <w:r>
                <w:rPr>
                  <w:noProof/>
                </w:rPr>
                <w:t xml:space="preserve">Laura Abrardi, C. C. (2021, July 26). </w:t>
              </w:r>
              <w:r w:rsidRPr="002E077B">
                <w:rPr>
                  <w:i/>
                  <w:iCs/>
                  <w:noProof/>
                </w:rPr>
                <w:t>Artificial intelligence, firms and consumer behavior: A survey.</w:t>
              </w:r>
              <w:r>
                <w:rPr>
                  <w:noProof/>
                </w:rPr>
                <w:t xml:space="preserve"> Retrieved from Wiley Online Library: https://onlinelibrary.wiley.com/doi/full/10.1111/joes.12455</w:t>
              </w:r>
            </w:p>
            <w:p w14:paraId="5395CDDF" w14:textId="773FCE5C" w:rsidR="00520BC1" w:rsidRDefault="00520BC1" w:rsidP="00A54C4D">
              <w:pPr>
                <w:pStyle w:val="Bibliography"/>
                <w:numPr>
                  <w:ilvl w:val="0"/>
                  <w:numId w:val="13"/>
                </w:numPr>
                <w:spacing w:line="240" w:lineRule="auto"/>
                <w:jc w:val="both"/>
                <w:rPr>
                  <w:noProof/>
                </w:rPr>
              </w:pPr>
              <w:r>
                <w:rPr>
                  <w:noProof/>
                </w:rPr>
                <w:t>Leon Yang Chu, H. N. (2020). Position Ranking and Auctions for Online Marketplaces.</w:t>
              </w:r>
            </w:p>
            <w:p w14:paraId="3507C738" w14:textId="77777777" w:rsidR="00520BC1" w:rsidRDefault="00520BC1" w:rsidP="00A54C4D">
              <w:pPr>
                <w:pStyle w:val="Bibliography"/>
                <w:numPr>
                  <w:ilvl w:val="0"/>
                  <w:numId w:val="13"/>
                </w:numPr>
                <w:spacing w:line="240" w:lineRule="auto"/>
                <w:jc w:val="both"/>
                <w:rPr>
                  <w:noProof/>
                </w:rPr>
              </w:pPr>
              <w:r>
                <w:rPr>
                  <w:noProof/>
                </w:rPr>
                <w:t>Lisa Chever, S. S.-B. (2016). The law of small numbers: investigating the benefits of restricted auctions for public procurement.</w:t>
              </w:r>
            </w:p>
            <w:p w14:paraId="067275B5" w14:textId="77777777" w:rsidR="00520BC1" w:rsidRDefault="00520BC1" w:rsidP="00A54C4D">
              <w:pPr>
                <w:pStyle w:val="Bibliography"/>
                <w:numPr>
                  <w:ilvl w:val="0"/>
                  <w:numId w:val="13"/>
                </w:numPr>
                <w:spacing w:line="240" w:lineRule="auto"/>
                <w:jc w:val="both"/>
                <w:rPr>
                  <w:noProof/>
                </w:rPr>
              </w:pPr>
              <w:r>
                <w:rPr>
                  <w:noProof/>
                </w:rPr>
                <w:t xml:space="preserve">Liu, T.-Y. (n.d.). </w:t>
              </w:r>
              <w:r>
                <w:rPr>
                  <w:i/>
                  <w:iCs/>
                  <w:noProof/>
                </w:rPr>
                <w:t>Learning to Rank for Information Retrieval.</w:t>
              </w:r>
              <w:r>
                <w:rPr>
                  <w:noProof/>
                </w:rPr>
                <w:t xml:space="preserve"> Retrieved from http://didawiki.di.unipi.it/lib/exe/fetch.php/magistraleinformatica/ir/ir13/1_-_learning_to_rank.pdf</w:t>
              </w:r>
            </w:p>
            <w:p w14:paraId="701A435E" w14:textId="77777777" w:rsidR="00520BC1" w:rsidRDefault="00520BC1" w:rsidP="00A54C4D">
              <w:pPr>
                <w:pStyle w:val="Bibliography"/>
                <w:numPr>
                  <w:ilvl w:val="0"/>
                  <w:numId w:val="13"/>
                </w:numPr>
                <w:spacing w:line="240" w:lineRule="auto"/>
                <w:jc w:val="both"/>
                <w:rPr>
                  <w:noProof/>
                </w:rPr>
              </w:pPr>
              <w:r>
                <w:rPr>
                  <w:i/>
                  <w:iCs/>
                  <w:noProof/>
                </w:rPr>
                <w:t>Machine learning (ML) applications: ranking.</w:t>
              </w:r>
              <w:r>
                <w:rPr>
                  <w:noProof/>
                </w:rPr>
                <w:t xml:space="preserve"> (2022, Mar 17). Retrieved from DEV: https://dev.to/mage_ai/machine-learning-ml-applications-ranking-238d</w:t>
              </w:r>
            </w:p>
            <w:p w14:paraId="3A976A34" w14:textId="77777777" w:rsidR="00520BC1" w:rsidRDefault="00520BC1" w:rsidP="00A54C4D">
              <w:pPr>
                <w:pStyle w:val="Bibliography"/>
                <w:numPr>
                  <w:ilvl w:val="0"/>
                  <w:numId w:val="13"/>
                </w:numPr>
                <w:spacing w:line="240" w:lineRule="auto"/>
                <w:jc w:val="both"/>
                <w:rPr>
                  <w:noProof/>
                </w:rPr>
              </w:pPr>
              <w:r>
                <w:rPr>
                  <w:noProof/>
                </w:rPr>
                <w:t xml:space="preserve">Manuel J. García Rodríguez, V. R. (2020, November 25). </w:t>
              </w:r>
              <w:r>
                <w:rPr>
                  <w:i/>
                  <w:iCs/>
                  <w:noProof/>
                </w:rPr>
                <w:t>Bidders Recommender for Public Procurement Auctions Using Machine Learning: Data Analysis, Algorithm, and Case Study with Tenders from Spain.</w:t>
              </w:r>
              <w:r>
                <w:rPr>
                  <w:noProof/>
                </w:rPr>
                <w:t xml:space="preserve"> Retrieved from Hindawi: https://www.hindawi.com/journals/complexity/2020/8858258/</w:t>
              </w:r>
            </w:p>
            <w:p w14:paraId="5DD22CDF" w14:textId="77777777" w:rsidR="00520BC1" w:rsidRDefault="00520BC1" w:rsidP="00A54C4D">
              <w:pPr>
                <w:pStyle w:val="Bibliography"/>
                <w:numPr>
                  <w:ilvl w:val="0"/>
                  <w:numId w:val="13"/>
                </w:numPr>
                <w:spacing w:line="240" w:lineRule="auto"/>
                <w:jc w:val="both"/>
                <w:rPr>
                  <w:noProof/>
                </w:rPr>
              </w:pPr>
              <w:r>
                <w:rPr>
                  <w:noProof/>
                </w:rPr>
                <w:t xml:space="preserve">Manuel J.García Rodrígueza, V. R.-M.-P. (2022). Collusion detection in public procurement auctions with machine learning algorithms. In </w:t>
              </w:r>
              <w:r>
                <w:rPr>
                  <w:i/>
                  <w:iCs/>
                  <w:noProof/>
                </w:rPr>
                <w:t>Automation in Construction.</w:t>
              </w:r>
              <w:r>
                <w:rPr>
                  <w:noProof/>
                </w:rPr>
                <w:t xml:space="preserve"> </w:t>
              </w:r>
            </w:p>
            <w:p w14:paraId="63105B00" w14:textId="77777777" w:rsidR="00520BC1" w:rsidRDefault="00520BC1" w:rsidP="00A54C4D">
              <w:pPr>
                <w:pStyle w:val="Bibliography"/>
                <w:numPr>
                  <w:ilvl w:val="0"/>
                  <w:numId w:val="13"/>
                </w:numPr>
                <w:spacing w:line="240" w:lineRule="auto"/>
                <w:jc w:val="both"/>
                <w:rPr>
                  <w:noProof/>
                </w:rPr>
              </w:pPr>
              <w:r>
                <w:rPr>
                  <w:noProof/>
                </w:rPr>
                <w:t xml:space="preserve">Milutin ŽIVKOVIĆ, ,. M. (n.d.). MULTICRITERIA APPROACH TO PUBLIC PROCUREMENT FOR. In </w:t>
              </w:r>
              <w:r>
                <w:rPr>
                  <w:i/>
                  <w:iCs/>
                  <w:noProof/>
                </w:rPr>
                <w:t>Fiability &amp; Durability</w:t>
              </w:r>
              <w:r>
                <w:rPr>
                  <w:noProof/>
                </w:rPr>
                <w:t xml:space="preserve"> (pp. 181-187).</w:t>
              </w:r>
            </w:p>
            <w:p w14:paraId="057FEFBC" w14:textId="77777777" w:rsidR="00520BC1" w:rsidRDefault="00520BC1" w:rsidP="00A54C4D">
              <w:pPr>
                <w:pStyle w:val="Bibliography"/>
                <w:numPr>
                  <w:ilvl w:val="0"/>
                  <w:numId w:val="13"/>
                </w:numPr>
                <w:spacing w:line="240" w:lineRule="auto"/>
                <w:jc w:val="both"/>
                <w:rPr>
                  <w:noProof/>
                </w:rPr>
              </w:pPr>
              <w:r>
                <w:rPr>
                  <w:noProof/>
                </w:rPr>
                <w:t>Montequín, V. R. (2019). Public Procurement Announcements in Spain: Regulations, Data Analysis, and Award Price Estimator Using Machine Learning.</w:t>
              </w:r>
            </w:p>
            <w:p w14:paraId="181CC5E2" w14:textId="77777777" w:rsidR="00520BC1" w:rsidRDefault="00520BC1" w:rsidP="00A54C4D">
              <w:pPr>
                <w:pStyle w:val="Bibliography"/>
                <w:numPr>
                  <w:ilvl w:val="0"/>
                  <w:numId w:val="13"/>
                </w:numPr>
                <w:spacing w:line="240" w:lineRule="auto"/>
                <w:jc w:val="both"/>
                <w:rPr>
                  <w:noProof/>
                </w:rPr>
              </w:pPr>
              <w:r>
                <w:rPr>
                  <w:noProof/>
                </w:rPr>
                <w:t xml:space="preserve">S. Pandey, I. M. (2019). Information Retrieval Ranking Using Machine Learning Technique. </w:t>
              </w:r>
              <w:r>
                <w:rPr>
                  <w:i/>
                  <w:iCs/>
                  <w:noProof/>
                </w:rPr>
                <w:t>Amity International Conference on Artificial Intelligence (AICAI)</w:t>
              </w:r>
              <w:r>
                <w:rPr>
                  <w:noProof/>
                </w:rPr>
                <w:t>, (pp. 86-92).</w:t>
              </w:r>
            </w:p>
            <w:p w14:paraId="3B8A7846" w14:textId="019C6CF6" w:rsidR="007103AA" w:rsidRPr="007103AA" w:rsidRDefault="00520BC1" w:rsidP="0057641D">
              <w:pPr>
                <w:spacing w:line="240" w:lineRule="auto"/>
                <w:jc w:val="both"/>
              </w:pPr>
              <w:r>
                <w:rPr>
                  <w:b/>
                  <w:bCs/>
                  <w:noProof/>
                </w:rPr>
                <w:lastRenderedPageBreak/>
                <w:fldChar w:fldCharType="end"/>
              </w:r>
            </w:p>
          </w:sdtContent>
        </w:sdt>
      </w:sdtContent>
    </w:sdt>
    <w:sectPr w:rsidR="007103AA" w:rsidRPr="007103AA" w:rsidSect="004C2535">
      <w:headerReference w:type="default" r:id="rId14"/>
      <w:footerReference w:type="default" r:id="rId15"/>
      <w:head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755B8" w14:textId="77777777" w:rsidR="00D42789" w:rsidRDefault="00D42789" w:rsidP="003C0A7B">
      <w:pPr>
        <w:spacing w:after="0" w:line="240" w:lineRule="auto"/>
      </w:pPr>
      <w:r>
        <w:separator/>
      </w:r>
    </w:p>
  </w:endnote>
  <w:endnote w:type="continuationSeparator" w:id="0">
    <w:p w14:paraId="5D581804" w14:textId="77777777" w:rsidR="00D42789" w:rsidRDefault="00D42789" w:rsidP="003C0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661"/>
      <w:gridCol w:w="1915"/>
    </w:tblGrid>
    <w:sdt>
      <w:sdtPr>
        <w:rPr>
          <w:rFonts w:asciiTheme="majorHAnsi" w:eastAsiaTheme="majorEastAsia" w:hAnsiTheme="majorHAnsi" w:cstheme="majorBidi"/>
          <w:sz w:val="20"/>
          <w:szCs w:val="20"/>
        </w:rPr>
        <w:id w:val="257415638"/>
        <w:docPartObj>
          <w:docPartGallery w:val="Page Numbers (Bottom of Page)"/>
          <w:docPartUnique/>
        </w:docPartObj>
      </w:sdtPr>
      <w:sdtEndPr>
        <w:rPr>
          <w:rFonts w:asciiTheme="minorHAnsi" w:eastAsiaTheme="minorHAnsi" w:hAnsiTheme="minorHAnsi" w:cstheme="minorBidi"/>
          <w:noProof/>
          <w:sz w:val="22"/>
          <w:szCs w:val="22"/>
        </w:rPr>
      </w:sdtEndPr>
      <w:sdtContent>
        <w:tr w:rsidR="00A54C4D" w14:paraId="591C4869" w14:textId="77777777">
          <w:trPr>
            <w:trHeight w:val="727"/>
          </w:trPr>
          <w:tc>
            <w:tcPr>
              <w:tcW w:w="4000" w:type="pct"/>
              <w:tcBorders>
                <w:right w:val="triple" w:sz="4" w:space="0" w:color="4472C4" w:themeColor="accent1"/>
              </w:tcBorders>
            </w:tcPr>
            <w:p w14:paraId="6A7AAADE" w14:textId="42C48195" w:rsidR="00A54C4D" w:rsidRDefault="00A54C4D">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7EFA0845" w14:textId="2D12BC09" w:rsidR="00A54C4D" w:rsidRDefault="00A54C4D">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Pr>
                  <w:noProof/>
                </w:rPr>
                <w:t>2</w:t>
              </w:r>
              <w:r>
                <w:rPr>
                  <w:noProof/>
                </w:rPr>
                <w:fldChar w:fldCharType="end"/>
              </w:r>
            </w:p>
          </w:tc>
        </w:tr>
      </w:sdtContent>
    </w:sdt>
  </w:tbl>
  <w:p w14:paraId="360B601B" w14:textId="6ACF5CF1" w:rsidR="7C32FFC9" w:rsidRDefault="7C32FFC9" w:rsidP="7C32FF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6D706" w14:textId="77777777" w:rsidR="00D42789" w:rsidRDefault="00D42789" w:rsidP="003C0A7B">
      <w:pPr>
        <w:spacing w:after="0" w:line="240" w:lineRule="auto"/>
      </w:pPr>
      <w:r>
        <w:separator/>
      </w:r>
    </w:p>
  </w:footnote>
  <w:footnote w:type="continuationSeparator" w:id="0">
    <w:p w14:paraId="367DB0A3" w14:textId="77777777" w:rsidR="00D42789" w:rsidRDefault="00D42789" w:rsidP="003C0A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ACD81" w14:textId="4D2C00D7" w:rsidR="004C2535" w:rsidRDefault="00000000" w:rsidP="0021008A">
    <w:pPr>
      <w:spacing w:line="264" w:lineRule="auto"/>
      <w:jc w:val="right"/>
    </w:pPr>
    <w:r>
      <w:rPr>
        <w:noProof/>
      </w:rPr>
      <w:pict w14:anchorId="7BB440EF">
        <v:rect id="Rectangle 222" o:spid="_x0000_s1025"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w:r>
    <w:sdt>
      <w:sdtPr>
        <w:rPr>
          <w:color w:val="4472C4" w:themeColor="accent1"/>
          <w:sz w:val="20"/>
          <w:szCs w:val="20"/>
        </w:rPr>
        <w:alias w:val="Title"/>
        <w:id w:val="15524250"/>
        <w:placeholder>
          <w:docPart w:val="2AF22CB6E02E483EB30DC9DC6F895E7A"/>
        </w:placeholder>
        <w:dataBinding w:prefixMappings="xmlns:ns0='http://schemas.openxmlformats.org/package/2006/metadata/core-properties' xmlns:ns1='http://purl.org/dc/elements/1.1/'" w:xpath="/ns0:coreProperties[1]/ns1:title[1]" w:storeItemID="{6C3C8BC8-F283-45AE-878A-BAB7291924A1}"/>
        <w:text/>
      </w:sdtPr>
      <w:sdtContent>
        <w:r w:rsidR="008B4C99">
          <w:rPr>
            <w:color w:val="4472C4" w:themeColor="accent1"/>
            <w:sz w:val="20"/>
            <w:szCs w:val="20"/>
          </w:rPr>
          <w:t>Bidders Recommender for Public Procurement Auctions</w:t>
        </w:r>
      </w:sdtContent>
    </w:sdt>
  </w:p>
  <w:p w14:paraId="6C28C04A" w14:textId="361919E4" w:rsidR="003C0A7B" w:rsidRDefault="003C0A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21381" w14:textId="137FDAF7" w:rsidR="007103AA" w:rsidRPr="007103AA" w:rsidRDefault="007103AA" w:rsidP="007103AA">
    <w:pPr>
      <w:pStyle w:val="Header"/>
      <w:jc w:val="right"/>
      <w:rPr>
        <w:color w:val="4472C4" w:themeColor="accent1"/>
      </w:rPr>
    </w:pPr>
    <w:r w:rsidRPr="007103AA">
      <w:rPr>
        <w:color w:val="4472C4" w:themeColor="accent1"/>
      </w:rPr>
      <w:t>Research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3F8C"/>
    <w:multiLevelType w:val="hybridMultilevel"/>
    <w:tmpl w:val="E08608D6"/>
    <w:lvl w:ilvl="0" w:tplc="04090017">
      <w:start w:val="1"/>
      <w:numFmt w:val="lowerLetter"/>
      <w:lvlText w:val="%1)"/>
      <w:lvlJc w:val="left"/>
      <w:pPr>
        <w:ind w:left="720" w:hanging="360"/>
      </w:pPr>
      <w:rPr>
        <w:rFonts w:eastAsia="Times New Roman"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D6563"/>
    <w:multiLevelType w:val="hybridMultilevel"/>
    <w:tmpl w:val="6EAA0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D123F"/>
    <w:multiLevelType w:val="hybridMultilevel"/>
    <w:tmpl w:val="BE02E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D5B0B"/>
    <w:multiLevelType w:val="hybridMultilevel"/>
    <w:tmpl w:val="04D474D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078C4"/>
    <w:multiLevelType w:val="hybridMultilevel"/>
    <w:tmpl w:val="540CD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C61A5"/>
    <w:multiLevelType w:val="hybridMultilevel"/>
    <w:tmpl w:val="833E613E"/>
    <w:lvl w:ilvl="0" w:tplc="93B048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9768A5"/>
    <w:multiLevelType w:val="multilevel"/>
    <w:tmpl w:val="83BEA4D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24016A95"/>
    <w:multiLevelType w:val="hybridMultilevel"/>
    <w:tmpl w:val="5DFC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F71487"/>
    <w:multiLevelType w:val="hybridMultilevel"/>
    <w:tmpl w:val="002E1F4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7173CF"/>
    <w:multiLevelType w:val="hybridMultilevel"/>
    <w:tmpl w:val="D0E68DD2"/>
    <w:lvl w:ilvl="0" w:tplc="04090005">
      <w:start w:val="1"/>
      <w:numFmt w:val="bullet"/>
      <w:lvlText w:val=""/>
      <w:lvlJc w:val="left"/>
      <w:pPr>
        <w:ind w:left="1080" w:hanging="72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CD0275"/>
    <w:multiLevelType w:val="hybridMultilevel"/>
    <w:tmpl w:val="DC82EB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7A586A"/>
    <w:multiLevelType w:val="hybridMultilevel"/>
    <w:tmpl w:val="BBA05C08"/>
    <w:lvl w:ilvl="0" w:tplc="1152B41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F914F7"/>
    <w:multiLevelType w:val="multilevel"/>
    <w:tmpl w:val="20CA3D6A"/>
    <w:lvl w:ilvl="0">
      <w:start w:val="1"/>
      <w:numFmt w:val="decimal"/>
      <w:lvlText w:val="%1."/>
      <w:lvlJc w:val="left"/>
      <w:pPr>
        <w:ind w:left="720" w:hanging="360"/>
      </w:pPr>
      <w:rPr>
        <w:rFonts w:hint="default"/>
      </w:rPr>
    </w:lvl>
    <w:lvl w:ilvl="1">
      <w:start w:val="1"/>
      <w:numFmt w:val="decimal"/>
      <w:isLgl/>
      <w:lvlText w:val="%1.%2."/>
      <w:lvlJc w:val="left"/>
      <w:pPr>
        <w:ind w:left="785" w:hanging="360"/>
      </w:pPr>
      <w:rPr>
        <w:rFonts w:hint="default"/>
        <w:b w:val="0"/>
        <w:bCs w:val="0"/>
        <w:color w:val="4472C4" w:themeColor="accent1"/>
        <w:u w:val="none"/>
      </w:rPr>
    </w:lvl>
    <w:lvl w:ilvl="2">
      <w:start w:val="1"/>
      <w:numFmt w:val="decimal"/>
      <w:isLgl/>
      <w:lvlText w:val="%1.%2.%3."/>
      <w:lvlJc w:val="left"/>
      <w:pPr>
        <w:ind w:left="1800" w:hanging="720"/>
      </w:pPr>
      <w:rPr>
        <w:rFonts w:hint="default"/>
        <w:b/>
        <w:color w:val="4472C4" w:themeColor="accent1"/>
        <w:u w:val="single"/>
      </w:rPr>
    </w:lvl>
    <w:lvl w:ilvl="3">
      <w:start w:val="1"/>
      <w:numFmt w:val="decimal"/>
      <w:isLgl/>
      <w:lvlText w:val="%1.%2.%3.%4."/>
      <w:lvlJc w:val="left"/>
      <w:pPr>
        <w:ind w:left="2160" w:hanging="720"/>
      </w:pPr>
      <w:rPr>
        <w:rFonts w:hint="default"/>
        <w:b/>
        <w:color w:val="4472C4" w:themeColor="accent1"/>
        <w:u w:val="single"/>
      </w:rPr>
    </w:lvl>
    <w:lvl w:ilvl="4">
      <w:start w:val="1"/>
      <w:numFmt w:val="decimal"/>
      <w:isLgl/>
      <w:lvlText w:val="%1.%2.%3.%4.%5."/>
      <w:lvlJc w:val="left"/>
      <w:pPr>
        <w:ind w:left="2880" w:hanging="1080"/>
      </w:pPr>
      <w:rPr>
        <w:rFonts w:hint="default"/>
        <w:b/>
        <w:color w:val="4472C4" w:themeColor="accent1"/>
        <w:u w:val="single"/>
      </w:rPr>
    </w:lvl>
    <w:lvl w:ilvl="5">
      <w:start w:val="1"/>
      <w:numFmt w:val="decimal"/>
      <w:isLgl/>
      <w:lvlText w:val="%1.%2.%3.%4.%5.%6."/>
      <w:lvlJc w:val="left"/>
      <w:pPr>
        <w:ind w:left="3240" w:hanging="1080"/>
      </w:pPr>
      <w:rPr>
        <w:rFonts w:hint="default"/>
        <w:b/>
        <w:color w:val="4472C4" w:themeColor="accent1"/>
        <w:u w:val="single"/>
      </w:rPr>
    </w:lvl>
    <w:lvl w:ilvl="6">
      <w:start w:val="1"/>
      <w:numFmt w:val="decimal"/>
      <w:isLgl/>
      <w:lvlText w:val="%1.%2.%3.%4.%5.%6.%7."/>
      <w:lvlJc w:val="left"/>
      <w:pPr>
        <w:ind w:left="3960" w:hanging="1440"/>
      </w:pPr>
      <w:rPr>
        <w:rFonts w:hint="default"/>
        <w:b/>
        <w:color w:val="4472C4" w:themeColor="accent1"/>
        <w:u w:val="single"/>
      </w:rPr>
    </w:lvl>
    <w:lvl w:ilvl="7">
      <w:start w:val="1"/>
      <w:numFmt w:val="decimal"/>
      <w:isLgl/>
      <w:lvlText w:val="%1.%2.%3.%4.%5.%6.%7.%8."/>
      <w:lvlJc w:val="left"/>
      <w:pPr>
        <w:ind w:left="4320" w:hanging="1440"/>
      </w:pPr>
      <w:rPr>
        <w:rFonts w:hint="default"/>
        <w:b/>
        <w:color w:val="4472C4" w:themeColor="accent1"/>
        <w:u w:val="single"/>
      </w:rPr>
    </w:lvl>
    <w:lvl w:ilvl="8">
      <w:start w:val="1"/>
      <w:numFmt w:val="decimal"/>
      <w:isLgl/>
      <w:lvlText w:val="%1.%2.%3.%4.%5.%6.%7.%8.%9."/>
      <w:lvlJc w:val="left"/>
      <w:pPr>
        <w:ind w:left="5040" w:hanging="1800"/>
      </w:pPr>
      <w:rPr>
        <w:rFonts w:hint="default"/>
        <w:b/>
        <w:color w:val="4472C4" w:themeColor="accent1"/>
        <w:u w:val="single"/>
      </w:rPr>
    </w:lvl>
  </w:abstractNum>
  <w:abstractNum w:abstractNumId="13" w15:restartNumberingAfterBreak="0">
    <w:nsid w:val="41813DFD"/>
    <w:multiLevelType w:val="hybridMultilevel"/>
    <w:tmpl w:val="19123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5B7544"/>
    <w:multiLevelType w:val="hybridMultilevel"/>
    <w:tmpl w:val="1C5075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2B35F8"/>
    <w:multiLevelType w:val="hybridMultilevel"/>
    <w:tmpl w:val="FE8A92AE"/>
    <w:lvl w:ilvl="0" w:tplc="520E7C60">
      <w:start w:val="1"/>
      <w:numFmt w:val="decimal"/>
      <w:lvlText w:val="%1."/>
      <w:lvlJc w:val="left"/>
      <w:pPr>
        <w:ind w:left="720" w:hanging="360"/>
      </w:pPr>
      <w:rPr>
        <w:rFonts w:hint="default"/>
        <w:b/>
        <w:color w:val="4472C4" w:themeColor="accent1"/>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140910"/>
    <w:multiLevelType w:val="hybridMultilevel"/>
    <w:tmpl w:val="B6461B3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830D86"/>
    <w:multiLevelType w:val="multilevel"/>
    <w:tmpl w:val="F47E345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5B4E7E57"/>
    <w:multiLevelType w:val="hybridMultilevel"/>
    <w:tmpl w:val="6C846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C60FFC"/>
    <w:multiLevelType w:val="multilevel"/>
    <w:tmpl w:val="CCA2E8F8"/>
    <w:lvl w:ilvl="0">
      <w:start w:val="1"/>
      <w:numFmt w:val="decimal"/>
      <w:pStyle w:val="TOC1"/>
      <w:lvlText w:val="%1."/>
      <w:lvlJc w:val="left"/>
      <w:pPr>
        <w:ind w:left="360" w:hanging="360"/>
      </w:pPr>
      <w:rPr>
        <w:rFonts w:hint="default"/>
        <w:b/>
      </w:rPr>
    </w:lvl>
    <w:lvl w:ilvl="1">
      <w:start w:val="1"/>
      <w:numFmt w:val="decimal"/>
      <w:isLgl/>
      <w:lvlText w:val="%1.%2."/>
      <w:lvlJc w:val="left"/>
      <w:pPr>
        <w:ind w:left="644"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658B4856"/>
    <w:multiLevelType w:val="hybridMultilevel"/>
    <w:tmpl w:val="D15EA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A40B1C"/>
    <w:multiLevelType w:val="hybridMultilevel"/>
    <w:tmpl w:val="1DCC8AF4"/>
    <w:lvl w:ilvl="0" w:tplc="24D8E5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118078B"/>
    <w:multiLevelType w:val="hybridMultilevel"/>
    <w:tmpl w:val="B1CA1D88"/>
    <w:lvl w:ilvl="0" w:tplc="A6F6A3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EC23D36"/>
    <w:multiLevelType w:val="hybridMultilevel"/>
    <w:tmpl w:val="E7DC9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9856317">
    <w:abstractNumId w:val="4"/>
  </w:num>
  <w:num w:numId="2" w16cid:durableId="151722694">
    <w:abstractNumId w:val="18"/>
  </w:num>
  <w:num w:numId="3" w16cid:durableId="1739355057">
    <w:abstractNumId w:val="7"/>
  </w:num>
  <w:num w:numId="4" w16cid:durableId="183711132">
    <w:abstractNumId w:val="20"/>
  </w:num>
  <w:num w:numId="5" w16cid:durableId="906915458">
    <w:abstractNumId w:val="14"/>
  </w:num>
  <w:num w:numId="6" w16cid:durableId="94181489">
    <w:abstractNumId w:val="16"/>
  </w:num>
  <w:num w:numId="7" w16cid:durableId="1256014896">
    <w:abstractNumId w:val="6"/>
  </w:num>
  <w:num w:numId="8" w16cid:durableId="1223518026">
    <w:abstractNumId w:val="5"/>
  </w:num>
  <w:num w:numId="9" w16cid:durableId="1787458755">
    <w:abstractNumId w:val="10"/>
  </w:num>
  <w:num w:numId="10" w16cid:durableId="627973554">
    <w:abstractNumId w:val="9"/>
  </w:num>
  <w:num w:numId="11" w16cid:durableId="1869491466">
    <w:abstractNumId w:val="3"/>
  </w:num>
  <w:num w:numId="12" w16cid:durableId="1801797068">
    <w:abstractNumId w:val="11"/>
  </w:num>
  <w:num w:numId="13" w16cid:durableId="1941444862">
    <w:abstractNumId w:val="23"/>
  </w:num>
  <w:num w:numId="14" w16cid:durableId="1988121243">
    <w:abstractNumId w:val="12"/>
  </w:num>
  <w:num w:numId="15" w16cid:durableId="1731029730">
    <w:abstractNumId w:val="15"/>
  </w:num>
  <w:num w:numId="16" w16cid:durableId="1057706329">
    <w:abstractNumId w:val="19"/>
  </w:num>
  <w:num w:numId="17" w16cid:durableId="255604078">
    <w:abstractNumId w:val="13"/>
  </w:num>
  <w:num w:numId="18" w16cid:durableId="1118064297">
    <w:abstractNumId w:val="0"/>
  </w:num>
  <w:num w:numId="19" w16cid:durableId="1400443151">
    <w:abstractNumId w:val="2"/>
  </w:num>
  <w:num w:numId="20" w16cid:durableId="1959752444">
    <w:abstractNumId w:val="8"/>
  </w:num>
  <w:num w:numId="21" w16cid:durableId="1350255461">
    <w:abstractNumId w:val="17"/>
  </w:num>
  <w:num w:numId="22" w16cid:durableId="1853957978">
    <w:abstractNumId w:val="22"/>
  </w:num>
  <w:num w:numId="23" w16cid:durableId="1314946003">
    <w:abstractNumId w:val="21"/>
  </w:num>
  <w:num w:numId="24" w16cid:durableId="1790775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hdrShapeDefaults>
    <o:shapedefaults v:ext="edit" spidmax="2105"/>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C0A7B"/>
    <w:rsid w:val="000B2D3C"/>
    <w:rsid w:val="00171EBE"/>
    <w:rsid w:val="001B066C"/>
    <w:rsid w:val="001C3287"/>
    <w:rsid w:val="0021008A"/>
    <w:rsid w:val="00225EAE"/>
    <w:rsid w:val="00237980"/>
    <w:rsid w:val="0028762C"/>
    <w:rsid w:val="002B2072"/>
    <w:rsid w:val="002C4401"/>
    <w:rsid w:val="002E077B"/>
    <w:rsid w:val="003233B2"/>
    <w:rsid w:val="003617A4"/>
    <w:rsid w:val="003909D0"/>
    <w:rsid w:val="003C0A7B"/>
    <w:rsid w:val="0041658E"/>
    <w:rsid w:val="004478FF"/>
    <w:rsid w:val="0045389C"/>
    <w:rsid w:val="00464ECE"/>
    <w:rsid w:val="00484528"/>
    <w:rsid w:val="00485AD8"/>
    <w:rsid w:val="004A0543"/>
    <w:rsid w:val="004C2535"/>
    <w:rsid w:val="005118C0"/>
    <w:rsid w:val="005129EE"/>
    <w:rsid w:val="00520BC1"/>
    <w:rsid w:val="0057641D"/>
    <w:rsid w:val="005830E6"/>
    <w:rsid w:val="0065142F"/>
    <w:rsid w:val="00683849"/>
    <w:rsid w:val="006D31E4"/>
    <w:rsid w:val="00702C7B"/>
    <w:rsid w:val="007103AA"/>
    <w:rsid w:val="007450DD"/>
    <w:rsid w:val="00760DD3"/>
    <w:rsid w:val="00785450"/>
    <w:rsid w:val="007B1234"/>
    <w:rsid w:val="00831441"/>
    <w:rsid w:val="00843909"/>
    <w:rsid w:val="0086468C"/>
    <w:rsid w:val="00870922"/>
    <w:rsid w:val="008B02E8"/>
    <w:rsid w:val="008B4C99"/>
    <w:rsid w:val="008C2D81"/>
    <w:rsid w:val="008C3D8C"/>
    <w:rsid w:val="009254D8"/>
    <w:rsid w:val="00935FC0"/>
    <w:rsid w:val="00953FC4"/>
    <w:rsid w:val="00966A3C"/>
    <w:rsid w:val="009D48FB"/>
    <w:rsid w:val="009E56E8"/>
    <w:rsid w:val="00A2695C"/>
    <w:rsid w:val="00A54C4D"/>
    <w:rsid w:val="00A745E4"/>
    <w:rsid w:val="00AC6366"/>
    <w:rsid w:val="00AE291F"/>
    <w:rsid w:val="00B23DDA"/>
    <w:rsid w:val="00B24BDD"/>
    <w:rsid w:val="00B6187E"/>
    <w:rsid w:val="00B643F3"/>
    <w:rsid w:val="00B75BE6"/>
    <w:rsid w:val="00BD26C9"/>
    <w:rsid w:val="00C934EA"/>
    <w:rsid w:val="00D37BF1"/>
    <w:rsid w:val="00D42789"/>
    <w:rsid w:val="00D5125E"/>
    <w:rsid w:val="00D74661"/>
    <w:rsid w:val="00DA0481"/>
    <w:rsid w:val="00DC3AC4"/>
    <w:rsid w:val="00DF50E8"/>
    <w:rsid w:val="00E5487B"/>
    <w:rsid w:val="00E54C66"/>
    <w:rsid w:val="00E77E78"/>
    <w:rsid w:val="00E8509D"/>
    <w:rsid w:val="00E9001F"/>
    <w:rsid w:val="00E90A96"/>
    <w:rsid w:val="00ED1F0A"/>
    <w:rsid w:val="00F431B1"/>
    <w:rsid w:val="00F464AF"/>
    <w:rsid w:val="00F700EE"/>
    <w:rsid w:val="00F739CA"/>
    <w:rsid w:val="00F81286"/>
    <w:rsid w:val="00F91757"/>
    <w:rsid w:val="00FD5C22"/>
    <w:rsid w:val="7C32F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5"/>
    <o:shapelayout v:ext="edit">
      <o:idmap v:ext="edit" data="2"/>
    </o:shapelayout>
  </w:shapeDefaults>
  <w:decimalSymbol w:val="."/>
  <w:listSeparator w:val=","/>
  <w14:docId w14:val="72D3E6DA"/>
  <w15:docId w15:val="{0C2C26F9-3A7E-4159-AC22-97A9D852D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3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23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0A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A7B"/>
  </w:style>
  <w:style w:type="paragraph" w:styleId="Footer">
    <w:name w:val="footer"/>
    <w:basedOn w:val="Normal"/>
    <w:link w:val="FooterChar"/>
    <w:uiPriority w:val="99"/>
    <w:unhideWhenUsed/>
    <w:rsid w:val="003C0A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A7B"/>
  </w:style>
  <w:style w:type="character" w:styleId="Hyperlink">
    <w:name w:val="Hyperlink"/>
    <w:basedOn w:val="DefaultParagraphFont"/>
    <w:uiPriority w:val="99"/>
    <w:unhideWhenUsed/>
    <w:rsid w:val="00D74661"/>
    <w:rPr>
      <w:color w:val="0563C1" w:themeColor="hyperlink"/>
      <w:u w:val="single"/>
    </w:rPr>
  </w:style>
  <w:style w:type="character" w:styleId="UnresolvedMention">
    <w:name w:val="Unresolved Mention"/>
    <w:basedOn w:val="DefaultParagraphFont"/>
    <w:uiPriority w:val="99"/>
    <w:semiHidden/>
    <w:unhideWhenUsed/>
    <w:rsid w:val="00D74661"/>
    <w:rPr>
      <w:color w:val="605E5C"/>
      <w:shd w:val="clear" w:color="auto" w:fill="E1DFDD"/>
    </w:rPr>
  </w:style>
  <w:style w:type="character" w:styleId="Emphasis">
    <w:name w:val="Emphasis"/>
    <w:basedOn w:val="DefaultParagraphFont"/>
    <w:uiPriority w:val="20"/>
    <w:qFormat/>
    <w:rsid w:val="00D74661"/>
    <w:rPr>
      <w:i/>
      <w:iCs/>
    </w:rPr>
  </w:style>
  <w:style w:type="paragraph" w:styleId="ListParagraph">
    <w:name w:val="List Paragraph"/>
    <w:basedOn w:val="Normal"/>
    <w:uiPriority w:val="34"/>
    <w:qFormat/>
    <w:rsid w:val="00237980"/>
    <w:pPr>
      <w:ind w:left="720"/>
      <w:contextualSpacing/>
    </w:pPr>
  </w:style>
  <w:style w:type="character" w:styleId="FollowedHyperlink">
    <w:name w:val="FollowedHyperlink"/>
    <w:basedOn w:val="DefaultParagraphFont"/>
    <w:uiPriority w:val="99"/>
    <w:semiHidden/>
    <w:unhideWhenUsed/>
    <w:rsid w:val="00237980"/>
    <w:rPr>
      <w:color w:val="954F72" w:themeColor="followedHyperlink"/>
      <w:u w:val="single"/>
    </w:rPr>
  </w:style>
  <w:style w:type="paragraph" w:styleId="Bibliography">
    <w:name w:val="Bibliography"/>
    <w:basedOn w:val="Normal"/>
    <w:next w:val="Normal"/>
    <w:uiPriority w:val="37"/>
    <w:unhideWhenUsed/>
    <w:rsid w:val="003233B2"/>
  </w:style>
  <w:style w:type="character" w:customStyle="1" w:styleId="Heading1Char">
    <w:name w:val="Heading 1 Char"/>
    <w:basedOn w:val="DefaultParagraphFont"/>
    <w:link w:val="Heading1"/>
    <w:uiPriority w:val="9"/>
    <w:rsid w:val="003233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233B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4C2535"/>
    <w:pPr>
      <w:spacing w:after="0" w:line="240" w:lineRule="auto"/>
    </w:pPr>
    <w:rPr>
      <w:rFonts w:eastAsiaTheme="minorEastAsia"/>
    </w:rPr>
  </w:style>
  <w:style w:type="character" w:customStyle="1" w:styleId="NoSpacingChar">
    <w:name w:val="No Spacing Char"/>
    <w:basedOn w:val="DefaultParagraphFont"/>
    <w:link w:val="NoSpacing"/>
    <w:uiPriority w:val="1"/>
    <w:rsid w:val="004C2535"/>
    <w:rPr>
      <w:rFonts w:eastAsiaTheme="minorEastAsia"/>
    </w:rPr>
  </w:style>
  <w:style w:type="paragraph" w:styleId="TOCHeading">
    <w:name w:val="TOC Heading"/>
    <w:basedOn w:val="Heading1"/>
    <w:next w:val="Normal"/>
    <w:uiPriority w:val="39"/>
    <w:unhideWhenUsed/>
    <w:qFormat/>
    <w:rsid w:val="002E077B"/>
    <w:pPr>
      <w:outlineLvl w:val="9"/>
    </w:pPr>
  </w:style>
  <w:style w:type="paragraph" w:styleId="TOC1">
    <w:name w:val="toc 1"/>
    <w:basedOn w:val="Normal"/>
    <w:next w:val="Normal"/>
    <w:autoRedefine/>
    <w:uiPriority w:val="39"/>
    <w:unhideWhenUsed/>
    <w:rsid w:val="00AE291F"/>
    <w:pPr>
      <w:numPr>
        <w:numId w:val="16"/>
      </w:numPr>
      <w:spacing w:after="60"/>
      <w:ind w:left="284" w:hanging="284"/>
    </w:pPr>
    <w:rPr>
      <w:b/>
      <w:bCs/>
    </w:rPr>
  </w:style>
  <w:style w:type="paragraph" w:styleId="TOC2">
    <w:name w:val="toc 2"/>
    <w:basedOn w:val="Normal"/>
    <w:next w:val="Normal"/>
    <w:autoRedefine/>
    <w:uiPriority w:val="39"/>
    <w:unhideWhenUsed/>
    <w:rsid w:val="002E077B"/>
    <w:pPr>
      <w:spacing w:after="100"/>
      <w:ind w:left="220"/>
    </w:pPr>
    <w:rPr>
      <w:rFonts w:eastAsiaTheme="minorEastAsia" w:cs="Times New Roman"/>
    </w:rPr>
  </w:style>
  <w:style w:type="paragraph" w:styleId="TOC3">
    <w:name w:val="toc 3"/>
    <w:basedOn w:val="Normal"/>
    <w:next w:val="Normal"/>
    <w:autoRedefine/>
    <w:uiPriority w:val="39"/>
    <w:unhideWhenUsed/>
    <w:rsid w:val="002E077B"/>
    <w:pPr>
      <w:spacing w:after="100"/>
      <w:ind w:left="440"/>
    </w:pPr>
    <w:rPr>
      <w:rFonts w:eastAsiaTheme="minorEastAsia" w:cs="Times New Roman"/>
    </w:rPr>
  </w:style>
  <w:style w:type="paragraph" w:styleId="NormalWeb">
    <w:name w:val="Normal (Web)"/>
    <w:basedOn w:val="Normal"/>
    <w:uiPriority w:val="99"/>
    <w:semiHidden/>
    <w:unhideWhenUsed/>
    <w:rsid w:val="00F812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7644">
      <w:bodyDiv w:val="1"/>
      <w:marLeft w:val="0"/>
      <w:marRight w:val="0"/>
      <w:marTop w:val="0"/>
      <w:marBottom w:val="0"/>
      <w:divBdr>
        <w:top w:val="none" w:sz="0" w:space="0" w:color="auto"/>
        <w:left w:val="none" w:sz="0" w:space="0" w:color="auto"/>
        <w:bottom w:val="none" w:sz="0" w:space="0" w:color="auto"/>
        <w:right w:val="none" w:sz="0" w:space="0" w:color="auto"/>
      </w:divBdr>
    </w:div>
    <w:div w:id="27919727">
      <w:bodyDiv w:val="1"/>
      <w:marLeft w:val="0"/>
      <w:marRight w:val="0"/>
      <w:marTop w:val="0"/>
      <w:marBottom w:val="0"/>
      <w:divBdr>
        <w:top w:val="none" w:sz="0" w:space="0" w:color="auto"/>
        <w:left w:val="none" w:sz="0" w:space="0" w:color="auto"/>
        <w:bottom w:val="none" w:sz="0" w:space="0" w:color="auto"/>
        <w:right w:val="none" w:sz="0" w:space="0" w:color="auto"/>
      </w:divBdr>
    </w:div>
    <w:div w:id="31806276">
      <w:bodyDiv w:val="1"/>
      <w:marLeft w:val="0"/>
      <w:marRight w:val="0"/>
      <w:marTop w:val="0"/>
      <w:marBottom w:val="0"/>
      <w:divBdr>
        <w:top w:val="none" w:sz="0" w:space="0" w:color="auto"/>
        <w:left w:val="none" w:sz="0" w:space="0" w:color="auto"/>
        <w:bottom w:val="none" w:sz="0" w:space="0" w:color="auto"/>
        <w:right w:val="none" w:sz="0" w:space="0" w:color="auto"/>
      </w:divBdr>
    </w:div>
    <w:div w:id="47459158">
      <w:bodyDiv w:val="1"/>
      <w:marLeft w:val="0"/>
      <w:marRight w:val="0"/>
      <w:marTop w:val="0"/>
      <w:marBottom w:val="0"/>
      <w:divBdr>
        <w:top w:val="none" w:sz="0" w:space="0" w:color="auto"/>
        <w:left w:val="none" w:sz="0" w:space="0" w:color="auto"/>
        <w:bottom w:val="none" w:sz="0" w:space="0" w:color="auto"/>
        <w:right w:val="none" w:sz="0" w:space="0" w:color="auto"/>
      </w:divBdr>
    </w:div>
    <w:div w:id="55397477">
      <w:bodyDiv w:val="1"/>
      <w:marLeft w:val="0"/>
      <w:marRight w:val="0"/>
      <w:marTop w:val="0"/>
      <w:marBottom w:val="0"/>
      <w:divBdr>
        <w:top w:val="none" w:sz="0" w:space="0" w:color="auto"/>
        <w:left w:val="none" w:sz="0" w:space="0" w:color="auto"/>
        <w:bottom w:val="none" w:sz="0" w:space="0" w:color="auto"/>
        <w:right w:val="none" w:sz="0" w:space="0" w:color="auto"/>
      </w:divBdr>
    </w:div>
    <w:div w:id="73867133">
      <w:bodyDiv w:val="1"/>
      <w:marLeft w:val="0"/>
      <w:marRight w:val="0"/>
      <w:marTop w:val="0"/>
      <w:marBottom w:val="0"/>
      <w:divBdr>
        <w:top w:val="none" w:sz="0" w:space="0" w:color="auto"/>
        <w:left w:val="none" w:sz="0" w:space="0" w:color="auto"/>
        <w:bottom w:val="none" w:sz="0" w:space="0" w:color="auto"/>
        <w:right w:val="none" w:sz="0" w:space="0" w:color="auto"/>
      </w:divBdr>
    </w:div>
    <w:div w:id="87585173">
      <w:bodyDiv w:val="1"/>
      <w:marLeft w:val="0"/>
      <w:marRight w:val="0"/>
      <w:marTop w:val="0"/>
      <w:marBottom w:val="0"/>
      <w:divBdr>
        <w:top w:val="none" w:sz="0" w:space="0" w:color="auto"/>
        <w:left w:val="none" w:sz="0" w:space="0" w:color="auto"/>
        <w:bottom w:val="none" w:sz="0" w:space="0" w:color="auto"/>
        <w:right w:val="none" w:sz="0" w:space="0" w:color="auto"/>
      </w:divBdr>
    </w:div>
    <w:div w:id="95950369">
      <w:bodyDiv w:val="1"/>
      <w:marLeft w:val="0"/>
      <w:marRight w:val="0"/>
      <w:marTop w:val="0"/>
      <w:marBottom w:val="0"/>
      <w:divBdr>
        <w:top w:val="none" w:sz="0" w:space="0" w:color="auto"/>
        <w:left w:val="none" w:sz="0" w:space="0" w:color="auto"/>
        <w:bottom w:val="none" w:sz="0" w:space="0" w:color="auto"/>
        <w:right w:val="none" w:sz="0" w:space="0" w:color="auto"/>
      </w:divBdr>
    </w:div>
    <w:div w:id="110711518">
      <w:bodyDiv w:val="1"/>
      <w:marLeft w:val="0"/>
      <w:marRight w:val="0"/>
      <w:marTop w:val="0"/>
      <w:marBottom w:val="0"/>
      <w:divBdr>
        <w:top w:val="none" w:sz="0" w:space="0" w:color="auto"/>
        <w:left w:val="none" w:sz="0" w:space="0" w:color="auto"/>
        <w:bottom w:val="none" w:sz="0" w:space="0" w:color="auto"/>
        <w:right w:val="none" w:sz="0" w:space="0" w:color="auto"/>
      </w:divBdr>
    </w:div>
    <w:div w:id="115148664">
      <w:bodyDiv w:val="1"/>
      <w:marLeft w:val="0"/>
      <w:marRight w:val="0"/>
      <w:marTop w:val="0"/>
      <w:marBottom w:val="0"/>
      <w:divBdr>
        <w:top w:val="none" w:sz="0" w:space="0" w:color="auto"/>
        <w:left w:val="none" w:sz="0" w:space="0" w:color="auto"/>
        <w:bottom w:val="none" w:sz="0" w:space="0" w:color="auto"/>
        <w:right w:val="none" w:sz="0" w:space="0" w:color="auto"/>
      </w:divBdr>
    </w:div>
    <w:div w:id="168064609">
      <w:bodyDiv w:val="1"/>
      <w:marLeft w:val="0"/>
      <w:marRight w:val="0"/>
      <w:marTop w:val="0"/>
      <w:marBottom w:val="0"/>
      <w:divBdr>
        <w:top w:val="none" w:sz="0" w:space="0" w:color="auto"/>
        <w:left w:val="none" w:sz="0" w:space="0" w:color="auto"/>
        <w:bottom w:val="none" w:sz="0" w:space="0" w:color="auto"/>
        <w:right w:val="none" w:sz="0" w:space="0" w:color="auto"/>
      </w:divBdr>
    </w:div>
    <w:div w:id="183252699">
      <w:bodyDiv w:val="1"/>
      <w:marLeft w:val="0"/>
      <w:marRight w:val="0"/>
      <w:marTop w:val="0"/>
      <w:marBottom w:val="0"/>
      <w:divBdr>
        <w:top w:val="none" w:sz="0" w:space="0" w:color="auto"/>
        <w:left w:val="none" w:sz="0" w:space="0" w:color="auto"/>
        <w:bottom w:val="none" w:sz="0" w:space="0" w:color="auto"/>
        <w:right w:val="none" w:sz="0" w:space="0" w:color="auto"/>
      </w:divBdr>
    </w:div>
    <w:div w:id="224033420">
      <w:bodyDiv w:val="1"/>
      <w:marLeft w:val="0"/>
      <w:marRight w:val="0"/>
      <w:marTop w:val="0"/>
      <w:marBottom w:val="0"/>
      <w:divBdr>
        <w:top w:val="none" w:sz="0" w:space="0" w:color="auto"/>
        <w:left w:val="none" w:sz="0" w:space="0" w:color="auto"/>
        <w:bottom w:val="none" w:sz="0" w:space="0" w:color="auto"/>
        <w:right w:val="none" w:sz="0" w:space="0" w:color="auto"/>
      </w:divBdr>
    </w:div>
    <w:div w:id="228810620">
      <w:bodyDiv w:val="1"/>
      <w:marLeft w:val="0"/>
      <w:marRight w:val="0"/>
      <w:marTop w:val="0"/>
      <w:marBottom w:val="0"/>
      <w:divBdr>
        <w:top w:val="none" w:sz="0" w:space="0" w:color="auto"/>
        <w:left w:val="none" w:sz="0" w:space="0" w:color="auto"/>
        <w:bottom w:val="none" w:sz="0" w:space="0" w:color="auto"/>
        <w:right w:val="none" w:sz="0" w:space="0" w:color="auto"/>
      </w:divBdr>
    </w:div>
    <w:div w:id="237448608">
      <w:bodyDiv w:val="1"/>
      <w:marLeft w:val="0"/>
      <w:marRight w:val="0"/>
      <w:marTop w:val="0"/>
      <w:marBottom w:val="0"/>
      <w:divBdr>
        <w:top w:val="none" w:sz="0" w:space="0" w:color="auto"/>
        <w:left w:val="none" w:sz="0" w:space="0" w:color="auto"/>
        <w:bottom w:val="none" w:sz="0" w:space="0" w:color="auto"/>
        <w:right w:val="none" w:sz="0" w:space="0" w:color="auto"/>
      </w:divBdr>
    </w:div>
    <w:div w:id="345249631">
      <w:bodyDiv w:val="1"/>
      <w:marLeft w:val="0"/>
      <w:marRight w:val="0"/>
      <w:marTop w:val="0"/>
      <w:marBottom w:val="0"/>
      <w:divBdr>
        <w:top w:val="none" w:sz="0" w:space="0" w:color="auto"/>
        <w:left w:val="none" w:sz="0" w:space="0" w:color="auto"/>
        <w:bottom w:val="none" w:sz="0" w:space="0" w:color="auto"/>
        <w:right w:val="none" w:sz="0" w:space="0" w:color="auto"/>
      </w:divBdr>
    </w:div>
    <w:div w:id="359162891">
      <w:bodyDiv w:val="1"/>
      <w:marLeft w:val="0"/>
      <w:marRight w:val="0"/>
      <w:marTop w:val="0"/>
      <w:marBottom w:val="0"/>
      <w:divBdr>
        <w:top w:val="none" w:sz="0" w:space="0" w:color="auto"/>
        <w:left w:val="none" w:sz="0" w:space="0" w:color="auto"/>
        <w:bottom w:val="none" w:sz="0" w:space="0" w:color="auto"/>
        <w:right w:val="none" w:sz="0" w:space="0" w:color="auto"/>
      </w:divBdr>
      <w:divsChild>
        <w:div w:id="66535247">
          <w:marLeft w:val="0"/>
          <w:marRight w:val="45"/>
          <w:marTop w:val="0"/>
          <w:marBottom w:val="0"/>
          <w:divBdr>
            <w:top w:val="none" w:sz="0" w:space="0" w:color="auto"/>
            <w:left w:val="none" w:sz="0" w:space="0" w:color="auto"/>
            <w:bottom w:val="none" w:sz="0" w:space="0" w:color="auto"/>
            <w:right w:val="none" w:sz="0" w:space="0" w:color="auto"/>
          </w:divBdr>
          <w:divsChild>
            <w:div w:id="51504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87463">
      <w:bodyDiv w:val="1"/>
      <w:marLeft w:val="0"/>
      <w:marRight w:val="0"/>
      <w:marTop w:val="0"/>
      <w:marBottom w:val="0"/>
      <w:divBdr>
        <w:top w:val="none" w:sz="0" w:space="0" w:color="auto"/>
        <w:left w:val="none" w:sz="0" w:space="0" w:color="auto"/>
        <w:bottom w:val="none" w:sz="0" w:space="0" w:color="auto"/>
        <w:right w:val="none" w:sz="0" w:space="0" w:color="auto"/>
      </w:divBdr>
      <w:divsChild>
        <w:div w:id="59714797">
          <w:marLeft w:val="0"/>
          <w:marRight w:val="0"/>
          <w:marTop w:val="0"/>
          <w:marBottom w:val="0"/>
          <w:divBdr>
            <w:top w:val="none" w:sz="0" w:space="0" w:color="auto"/>
            <w:left w:val="none" w:sz="0" w:space="0" w:color="auto"/>
            <w:bottom w:val="none" w:sz="0" w:space="0" w:color="auto"/>
            <w:right w:val="none" w:sz="0" w:space="0" w:color="auto"/>
          </w:divBdr>
        </w:div>
        <w:div w:id="221259279">
          <w:marLeft w:val="0"/>
          <w:marRight w:val="75"/>
          <w:marTop w:val="0"/>
          <w:marBottom w:val="0"/>
          <w:divBdr>
            <w:top w:val="none" w:sz="0" w:space="0" w:color="auto"/>
            <w:left w:val="none" w:sz="0" w:space="0" w:color="auto"/>
            <w:bottom w:val="none" w:sz="0" w:space="0" w:color="auto"/>
            <w:right w:val="none" w:sz="0" w:space="0" w:color="auto"/>
          </w:divBdr>
        </w:div>
        <w:div w:id="252248971">
          <w:marLeft w:val="0"/>
          <w:marRight w:val="0"/>
          <w:marTop w:val="0"/>
          <w:marBottom w:val="0"/>
          <w:divBdr>
            <w:top w:val="none" w:sz="0" w:space="0" w:color="auto"/>
            <w:left w:val="none" w:sz="0" w:space="0" w:color="auto"/>
            <w:bottom w:val="none" w:sz="0" w:space="0" w:color="auto"/>
            <w:right w:val="none" w:sz="0" w:space="0" w:color="auto"/>
          </w:divBdr>
        </w:div>
        <w:div w:id="408893694">
          <w:marLeft w:val="0"/>
          <w:marRight w:val="0"/>
          <w:marTop w:val="0"/>
          <w:marBottom w:val="0"/>
          <w:divBdr>
            <w:top w:val="none" w:sz="0" w:space="0" w:color="auto"/>
            <w:left w:val="none" w:sz="0" w:space="0" w:color="auto"/>
            <w:bottom w:val="none" w:sz="0" w:space="0" w:color="auto"/>
            <w:right w:val="none" w:sz="0" w:space="0" w:color="auto"/>
          </w:divBdr>
        </w:div>
        <w:div w:id="683288936">
          <w:marLeft w:val="0"/>
          <w:marRight w:val="75"/>
          <w:marTop w:val="0"/>
          <w:marBottom w:val="0"/>
          <w:divBdr>
            <w:top w:val="none" w:sz="0" w:space="0" w:color="auto"/>
            <w:left w:val="none" w:sz="0" w:space="0" w:color="auto"/>
            <w:bottom w:val="none" w:sz="0" w:space="0" w:color="auto"/>
            <w:right w:val="none" w:sz="0" w:space="0" w:color="auto"/>
          </w:divBdr>
        </w:div>
        <w:div w:id="956058199">
          <w:marLeft w:val="0"/>
          <w:marRight w:val="0"/>
          <w:marTop w:val="0"/>
          <w:marBottom w:val="0"/>
          <w:divBdr>
            <w:top w:val="none" w:sz="0" w:space="0" w:color="auto"/>
            <w:left w:val="none" w:sz="0" w:space="0" w:color="auto"/>
            <w:bottom w:val="none" w:sz="0" w:space="0" w:color="auto"/>
            <w:right w:val="none" w:sz="0" w:space="0" w:color="auto"/>
          </w:divBdr>
        </w:div>
        <w:div w:id="1501391575">
          <w:marLeft w:val="0"/>
          <w:marRight w:val="75"/>
          <w:marTop w:val="0"/>
          <w:marBottom w:val="0"/>
          <w:divBdr>
            <w:top w:val="none" w:sz="0" w:space="0" w:color="auto"/>
            <w:left w:val="none" w:sz="0" w:space="0" w:color="auto"/>
            <w:bottom w:val="none" w:sz="0" w:space="0" w:color="auto"/>
            <w:right w:val="none" w:sz="0" w:space="0" w:color="auto"/>
          </w:divBdr>
        </w:div>
        <w:div w:id="1653875673">
          <w:marLeft w:val="0"/>
          <w:marRight w:val="0"/>
          <w:marTop w:val="0"/>
          <w:marBottom w:val="0"/>
          <w:divBdr>
            <w:top w:val="none" w:sz="0" w:space="0" w:color="auto"/>
            <w:left w:val="none" w:sz="0" w:space="0" w:color="auto"/>
            <w:bottom w:val="none" w:sz="0" w:space="0" w:color="auto"/>
            <w:right w:val="none" w:sz="0" w:space="0" w:color="auto"/>
          </w:divBdr>
        </w:div>
        <w:div w:id="1774400750">
          <w:marLeft w:val="0"/>
          <w:marRight w:val="75"/>
          <w:marTop w:val="0"/>
          <w:marBottom w:val="0"/>
          <w:divBdr>
            <w:top w:val="none" w:sz="0" w:space="0" w:color="auto"/>
            <w:left w:val="none" w:sz="0" w:space="0" w:color="auto"/>
            <w:bottom w:val="none" w:sz="0" w:space="0" w:color="auto"/>
            <w:right w:val="none" w:sz="0" w:space="0" w:color="auto"/>
          </w:divBdr>
        </w:div>
        <w:div w:id="2005743860">
          <w:marLeft w:val="0"/>
          <w:marRight w:val="75"/>
          <w:marTop w:val="0"/>
          <w:marBottom w:val="0"/>
          <w:divBdr>
            <w:top w:val="none" w:sz="0" w:space="0" w:color="auto"/>
            <w:left w:val="none" w:sz="0" w:space="0" w:color="auto"/>
            <w:bottom w:val="none" w:sz="0" w:space="0" w:color="auto"/>
            <w:right w:val="none" w:sz="0" w:space="0" w:color="auto"/>
          </w:divBdr>
        </w:div>
      </w:divsChild>
    </w:div>
    <w:div w:id="375744654">
      <w:bodyDiv w:val="1"/>
      <w:marLeft w:val="0"/>
      <w:marRight w:val="0"/>
      <w:marTop w:val="0"/>
      <w:marBottom w:val="0"/>
      <w:divBdr>
        <w:top w:val="none" w:sz="0" w:space="0" w:color="auto"/>
        <w:left w:val="none" w:sz="0" w:space="0" w:color="auto"/>
        <w:bottom w:val="none" w:sz="0" w:space="0" w:color="auto"/>
        <w:right w:val="none" w:sz="0" w:space="0" w:color="auto"/>
      </w:divBdr>
    </w:div>
    <w:div w:id="385108124">
      <w:bodyDiv w:val="1"/>
      <w:marLeft w:val="0"/>
      <w:marRight w:val="0"/>
      <w:marTop w:val="0"/>
      <w:marBottom w:val="0"/>
      <w:divBdr>
        <w:top w:val="none" w:sz="0" w:space="0" w:color="auto"/>
        <w:left w:val="none" w:sz="0" w:space="0" w:color="auto"/>
        <w:bottom w:val="none" w:sz="0" w:space="0" w:color="auto"/>
        <w:right w:val="none" w:sz="0" w:space="0" w:color="auto"/>
      </w:divBdr>
    </w:div>
    <w:div w:id="402144600">
      <w:bodyDiv w:val="1"/>
      <w:marLeft w:val="0"/>
      <w:marRight w:val="0"/>
      <w:marTop w:val="0"/>
      <w:marBottom w:val="0"/>
      <w:divBdr>
        <w:top w:val="none" w:sz="0" w:space="0" w:color="auto"/>
        <w:left w:val="none" w:sz="0" w:space="0" w:color="auto"/>
        <w:bottom w:val="none" w:sz="0" w:space="0" w:color="auto"/>
        <w:right w:val="none" w:sz="0" w:space="0" w:color="auto"/>
      </w:divBdr>
    </w:div>
    <w:div w:id="433477837">
      <w:bodyDiv w:val="1"/>
      <w:marLeft w:val="0"/>
      <w:marRight w:val="0"/>
      <w:marTop w:val="0"/>
      <w:marBottom w:val="0"/>
      <w:divBdr>
        <w:top w:val="none" w:sz="0" w:space="0" w:color="auto"/>
        <w:left w:val="none" w:sz="0" w:space="0" w:color="auto"/>
        <w:bottom w:val="none" w:sz="0" w:space="0" w:color="auto"/>
        <w:right w:val="none" w:sz="0" w:space="0" w:color="auto"/>
      </w:divBdr>
    </w:div>
    <w:div w:id="434254498">
      <w:bodyDiv w:val="1"/>
      <w:marLeft w:val="0"/>
      <w:marRight w:val="0"/>
      <w:marTop w:val="0"/>
      <w:marBottom w:val="0"/>
      <w:divBdr>
        <w:top w:val="none" w:sz="0" w:space="0" w:color="auto"/>
        <w:left w:val="none" w:sz="0" w:space="0" w:color="auto"/>
        <w:bottom w:val="none" w:sz="0" w:space="0" w:color="auto"/>
        <w:right w:val="none" w:sz="0" w:space="0" w:color="auto"/>
      </w:divBdr>
    </w:div>
    <w:div w:id="436601723">
      <w:bodyDiv w:val="1"/>
      <w:marLeft w:val="0"/>
      <w:marRight w:val="0"/>
      <w:marTop w:val="0"/>
      <w:marBottom w:val="0"/>
      <w:divBdr>
        <w:top w:val="none" w:sz="0" w:space="0" w:color="auto"/>
        <w:left w:val="none" w:sz="0" w:space="0" w:color="auto"/>
        <w:bottom w:val="none" w:sz="0" w:space="0" w:color="auto"/>
        <w:right w:val="none" w:sz="0" w:space="0" w:color="auto"/>
      </w:divBdr>
    </w:div>
    <w:div w:id="436753893">
      <w:bodyDiv w:val="1"/>
      <w:marLeft w:val="0"/>
      <w:marRight w:val="0"/>
      <w:marTop w:val="0"/>
      <w:marBottom w:val="0"/>
      <w:divBdr>
        <w:top w:val="none" w:sz="0" w:space="0" w:color="auto"/>
        <w:left w:val="none" w:sz="0" w:space="0" w:color="auto"/>
        <w:bottom w:val="none" w:sz="0" w:space="0" w:color="auto"/>
        <w:right w:val="none" w:sz="0" w:space="0" w:color="auto"/>
      </w:divBdr>
    </w:div>
    <w:div w:id="441070467">
      <w:bodyDiv w:val="1"/>
      <w:marLeft w:val="0"/>
      <w:marRight w:val="0"/>
      <w:marTop w:val="0"/>
      <w:marBottom w:val="0"/>
      <w:divBdr>
        <w:top w:val="none" w:sz="0" w:space="0" w:color="auto"/>
        <w:left w:val="none" w:sz="0" w:space="0" w:color="auto"/>
        <w:bottom w:val="none" w:sz="0" w:space="0" w:color="auto"/>
        <w:right w:val="none" w:sz="0" w:space="0" w:color="auto"/>
      </w:divBdr>
    </w:div>
    <w:div w:id="448626045">
      <w:bodyDiv w:val="1"/>
      <w:marLeft w:val="0"/>
      <w:marRight w:val="0"/>
      <w:marTop w:val="0"/>
      <w:marBottom w:val="0"/>
      <w:divBdr>
        <w:top w:val="none" w:sz="0" w:space="0" w:color="auto"/>
        <w:left w:val="none" w:sz="0" w:space="0" w:color="auto"/>
        <w:bottom w:val="none" w:sz="0" w:space="0" w:color="auto"/>
        <w:right w:val="none" w:sz="0" w:space="0" w:color="auto"/>
      </w:divBdr>
    </w:div>
    <w:div w:id="451100585">
      <w:bodyDiv w:val="1"/>
      <w:marLeft w:val="0"/>
      <w:marRight w:val="0"/>
      <w:marTop w:val="0"/>
      <w:marBottom w:val="0"/>
      <w:divBdr>
        <w:top w:val="none" w:sz="0" w:space="0" w:color="auto"/>
        <w:left w:val="none" w:sz="0" w:space="0" w:color="auto"/>
        <w:bottom w:val="none" w:sz="0" w:space="0" w:color="auto"/>
        <w:right w:val="none" w:sz="0" w:space="0" w:color="auto"/>
      </w:divBdr>
    </w:div>
    <w:div w:id="484931842">
      <w:bodyDiv w:val="1"/>
      <w:marLeft w:val="0"/>
      <w:marRight w:val="0"/>
      <w:marTop w:val="0"/>
      <w:marBottom w:val="0"/>
      <w:divBdr>
        <w:top w:val="none" w:sz="0" w:space="0" w:color="auto"/>
        <w:left w:val="none" w:sz="0" w:space="0" w:color="auto"/>
        <w:bottom w:val="none" w:sz="0" w:space="0" w:color="auto"/>
        <w:right w:val="none" w:sz="0" w:space="0" w:color="auto"/>
      </w:divBdr>
    </w:div>
    <w:div w:id="498078877">
      <w:bodyDiv w:val="1"/>
      <w:marLeft w:val="0"/>
      <w:marRight w:val="0"/>
      <w:marTop w:val="0"/>
      <w:marBottom w:val="0"/>
      <w:divBdr>
        <w:top w:val="none" w:sz="0" w:space="0" w:color="auto"/>
        <w:left w:val="none" w:sz="0" w:space="0" w:color="auto"/>
        <w:bottom w:val="none" w:sz="0" w:space="0" w:color="auto"/>
        <w:right w:val="none" w:sz="0" w:space="0" w:color="auto"/>
      </w:divBdr>
    </w:div>
    <w:div w:id="561260579">
      <w:bodyDiv w:val="1"/>
      <w:marLeft w:val="0"/>
      <w:marRight w:val="0"/>
      <w:marTop w:val="0"/>
      <w:marBottom w:val="0"/>
      <w:divBdr>
        <w:top w:val="none" w:sz="0" w:space="0" w:color="auto"/>
        <w:left w:val="none" w:sz="0" w:space="0" w:color="auto"/>
        <w:bottom w:val="none" w:sz="0" w:space="0" w:color="auto"/>
        <w:right w:val="none" w:sz="0" w:space="0" w:color="auto"/>
      </w:divBdr>
    </w:div>
    <w:div w:id="564074056">
      <w:bodyDiv w:val="1"/>
      <w:marLeft w:val="0"/>
      <w:marRight w:val="0"/>
      <w:marTop w:val="0"/>
      <w:marBottom w:val="0"/>
      <w:divBdr>
        <w:top w:val="none" w:sz="0" w:space="0" w:color="auto"/>
        <w:left w:val="none" w:sz="0" w:space="0" w:color="auto"/>
        <w:bottom w:val="none" w:sz="0" w:space="0" w:color="auto"/>
        <w:right w:val="none" w:sz="0" w:space="0" w:color="auto"/>
      </w:divBdr>
    </w:div>
    <w:div w:id="578054553">
      <w:bodyDiv w:val="1"/>
      <w:marLeft w:val="0"/>
      <w:marRight w:val="0"/>
      <w:marTop w:val="0"/>
      <w:marBottom w:val="0"/>
      <w:divBdr>
        <w:top w:val="none" w:sz="0" w:space="0" w:color="auto"/>
        <w:left w:val="none" w:sz="0" w:space="0" w:color="auto"/>
        <w:bottom w:val="none" w:sz="0" w:space="0" w:color="auto"/>
        <w:right w:val="none" w:sz="0" w:space="0" w:color="auto"/>
      </w:divBdr>
    </w:div>
    <w:div w:id="592663386">
      <w:bodyDiv w:val="1"/>
      <w:marLeft w:val="0"/>
      <w:marRight w:val="0"/>
      <w:marTop w:val="0"/>
      <w:marBottom w:val="0"/>
      <w:divBdr>
        <w:top w:val="none" w:sz="0" w:space="0" w:color="auto"/>
        <w:left w:val="none" w:sz="0" w:space="0" w:color="auto"/>
        <w:bottom w:val="none" w:sz="0" w:space="0" w:color="auto"/>
        <w:right w:val="none" w:sz="0" w:space="0" w:color="auto"/>
      </w:divBdr>
    </w:div>
    <w:div w:id="593787066">
      <w:bodyDiv w:val="1"/>
      <w:marLeft w:val="0"/>
      <w:marRight w:val="0"/>
      <w:marTop w:val="0"/>
      <w:marBottom w:val="0"/>
      <w:divBdr>
        <w:top w:val="none" w:sz="0" w:space="0" w:color="auto"/>
        <w:left w:val="none" w:sz="0" w:space="0" w:color="auto"/>
        <w:bottom w:val="none" w:sz="0" w:space="0" w:color="auto"/>
        <w:right w:val="none" w:sz="0" w:space="0" w:color="auto"/>
      </w:divBdr>
    </w:div>
    <w:div w:id="599339293">
      <w:bodyDiv w:val="1"/>
      <w:marLeft w:val="0"/>
      <w:marRight w:val="0"/>
      <w:marTop w:val="0"/>
      <w:marBottom w:val="0"/>
      <w:divBdr>
        <w:top w:val="none" w:sz="0" w:space="0" w:color="auto"/>
        <w:left w:val="none" w:sz="0" w:space="0" w:color="auto"/>
        <w:bottom w:val="none" w:sz="0" w:space="0" w:color="auto"/>
        <w:right w:val="none" w:sz="0" w:space="0" w:color="auto"/>
      </w:divBdr>
    </w:div>
    <w:div w:id="642197110">
      <w:bodyDiv w:val="1"/>
      <w:marLeft w:val="0"/>
      <w:marRight w:val="0"/>
      <w:marTop w:val="0"/>
      <w:marBottom w:val="0"/>
      <w:divBdr>
        <w:top w:val="none" w:sz="0" w:space="0" w:color="auto"/>
        <w:left w:val="none" w:sz="0" w:space="0" w:color="auto"/>
        <w:bottom w:val="none" w:sz="0" w:space="0" w:color="auto"/>
        <w:right w:val="none" w:sz="0" w:space="0" w:color="auto"/>
      </w:divBdr>
    </w:div>
    <w:div w:id="656419151">
      <w:bodyDiv w:val="1"/>
      <w:marLeft w:val="0"/>
      <w:marRight w:val="0"/>
      <w:marTop w:val="0"/>
      <w:marBottom w:val="0"/>
      <w:divBdr>
        <w:top w:val="none" w:sz="0" w:space="0" w:color="auto"/>
        <w:left w:val="none" w:sz="0" w:space="0" w:color="auto"/>
        <w:bottom w:val="none" w:sz="0" w:space="0" w:color="auto"/>
        <w:right w:val="none" w:sz="0" w:space="0" w:color="auto"/>
      </w:divBdr>
    </w:div>
    <w:div w:id="667369266">
      <w:bodyDiv w:val="1"/>
      <w:marLeft w:val="0"/>
      <w:marRight w:val="0"/>
      <w:marTop w:val="0"/>
      <w:marBottom w:val="0"/>
      <w:divBdr>
        <w:top w:val="none" w:sz="0" w:space="0" w:color="auto"/>
        <w:left w:val="none" w:sz="0" w:space="0" w:color="auto"/>
        <w:bottom w:val="none" w:sz="0" w:space="0" w:color="auto"/>
        <w:right w:val="none" w:sz="0" w:space="0" w:color="auto"/>
      </w:divBdr>
    </w:div>
    <w:div w:id="667445061">
      <w:bodyDiv w:val="1"/>
      <w:marLeft w:val="0"/>
      <w:marRight w:val="0"/>
      <w:marTop w:val="0"/>
      <w:marBottom w:val="0"/>
      <w:divBdr>
        <w:top w:val="none" w:sz="0" w:space="0" w:color="auto"/>
        <w:left w:val="none" w:sz="0" w:space="0" w:color="auto"/>
        <w:bottom w:val="none" w:sz="0" w:space="0" w:color="auto"/>
        <w:right w:val="none" w:sz="0" w:space="0" w:color="auto"/>
      </w:divBdr>
    </w:div>
    <w:div w:id="669482822">
      <w:bodyDiv w:val="1"/>
      <w:marLeft w:val="0"/>
      <w:marRight w:val="0"/>
      <w:marTop w:val="0"/>
      <w:marBottom w:val="0"/>
      <w:divBdr>
        <w:top w:val="none" w:sz="0" w:space="0" w:color="auto"/>
        <w:left w:val="none" w:sz="0" w:space="0" w:color="auto"/>
        <w:bottom w:val="none" w:sz="0" w:space="0" w:color="auto"/>
        <w:right w:val="none" w:sz="0" w:space="0" w:color="auto"/>
      </w:divBdr>
    </w:div>
    <w:div w:id="686058174">
      <w:bodyDiv w:val="1"/>
      <w:marLeft w:val="0"/>
      <w:marRight w:val="0"/>
      <w:marTop w:val="0"/>
      <w:marBottom w:val="0"/>
      <w:divBdr>
        <w:top w:val="none" w:sz="0" w:space="0" w:color="auto"/>
        <w:left w:val="none" w:sz="0" w:space="0" w:color="auto"/>
        <w:bottom w:val="none" w:sz="0" w:space="0" w:color="auto"/>
        <w:right w:val="none" w:sz="0" w:space="0" w:color="auto"/>
      </w:divBdr>
    </w:div>
    <w:div w:id="709648740">
      <w:bodyDiv w:val="1"/>
      <w:marLeft w:val="0"/>
      <w:marRight w:val="0"/>
      <w:marTop w:val="0"/>
      <w:marBottom w:val="0"/>
      <w:divBdr>
        <w:top w:val="none" w:sz="0" w:space="0" w:color="auto"/>
        <w:left w:val="none" w:sz="0" w:space="0" w:color="auto"/>
        <w:bottom w:val="none" w:sz="0" w:space="0" w:color="auto"/>
        <w:right w:val="none" w:sz="0" w:space="0" w:color="auto"/>
      </w:divBdr>
    </w:div>
    <w:div w:id="731388248">
      <w:bodyDiv w:val="1"/>
      <w:marLeft w:val="0"/>
      <w:marRight w:val="0"/>
      <w:marTop w:val="0"/>
      <w:marBottom w:val="0"/>
      <w:divBdr>
        <w:top w:val="none" w:sz="0" w:space="0" w:color="auto"/>
        <w:left w:val="none" w:sz="0" w:space="0" w:color="auto"/>
        <w:bottom w:val="none" w:sz="0" w:space="0" w:color="auto"/>
        <w:right w:val="none" w:sz="0" w:space="0" w:color="auto"/>
      </w:divBdr>
    </w:div>
    <w:div w:id="731806437">
      <w:bodyDiv w:val="1"/>
      <w:marLeft w:val="0"/>
      <w:marRight w:val="0"/>
      <w:marTop w:val="0"/>
      <w:marBottom w:val="0"/>
      <w:divBdr>
        <w:top w:val="none" w:sz="0" w:space="0" w:color="auto"/>
        <w:left w:val="none" w:sz="0" w:space="0" w:color="auto"/>
        <w:bottom w:val="none" w:sz="0" w:space="0" w:color="auto"/>
        <w:right w:val="none" w:sz="0" w:space="0" w:color="auto"/>
      </w:divBdr>
    </w:div>
    <w:div w:id="772092571">
      <w:bodyDiv w:val="1"/>
      <w:marLeft w:val="0"/>
      <w:marRight w:val="0"/>
      <w:marTop w:val="0"/>
      <w:marBottom w:val="0"/>
      <w:divBdr>
        <w:top w:val="none" w:sz="0" w:space="0" w:color="auto"/>
        <w:left w:val="none" w:sz="0" w:space="0" w:color="auto"/>
        <w:bottom w:val="none" w:sz="0" w:space="0" w:color="auto"/>
        <w:right w:val="none" w:sz="0" w:space="0" w:color="auto"/>
      </w:divBdr>
    </w:div>
    <w:div w:id="796875246">
      <w:bodyDiv w:val="1"/>
      <w:marLeft w:val="0"/>
      <w:marRight w:val="0"/>
      <w:marTop w:val="0"/>
      <w:marBottom w:val="0"/>
      <w:divBdr>
        <w:top w:val="none" w:sz="0" w:space="0" w:color="auto"/>
        <w:left w:val="none" w:sz="0" w:space="0" w:color="auto"/>
        <w:bottom w:val="none" w:sz="0" w:space="0" w:color="auto"/>
        <w:right w:val="none" w:sz="0" w:space="0" w:color="auto"/>
      </w:divBdr>
    </w:div>
    <w:div w:id="804858246">
      <w:bodyDiv w:val="1"/>
      <w:marLeft w:val="0"/>
      <w:marRight w:val="0"/>
      <w:marTop w:val="0"/>
      <w:marBottom w:val="0"/>
      <w:divBdr>
        <w:top w:val="none" w:sz="0" w:space="0" w:color="auto"/>
        <w:left w:val="none" w:sz="0" w:space="0" w:color="auto"/>
        <w:bottom w:val="none" w:sz="0" w:space="0" w:color="auto"/>
        <w:right w:val="none" w:sz="0" w:space="0" w:color="auto"/>
      </w:divBdr>
    </w:div>
    <w:div w:id="816069286">
      <w:bodyDiv w:val="1"/>
      <w:marLeft w:val="0"/>
      <w:marRight w:val="0"/>
      <w:marTop w:val="0"/>
      <w:marBottom w:val="0"/>
      <w:divBdr>
        <w:top w:val="none" w:sz="0" w:space="0" w:color="auto"/>
        <w:left w:val="none" w:sz="0" w:space="0" w:color="auto"/>
        <w:bottom w:val="none" w:sz="0" w:space="0" w:color="auto"/>
        <w:right w:val="none" w:sz="0" w:space="0" w:color="auto"/>
      </w:divBdr>
    </w:div>
    <w:div w:id="818545380">
      <w:bodyDiv w:val="1"/>
      <w:marLeft w:val="0"/>
      <w:marRight w:val="0"/>
      <w:marTop w:val="0"/>
      <w:marBottom w:val="0"/>
      <w:divBdr>
        <w:top w:val="none" w:sz="0" w:space="0" w:color="auto"/>
        <w:left w:val="none" w:sz="0" w:space="0" w:color="auto"/>
        <w:bottom w:val="none" w:sz="0" w:space="0" w:color="auto"/>
        <w:right w:val="none" w:sz="0" w:space="0" w:color="auto"/>
      </w:divBdr>
    </w:div>
    <w:div w:id="836843646">
      <w:bodyDiv w:val="1"/>
      <w:marLeft w:val="0"/>
      <w:marRight w:val="0"/>
      <w:marTop w:val="0"/>
      <w:marBottom w:val="0"/>
      <w:divBdr>
        <w:top w:val="none" w:sz="0" w:space="0" w:color="auto"/>
        <w:left w:val="none" w:sz="0" w:space="0" w:color="auto"/>
        <w:bottom w:val="none" w:sz="0" w:space="0" w:color="auto"/>
        <w:right w:val="none" w:sz="0" w:space="0" w:color="auto"/>
      </w:divBdr>
    </w:div>
    <w:div w:id="846792495">
      <w:bodyDiv w:val="1"/>
      <w:marLeft w:val="0"/>
      <w:marRight w:val="0"/>
      <w:marTop w:val="0"/>
      <w:marBottom w:val="0"/>
      <w:divBdr>
        <w:top w:val="none" w:sz="0" w:space="0" w:color="auto"/>
        <w:left w:val="none" w:sz="0" w:space="0" w:color="auto"/>
        <w:bottom w:val="none" w:sz="0" w:space="0" w:color="auto"/>
        <w:right w:val="none" w:sz="0" w:space="0" w:color="auto"/>
      </w:divBdr>
    </w:div>
    <w:div w:id="849174962">
      <w:bodyDiv w:val="1"/>
      <w:marLeft w:val="0"/>
      <w:marRight w:val="0"/>
      <w:marTop w:val="0"/>
      <w:marBottom w:val="0"/>
      <w:divBdr>
        <w:top w:val="none" w:sz="0" w:space="0" w:color="auto"/>
        <w:left w:val="none" w:sz="0" w:space="0" w:color="auto"/>
        <w:bottom w:val="none" w:sz="0" w:space="0" w:color="auto"/>
        <w:right w:val="none" w:sz="0" w:space="0" w:color="auto"/>
      </w:divBdr>
    </w:div>
    <w:div w:id="855265447">
      <w:bodyDiv w:val="1"/>
      <w:marLeft w:val="0"/>
      <w:marRight w:val="0"/>
      <w:marTop w:val="0"/>
      <w:marBottom w:val="0"/>
      <w:divBdr>
        <w:top w:val="none" w:sz="0" w:space="0" w:color="auto"/>
        <w:left w:val="none" w:sz="0" w:space="0" w:color="auto"/>
        <w:bottom w:val="none" w:sz="0" w:space="0" w:color="auto"/>
        <w:right w:val="none" w:sz="0" w:space="0" w:color="auto"/>
      </w:divBdr>
    </w:div>
    <w:div w:id="856771808">
      <w:bodyDiv w:val="1"/>
      <w:marLeft w:val="0"/>
      <w:marRight w:val="0"/>
      <w:marTop w:val="0"/>
      <w:marBottom w:val="0"/>
      <w:divBdr>
        <w:top w:val="none" w:sz="0" w:space="0" w:color="auto"/>
        <w:left w:val="none" w:sz="0" w:space="0" w:color="auto"/>
        <w:bottom w:val="none" w:sz="0" w:space="0" w:color="auto"/>
        <w:right w:val="none" w:sz="0" w:space="0" w:color="auto"/>
      </w:divBdr>
      <w:divsChild>
        <w:div w:id="1121535596">
          <w:marLeft w:val="0"/>
          <w:marRight w:val="0"/>
          <w:marTop w:val="0"/>
          <w:marBottom w:val="0"/>
          <w:divBdr>
            <w:top w:val="none" w:sz="0" w:space="0" w:color="auto"/>
            <w:left w:val="none" w:sz="0" w:space="0" w:color="auto"/>
            <w:bottom w:val="none" w:sz="0" w:space="0" w:color="auto"/>
            <w:right w:val="none" w:sz="0" w:space="0" w:color="auto"/>
          </w:divBdr>
          <w:divsChild>
            <w:div w:id="1170749979">
              <w:marLeft w:val="0"/>
              <w:marRight w:val="0"/>
              <w:marTop w:val="0"/>
              <w:marBottom w:val="0"/>
              <w:divBdr>
                <w:top w:val="none" w:sz="0" w:space="0" w:color="auto"/>
                <w:left w:val="none" w:sz="0" w:space="0" w:color="auto"/>
                <w:bottom w:val="none" w:sz="0" w:space="0" w:color="auto"/>
                <w:right w:val="none" w:sz="0" w:space="0" w:color="auto"/>
              </w:divBdr>
              <w:divsChild>
                <w:div w:id="374739354">
                  <w:marLeft w:val="0"/>
                  <w:marRight w:val="0"/>
                  <w:marTop w:val="0"/>
                  <w:marBottom w:val="0"/>
                  <w:divBdr>
                    <w:top w:val="none" w:sz="0" w:space="0" w:color="auto"/>
                    <w:left w:val="none" w:sz="0" w:space="0" w:color="auto"/>
                    <w:bottom w:val="none" w:sz="0" w:space="0" w:color="auto"/>
                    <w:right w:val="none" w:sz="0" w:space="0" w:color="auto"/>
                  </w:divBdr>
                  <w:divsChild>
                    <w:div w:id="1383015713">
                      <w:marLeft w:val="0"/>
                      <w:marRight w:val="0"/>
                      <w:marTop w:val="0"/>
                      <w:marBottom w:val="0"/>
                      <w:divBdr>
                        <w:top w:val="none" w:sz="0" w:space="0" w:color="auto"/>
                        <w:left w:val="none" w:sz="0" w:space="0" w:color="auto"/>
                        <w:bottom w:val="none" w:sz="0" w:space="0" w:color="auto"/>
                        <w:right w:val="none" w:sz="0" w:space="0" w:color="auto"/>
                      </w:divBdr>
                    </w:div>
                    <w:div w:id="173469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468545">
          <w:marLeft w:val="0"/>
          <w:marRight w:val="0"/>
          <w:marTop w:val="0"/>
          <w:marBottom w:val="0"/>
          <w:divBdr>
            <w:top w:val="none" w:sz="0" w:space="0" w:color="auto"/>
            <w:left w:val="none" w:sz="0" w:space="0" w:color="auto"/>
            <w:bottom w:val="none" w:sz="0" w:space="0" w:color="auto"/>
            <w:right w:val="none" w:sz="0" w:space="0" w:color="auto"/>
          </w:divBdr>
        </w:div>
      </w:divsChild>
    </w:div>
    <w:div w:id="857742606">
      <w:bodyDiv w:val="1"/>
      <w:marLeft w:val="0"/>
      <w:marRight w:val="0"/>
      <w:marTop w:val="0"/>
      <w:marBottom w:val="0"/>
      <w:divBdr>
        <w:top w:val="none" w:sz="0" w:space="0" w:color="auto"/>
        <w:left w:val="none" w:sz="0" w:space="0" w:color="auto"/>
        <w:bottom w:val="none" w:sz="0" w:space="0" w:color="auto"/>
        <w:right w:val="none" w:sz="0" w:space="0" w:color="auto"/>
      </w:divBdr>
      <w:divsChild>
        <w:div w:id="197667765">
          <w:marLeft w:val="0"/>
          <w:marRight w:val="0"/>
          <w:marTop w:val="0"/>
          <w:marBottom w:val="0"/>
          <w:divBdr>
            <w:top w:val="none" w:sz="0" w:space="0" w:color="auto"/>
            <w:left w:val="none" w:sz="0" w:space="0" w:color="auto"/>
            <w:bottom w:val="none" w:sz="0" w:space="0" w:color="auto"/>
            <w:right w:val="none" w:sz="0" w:space="0" w:color="auto"/>
          </w:divBdr>
        </w:div>
        <w:div w:id="1599944886">
          <w:marLeft w:val="0"/>
          <w:marRight w:val="0"/>
          <w:marTop w:val="0"/>
          <w:marBottom w:val="0"/>
          <w:divBdr>
            <w:top w:val="none" w:sz="0" w:space="0" w:color="auto"/>
            <w:left w:val="none" w:sz="0" w:space="0" w:color="auto"/>
            <w:bottom w:val="none" w:sz="0" w:space="0" w:color="auto"/>
            <w:right w:val="none" w:sz="0" w:space="0" w:color="auto"/>
          </w:divBdr>
        </w:div>
      </w:divsChild>
    </w:div>
    <w:div w:id="861165222">
      <w:bodyDiv w:val="1"/>
      <w:marLeft w:val="0"/>
      <w:marRight w:val="0"/>
      <w:marTop w:val="0"/>
      <w:marBottom w:val="0"/>
      <w:divBdr>
        <w:top w:val="none" w:sz="0" w:space="0" w:color="auto"/>
        <w:left w:val="none" w:sz="0" w:space="0" w:color="auto"/>
        <w:bottom w:val="none" w:sz="0" w:space="0" w:color="auto"/>
        <w:right w:val="none" w:sz="0" w:space="0" w:color="auto"/>
      </w:divBdr>
    </w:div>
    <w:div w:id="871115165">
      <w:bodyDiv w:val="1"/>
      <w:marLeft w:val="0"/>
      <w:marRight w:val="0"/>
      <w:marTop w:val="0"/>
      <w:marBottom w:val="0"/>
      <w:divBdr>
        <w:top w:val="none" w:sz="0" w:space="0" w:color="auto"/>
        <w:left w:val="none" w:sz="0" w:space="0" w:color="auto"/>
        <w:bottom w:val="none" w:sz="0" w:space="0" w:color="auto"/>
        <w:right w:val="none" w:sz="0" w:space="0" w:color="auto"/>
      </w:divBdr>
    </w:div>
    <w:div w:id="872889348">
      <w:bodyDiv w:val="1"/>
      <w:marLeft w:val="0"/>
      <w:marRight w:val="0"/>
      <w:marTop w:val="0"/>
      <w:marBottom w:val="0"/>
      <w:divBdr>
        <w:top w:val="none" w:sz="0" w:space="0" w:color="auto"/>
        <w:left w:val="none" w:sz="0" w:space="0" w:color="auto"/>
        <w:bottom w:val="none" w:sz="0" w:space="0" w:color="auto"/>
        <w:right w:val="none" w:sz="0" w:space="0" w:color="auto"/>
      </w:divBdr>
    </w:div>
    <w:div w:id="877666088">
      <w:bodyDiv w:val="1"/>
      <w:marLeft w:val="0"/>
      <w:marRight w:val="0"/>
      <w:marTop w:val="0"/>
      <w:marBottom w:val="0"/>
      <w:divBdr>
        <w:top w:val="none" w:sz="0" w:space="0" w:color="auto"/>
        <w:left w:val="none" w:sz="0" w:space="0" w:color="auto"/>
        <w:bottom w:val="none" w:sz="0" w:space="0" w:color="auto"/>
        <w:right w:val="none" w:sz="0" w:space="0" w:color="auto"/>
      </w:divBdr>
    </w:div>
    <w:div w:id="880821555">
      <w:bodyDiv w:val="1"/>
      <w:marLeft w:val="0"/>
      <w:marRight w:val="0"/>
      <w:marTop w:val="0"/>
      <w:marBottom w:val="0"/>
      <w:divBdr>
        <w:top w:val="none" w:sz="0" w:space="0" w:color="auto"/>
        <w:left w:val="none" w:sz="0" w:space="0" w:color="auto"/>
        <w:bottom w:val="none" w:sz="0" w:space="0" w:color="auto"/>
        <w:right w:val="none" w:sz="0" w:space="0" w:color="auto"/>
      </w:divBdr>
    </w:div>
    <w:div w:id="889265369">
      <w:bodyDiv w:val="1"/>
      <w:marLeft w:val="0"/>
      <w:marRight w:val="0"/>
      <w:marTop w:val="0"/>
      <w:marBottom w:val="0"/>
      <w:divBdr>
        <w:top w:val="none" w:sz="0" w:space="0" w:color="auto"/>
        <w:left w:val="none" w:sz="0" w:space="0" w:color="auto"/>
        <w:bottom w:val="none" w:sz="0" w:space="0" w:color="auto"/>
        <w:right w:val="none" w:sz="0" w:space="0" w:color="auto"/>
      </w:divBdr>
    </w:div>
    <w:div w:id="922908209">
      <w:bodyDiv w:val="1"/>
      <w:marLeft w:val="0"/>
      <w:marRight w:val="0"/>
      <w:marTop w:val="0"/>
      <w:marBottom w:val="0"/>
      <w:divBdr>
        <w:top w:val="none" w:sz="0" w:space="0" w:color="auto"/>
        <w:left w:val="none" w:sz="0" w:space="0" w:color="auto"/>
        <w:bottom w:val="none" w:sz="0" w:space="0" w:color="auto"/>
        <w:right w:val="none" w:sz="0" w:space="0" w:color="auto"/>
      </w:divBdr>
    </w:div>
    <w:div w:id="925458784">
      <w:bodyDiv w:val="1"/>
      <w:marLeft w:val="0"/>
      <w:marRight w:val="0"/>
      <w:marTop w:val="0"/>
      <w:marBottom w:val="0"/>
      <w:divBdr>
        <w:top w:val="none" w:sz="0" w:space="0" w:color="auto"/>
        <w:left w:val="none" w:sz="0" w:space="0" w:color="auto"/>
        <w:bottom w:val="none" w:sz="0" w:space="0" w:color="auto"/>
        <w:right w:val="none" w:sz="0" w:space="0" w:color="auto"/>
      </w:divBdr>
    </w:div>
    <w:div w:id="960182935">
      <w:bodyDiv w:val="1"/>
      <w:marLeft w:val="0"/>
      <w:marRight w:val="0"/>
      <w:marTop w:val="0"/>
      <w:marBottom w:val="0"/>
      <w:divBdr>
        <w:top w:val="none" w:sz="0" w:space="0" w:color="auto"/>
        <w:left w:val="none" w:sz="0" w:space="0" w:color="auto"/>
        <w:bottom w:val="none" w:sz="0" w:space="0" w:color="auto"/>
        <w:right w:val="none" w:sz="0" w:space="0" w:color="auto"/>
      </w:divBdr>
    </w:div>
    <w:div w:id="961767559">
      <w:bodyDiv w:val="1"/>
      <w:marLeft w:val="0"/>
      <w:marRight w:val="0"/>
      <w:marTop w:val="0"/>
      <w:marBottom w:val="0"/>
      <w:divBdr>
        <w:top w:val="none" w:sz="0" w:space="0" w:color="auto"/>
        <w:left w:val="none" w:sz="0" w:space="0" w:color="auto"/>
        <w:bottom w:val="none" w:sz="0" w:space="0" w:color="auto"/>
        <w:right w:val="none" w:sz="0" w:space="0" w:color="auto"/>
      </w:divBdr>
    </w:div>
    <w:div w:id="1003124358">
      <w:bodyDiv w:val="1"/>
      <w:marLeft w:val="0"/>
      <w:marRight w:val="0"/>
      <w:marTop w:val="0"/>
      <w:marBottom w:val="0"/>
      <w:divBdr>
        <w:top w:val="none" w:sz="0" w:space="0" w:color="auto"/>
        <w:left w:val="none" w:sz="0" w:space="0" w:color="auto"/>
        <w:bottom w:val="none" w:sz="0" w:space="0" w:color="auto"/>
        <w:right w:val="none" w:sz="0" w:space="0" w:color="auto"/>
      </w:divBdr>
    </w:div>
    <w:div w:id="1034189954">
      <w:bodyDiv w:val="1"/>
      <w:marLeft w:val="0"/>
      <w:marRight w:val="0"/>
      <w:marTop w:val="0"/>
      <w:marBottom w:val="0"/>
      <w:divBdr>
        <w:top w:val="none" w:sz="0" w:space="0" w:color="auto"/>
        <w:left w:val="none" w:sz="0" w:space="0" w:color="auto"/>
        <w:bottom w:val="none" w:sz="0" w:space="0" w:color="auto"/>
        <w:right w:val="none" w:sz="0" w:space="0" w:color="auto"/>
      </w:divBdr>
    </w:div>
    <w:div w:id="1055548165">
      <w:bodyDiv w:val="1"/>
      <w:marLeft w:val="0"/>
      <w:marRight w:val="0"/>
      <w:marTop w:val="0"/>
      <w:marBottom w:val="0"/>
      <w:divBdr>
        <w:top w:val="none" w:sz="0" w:space="0" w:color="auto"/>
        <w:left w:val="none" w:sz="0" w:space="0" w:color="auto"/>
        <w:bottom w:val="none" w:sz="0" w:space="0" w:color="auto"/>
        <w:right w:val="none" w:sz="0" w:space="0" w:color="auto"/>
      </w:divBdr>
    </w:div>
    <w:div w:id="1056584995">
      <w:bodyDiv w:val="1"/>
      <w:marLeft w:val="0"/>
      <w:marRight w:val="0"/>
      <w:marTop w:val="0"/>
      <w:marBottom w:val="0"/>
      <w:divBdr>
        <w:top w:val="none" w:sz="0" w:space="0" w:color="auto"/>
        <w:left w:val="none" w:sz="0" w:space="0" w:color="auto"/>
        <w:bottom w:val="none" w:sz="0" w:space="0" w:color="auto"/>
        <w:right w:val="none" w:sz="0" w:space="0" w:color="auto"/>
      </w:divBdr>
    </w:div>
    <w:div w:id="1099374201">
      <w:bodyDiv w:val="1"/>
      <w:marLeft w:val="0"/>
      <w:marRight w:val="0"/>
      <w:marTop w:val="0"/>
      <w:marBottom w:val="0"/>
      <w:divBdr>
        <w:top w:val="none" w:sz="0" w:space="0" w:color="auto"/>
        <w:left w:val="none" w:sz="0" w:space="0" w:color="auto"/>
        <w:bottom w:val="none" w:sz="0" w:space="0" w:color="auto"/>
        <w:right w:val="none" w:sz="0" w:space="0" w:color="auto"/>
      </w:divBdr>
    </w:div>
    <w:div w:id="1111434058">
      <w:bodyDiv w:val="1"/>
      <w:marLeft w:val="0"/>
      <w:marRight w:val="0"/>
      <w:marTop w:val="0"/>
      <w:marBottom w:val="0"/>
      <w:divBdr>
        <w:top w:val="none" w:sz="0" w:space="0" w:color="auto"/>
        <w:left w:val="none" w:sz="0" w:space="0" w:color="auto"/>
        <w:bottom w:val="none" w:sz="0" w:space="0" w:color="auto"/>
        <w:right w:val="none" w:sz="0" w:space="0" w:color="auto"/>
      </w:divBdr>
    </w:div>
    <w:div w:id="1115910174">
      <w:bodyDiv w:val="1"/>
      <w:marLeft w:val="0"/>
      <w:marRight w:val="0"/>
      <w:marTop w:val="0"/>
      <w:marBottom w:val="0"/>
      <w:divBdr>
        <w:top w:val="none" w:sz="0" w:space="0" w:color="auto"/>
        <w:left w:val="none" w:sz="0" w:space="0" w:color="auto"/>
        <w:bottom w:val="none" w:sz="0" w:space="0" w:color="auto"/>
        <w:right w:val="none" w:sz="0" w:space="0" w:color="auto"/>
      </w:divBdr>
    </w:div>
    <w:div w:id="1136799484">
      <w:bodyDiv w:val="1"/>
      <w:marLeft w:val="0"/>
      <w:marRight w:val="0"/>
      <w:marTop w:val="0"/>
      <w:marBottom w:val="0"/>
      <w:divBdr>
        <w:top w:val="none" w:sz="0" w:space="0" w:color="auto"/>
        <w:left w:val="none" w:sz="0" w:space="0" w:color="auto"/>
        <w:bottom w:val="none" w:sz="0" w:space="0" w:color="auto"/>
        <w:right w:val="none" w:sz="0" w:space="0" w:color="auto"/>
      </w:divBdr>
    </w:div>
    <w:div w:id="1136993069">
      <w:bodyDiv w:val="1"/>
      <w:marLeft w:val="0"/>
      <w:marRight w:val="0"/>
      <w:marTop w:val="0"/>
      <w:marBottom w:val="0"/>
      <w:divBdr>
        <w:top w:val="none" w:sz="0" w:space="0" w:color="auto"/>
        <w:left w:val="none" w:sz="0" w:space="0" w:color="auto"/>
        <w:bottom w:val="none" w:sz="0" w:space="0" w:color="auto"/>
        <w:right w:val="none" w:sz="0" w:space="0" w:color="auto"/>
      </w:divBdr>
    </w:div>
    <w:div w:id="1139300369">
      <w:bodyDiv w:val="1"/>
      <w:marLeft w:val="0"/>
      <w:marRight w:val="0"/>
      <w:marTop w:val="0"/>
      <w:marBottom w:val="0"/>
      <w:divBdr>
        <w:top w:val="none" w:sz="0" w:space="0" w:color="auto"/>
        <w:left w:val="none" w:sz="0" w:space="0" w:color="auto"/>
        <w:bottom w:val="none" w:sz="0" w:space="0" w:color="auto"/>
        <w:right w:val="none" w:sz="0" w:space="0" w:color="auto"/>
      </w:divBdr>
    </w:div>
    <w:div w:id="1140659818">
      <w:bodyDiv w:val="1"/>
      <w:marLeft w:val="0"/>
      <w:marRight w:val="0"/>
      <w:marTop w:val="0"/>
      <w:marBottom w:val="0"/>
      <w:divBdr>
        <w:top w:val="none" w:sz="0" w:space="0" w:color="auto"/>
        <w:left w:val="none" w:sz="0" w:space="0" w:color="auto"/>
        <w:bottom w:val="none" w:sz="0" w:space="0" w:color="auto"/>
        <w:right w:val="none" w:sz="0" w:space="0" w:color="auto"/>
      </w:divBdr>
    </w:div>
    <w:div w:id="1152679283">
      <w:bodyDiv w:val="1"/>
      <w:marLeft w:val="0"/>
      <w:marRight w:val="0"/>
      <w:marTop w:val="0"/>
      <w:marBottom w:val="0"/>
      <w:divBdr>
        <w:top w:val="none" w:sz="0" w:space="0" w:color="auto"/>
        <w:left w:val="none" w:sz="0" w:space="0" w:color="auto"/>
        <w:bottom w:val="none" w:sz="0" w:space="0" w:color="auto"/>
        <w:right w:val="none" w:sz="0" w:space="0" w:color="auto"/>
      </w:divBdr>
    </w:div>
    <w:div w:id="1173253296">
      <w:bodyDiv w:val="1"/>
      <w:marLeft w:val="0"/>
      <w:marRight w:val="0"/>
      <w:marTop w:val="0"/>
      <w:marBottom w:val="0"/>
      <w:divBdr>
        <w:top w:val="none" w:sz="0" w:space="0" w:color="auto"/>
        <w:left w:val="none" w:sz="0" w:space="0" w:color="auto"/>
        <w:bottom w:val="none" w:sz="0" w:space="0" w:color="auto"/>
        <w:right w:val="none" w:sz="0" w:space="0" w:color="auto"/>
      </w:divBdr>
    </w:div>
    <w:div w:id="1181164491">
      <w:bodyDiv w:val="1"/>
      <w:marLeft w:val="0"/>
      <w:marRight w:val="0"/>
      <w:marTop w:val="0"/>
      <w:marBottom w:val="0"/>
      <w:divBdr>
        <w:top w:val="none" w:sz="0" w:space="0" w:color="auto"/>
        <w:left w:val="none" w:sz="0" w:space="0" w:color="auto"/>
        <w:bottom w:val="none" w:sz="0" w:space="0" w:color="auto"/>
        <w:right w:val="none" w:sz="0" w:space="0" w:color="auto"/>
      </w:divBdr>
    </w:div>
    <w:div w:id="1210797272">
      <w:bodyDiv w:val="1"/>
      <w:marLeft w:val="0"/>
      <w:marRight w:val="0"/>
      <w:marTop w:val="0"/>
      <w:marBottom w:val="0"/>
      <w:divBdr>
        <w:top w:val="none" w:sz="0" w:space="0" w:color="auto"/>
        <w:left w:val="none" w:sz="0" w:space="0" w:color="auto"/>
        <w:bottom w:val="none" w:sz="0" w:space="0" w:color="auto"/>
        <w:right w:val="none" w:sz="0" w:space="0" w:color="auto"/>
      </w:divBdr>
    </w:div>
    <w:div w:id="1250116469">
      <w:bodyDiv w:val="1"/>
      <w:marLeft w:val="0"/>
      <w:marRight w:val="0"/>
      <w:marTop w:val="0"/>
      <w:marBottom w:val="0"/>
      <w:divBdr>
        <w:top w:val="none" w:sz="0" w:space="0" w:color="auto"/>
        <w:left w:val="none" w:sz="0" w:space="0" w:color="auto"/>
        <w:bottom w:val="none" w:sz="0" w:space="0" w:color="auto"/>
        <w:right w:val="none" w:sz="0" w:space="0" w:color="auto"/>
      </w:divBdr>
    </w:div>
    <w:div w:id="1267730426">
      <w:bodyDiv w:val="1"/>
      <w:marLeft w:val="0"/>
      <w:marRight w:val="0"/>
      <w:marTop w:val="0"/>
      <w:marBottom w:val="0"/>
      <w:divBdr>
        <w:top w:val="none" w:sz="0" w:space="0" w:color="auto"/>
        <w:left w:val="none" w:sz="0" w:space="0" w:color="auto"/>
        <w:bottom w:val="none" w:sz="0" w:space="0" w:color="auto"/>
        <w:right w:val="none" w:sz="0" w:space="0" w:color="auto"/>
      </w:divBdr>
    </w:div>
    <w:div w:id="1304460552">
      <w:bodyDiv w:val="1"/>
      <w:marLeft w:val="0"/>
      <w:marRight w:val="0"/>
      <w:marTop w:val="0"/>
      <w:marBottom w:val="0"/>
      <w:divBdr>
        <w:top w:val="none" w:sz="0" w:space="0" w:color="auto"/>
        <w:left w:val="none" w:sz="0" w:space="0" w:color="auto"/>
        <w:bottom w:val="none" w:sz="0" w:space="0" w:color="auto"/>
        <w:right w:val="none" w:sz="0" w:space="0" w:color="auto"/>
      </w:divBdr>
    </w:div>
    <w:div w:id="1319071793">
      <w:bodyDiv w:val="1"/>
      <w:marLeft w:val="0"/>
      <w:marRight w:val="0"/>
      <w:marTop w:val="0"/>
      <w:marBottom w:val="0"/>
      <w:divBdr>
        <w:top w:val="none" w:sz="0" w:space="0" w:color="auto"/>
        <w:left w:val="none" w:sz="0" w:space="0" w:color="auto"/>
        <w:bottom w:val="none" w:sz="0" w:space="0" w:color="auto"/>
        <w:right w:val="none" w:sz="0" w:space="0" w:color="auto"/>
      </w:divBdr>
    </w:div>
    <w:div w:id="1319654800">
      <w:bodyDiv w:val="1"/>
      <w:marLeft w:val="0"/>
      <w:marRight w:val="0"/>
      <w:marTop w:val="0"/>
      <w:marBottom w:val="0"/>
      <w:divBdr>
        <w:top w:val="none" w:sz="0" w:space="0" w:color="auto"/>
        <w:left w:val="none" w:sz="0" w:space="0" w:color="auto"/>
        <w:bottom w:val="none" w:sz="0" w:space="0" w:color="auto"/>
        <w:right w:val="none" w:sz="0" w:space="0" w:color="auto"/>
      </w:divBdr>
    </w:div>
    <w:div w:id="1357384373">
      <w:bodyDiv w:val="1"/>
      <w:marLeft w:val="0"/>
      <w:marRight w:val="0"/>
      <w:marTop w:val="0"/>
      <w:marBottom w:val="0"/>
      <w:divBdr>
        <w:top w:val="none" w:sz="0" w:space="0" w:color="auto"/>
        <w:left w:val="none" w:sz="0" w:space="0" w:color="auto"/>
        <w:bottom w:val="none" w:sz="0" w:space="0" w:color="auto"/>
        <w:right w:val="none" w:sz="0" w:space="0" w:color="auto"/>
      </w:divBdr>
    </w:div>
    <w:div w:id="1365860466">
      <w:bodyDiv w:val="1"/>
      <w:marLeft w:val="0"/>
      <w:marRight w:val="0"/>
      <w:marTop w:val="0"/>
      <w:marBottom w:val="0"/>
      <w:divBdr>
        <w:top w:val="none" w:sz="0" w:space="0" w:color="auto"/>
        <w:left w:val="none" w:sz="0" w:space="0" w:color="auto"/>
        <w:bottom w:val="none" w:sz="0" w:space="0" w:color="auto"/>
        <w:right w:val="none" w:sz="0" w:space="0" w:color="auto"/>
      </w:divBdr>
    </w:div>
    <w:div w:id="1372271125">
      <w:bodyDiv w:val="1"/>
      <w:marLeft w:val="0"/>
      <w:marRight w:val="0"/>
      <w:marTop w:val="0"/>
      <w:marBottom w:val="0"/>
      <w:divBdr>
        <w:top w:val="none" w:sz="0" w:space="0" w:color="auto"/>
        <w:left w:val="none" w:sz="0" w:space="0" w:color="auto"/>
        <w:bottom w:val="none" w:sz="0" w:space="0" w:color="auto"/>
        <w:right w:val="none" w:sz="0" w:space="0" w:color="auto"/>
      </w:divBdr>
    </w:div>
    <w:div w:id="1376077578">
      <w:bodyDiv w:val="1"/>
      <w:marLeft w:val="0"/>
      <w:marRight w:val="0"/>
      <w:marTop w:val="0"/>
      <w:marBottom w:val="0"/>
      <w:divBdr>
        <w:top w:val="none" w:sz="0" w:space="0" w:color="auto"/>
        <w:left w:val="none" w:sz="0" w:space="0" w:color="auto"/>
        <w:bottom w:val="none" w:sz="0" w:space="0" w:color="auto"/>
        <w:right w:val="none" w:sz="0" w:space="0" w:color="auto"/>
      </w:divBdr>
    </w:div>
    <w:div w:id="1378778017">
      <w:bodyDiv w:val="1"/>
      <w:marLeft w:val="0"/>
      <w:marRight w:val="0"/>
      <w:marTop w:val="0"/>
      <w:marBottom w:val="0"/>
      <w:divBdr>
        <w:top w:val="none" w:sz="0" w:space="0" w:color="auto"/>
        <w:left w:val="none" w:sz="0" w:space="0" w:color="auto"/>
        <w:bottom w:val="none" w:sz="0" w:space="0" w:color="auto"/>
        <w:right w:val="none" w:sz="0" w:space="0" w:color="auto"/>
      </w:divBdr>
    </w:div>
    <w:div w:id="1389377932">
      <w:bodyDiv w:val="1"/>
      <w:marLeft w:val="0"/>
      <w:marRight w:val="0"/>
      <w:marTop w:val="0"/>
      <w:marBottom w:val="0"/>
      <w:divBdr>
        <w:top w:val="none" w:sz="0" w:space="0" w:color="auto"/>
        <w:left w:val="none" w:sz="0" w:space="0" w:color="auto"/>
        <w:bottom w:val="none" w:sz="0" w:space="0" w:color="auto"/>
        <w:right w:val="none" w:sz="0" w:space="0" w:color="auto"/>
      </w:divBdr>
    </w:div>
    <w:div w:id="1389378629">
      <w:bodyDiv w:val="1"/>
      <w:marLeft w:val="0"/>
      <w:marRight w:val="0"/>
      <w:marTop w:val="0"/>
      <w:marBottom w:val="0"/>
      <w:divBdr>
        <w:top w:val="none" w:sz="0" w:space="0" w:color="auto"/>
        <w:left w:val="none" w:sz="0" w:space="0" w:color="auto"/>
        <w:bottom w:val="none" w:sz="0" w:space="0" w:color="auto"/>
        <w:right w:val="none" w:sz="0" w:space="0" w:color="auto"/>
      </w:divBdr>
    </w:div>
    <w:div w:id="1401757465">
      <w:bodyDiv w:val="1"/>
      <w:marLeft w:val="0"/>
      <w:marRight w:val="0"/>
      <w:marTop w:val="0"/>
      <w:marBottom w:val="0"/>
      <w:divBdr>
        <w:top w:val="none" w:sz="0" w:space="0" w:color="auto"/>
        <w:left w:val="none" w:sz="0" w:space="0" w:color="auto"/>
        <w:bottom w:val="none" w:sz="0" w:space="0" w:color="auto"/>
        <w:right w:val="none" w:sz="0" w:space="0" w:color="auto"/>
      </w:divBdr>
    </w:div>
    <w:div w:id="1414931840">
      <w:bodyDiv w:val="1"/>
      <w:marLeft w:val="0"/>
      <w:marRight w:val="0"/>
      <w:marTop w:val="0"/>
      <w:marBottom w:val="0"/>
      <w:divBdr>
        <w:top w:val="none" w:sz="0" w:space="0" w:color="auto"/>
        <w:left w:val="none" w:sz="0" w:space="0" w:color="auto"/>
        <w:bottom w:val="none" w:sz="0" w:space="0" w:color="auto"/>
        <w:right w:val="none" w:sz="0" w:space="0" w:color="auto"/>
      </w:divBdr>
    </w:div>
    <w:div w:id="1470443027">
      <w:bodyDiv w:val="1"/>
      <w:marLeft w:val="0"/>
      <w:marRight w:val="0"/>
      <w:marTop w:val="0"/>
      <w:marBottom w:val="0"/>
      <w:divBdr>
        <w:top w:val="none" w:sz="0" w:space="0" w:color="auto"/>
        <w:left w:val="none" w:sz="0" w:space="0" w:color="auto"/>
        <w:bottom w:val="none" w:sz="0" w:space="0" w:color="auto"/>
        <w:right w:val="none" w:sz="0" w:space="0" w:color="auto"/>
      </w:divBdr>
    </w:div>
    <w:div w:id="1470783966">
      <w:bodyDiv w:val="1"/>
      <w:marLeft w:val="0"/>
      <w:marRight w:val="0"/>
      <w:marTop w:val="0"/>
      <w:marBottom w:val="0"/>
      <w:divBdr>
        <w:top w:val="none" w:sz="0" w:space="0" w:color="auto"/>
        <w:left w:val="none" w:sz="0" w:space="0" w:color="auto"/>
        <w:bottom w:val="none" w:sz="0" w:space="0" w:color="auto"/>
        <w:right w:val="none" w:sz="0" w:space="0" w:color="auto"/>
      </w:divBdr>
    </w:div>
    <w:div w:id="1483157794">
      <w:bodyDiv w:val="1"/>
      <w:marLeft w:val="0"/>
      <w:marRight w:val="0"/>
      <w:marTop w:val="0"/>
      <w:marBottom w:val="0"/>
      <w:divBdr>
        <w:top w:val="none" w:sz="0" w:space="0" w:color="auto"/>
        <w:left w:val="none" w:sz="0" w:space="0" w:color="auto"/>
        <w:bottom w:val="none" w:sz="0" w:space="0" w:color="auto"/>
        <w:right w:val="none" w:sz="0" w:space="0" w:color="auto"/>
      </w:divBdr>
    </w:div>
    <w:div w:id="1510295171">
      <w:bodyDiv w:val="1"/>
      <w:marLeft w:val="0"/>
      <w:marRight w:val="0"/>
      <w:marTop w:val="0"/>
      <w:marBottom w:val="0"/>
      <w:divBdr>
        <w:top w:val="none" w:sz="0" w:space="0" w:color="auto"/>
        <w:left w:val="none" w:sz="0" w:space="0" w:color="auto"/>
        <w:bottom w:val="none" w:sz="0" w:space="0" w:color="auto"/>
        <w:right w:val="none" w:sz="0" w:space="0" w:color="auto"/>
      </w:divBdr>
    </w:div>
    <w:div w:id="1520660064">
      <w:bodyDiv w:val="1"/>
      <w:marLeft w:val="0"/>
      <w:marRight w:val="0"/>
      <w:marTop w:val="0"/>
      <w:marBottom w:val="0"/>
      <w:divBdr>
        <w:top w:val="none" w:sz="0" w:space="0" w:color="auto"/>
        <w:left w:val="none" w:sz="0" w:space="0" w:color="auto"/>
        <w:bottom w:val="none" w:sz="0" w:space="0" w:color="auto"/>
        <w:right w:val="none" w:sz="0" w:space="0" w:color="auto"/>
      </w:divBdr>
    </w:div>
    <w:div w:id="1541629237">
      <w:bodyDiv w:val="1"/>
      <w:marLeft w:val="0"/>
      <w:marRight w:val="0"/>
      <w:marTop w:val="0"/>
      <w:marBottom w:val="0"/>
      <w:divBdr>
        <w:top w:val="none" w:sz="0" w:space="0" w:color="auto"/>
        <w:left w:val="none" w:sz="0" w:space="0" w:color="auto"/>
        <w:bottom w:val="none" w:sz="0" w:space="0" w:color="auto"/>
        <w:right w:val="none" w:sz="0" w:space="0" w:color="auto"/>
      </w:divBdr>
    </w:div>
    <w:div w:id="1543177445">
      <w:bodyDiv w:val="1"/>
      <w:marLeft w:val="0"/>
      <w:marRight w:val="0"/>
      <w:marTop w:val="0"/>
      <w:marBottom w:val="0"/>
      <w:divBdr>
        <w:top w:val="none" w:sz="0" w:space="0" w:color="auto"/>
        <w:left w:val="none" w:sz="0" w:space="0" w:color="auto"/>
        <w:bottom w:val="none" w:sz="0" w:space="0" w:color="auto"/>
        <w:right w:val="none" w:sz="0" w:space="0" w:color="auto"/>
      </w:divBdr>
    </w:div>
    <w:div w:id="1546216605">
      <w:bodyDiv w:val="1"/>
      <w:marLeft w:val="0"/>
      <w:marRight w:val="0"/>
      <w:marTop w:val="0"/>
      <w:marBottom w:val="0"/>
      <w:divBdr>
        <w:top w:val="none" w:sz="0" w:space="0" w:color="auto"/>
        <w:left w:val="none" w:sz="0" w:space="0" w:color="auto"/>
        <w:bottom w:val="none" w:sz="0" w:space="0" w:color="auto"/>
        <w:right w:val="none" w:sz="0" w:space="0" w:color="auto"/>
      </w:divBdr>
    </w:div>
    <w:div w:id="1559245535">
      <w:bodyDiv w:val="1"/>
      <w:marLeft w:val="0"/>
      <w:marRight w:val="0"/>
      <w:marTop w:val="0"/>
      <w:marBottom w:val="0"/>
      <w:divBdr>
        <w:top w:val="none" w:sz="0" w:space="0" w:color="auto"/>
        <w:left w:val="none" w:sz="0" w:space="0" w:color="auto"/>
        <w:bottom w:val="none" w:sz="0" w:space="0" w:color="auto"/>
        <w:right w:val="none" w:sz="0" w:space="0" w:color="auto"/>
      </w:divBdr>
    </w:div>
    <w:div w:id="1572156194">
      <w:bodyDiv w:val="1"/>
      <w:marLeft w:val="0"/>
      <w:marRight w:val="0"/>
      <w:marTop w:val="0"/>
      <w:marBottom w:val="0"/>
      <w:divBdr>
        <w:top w:val="none" w:sz="0" w:space="0" w:color="auto"/>
        <w:left w:val="none" w:sz="0" w:space="0" w:color="auto"/>
        <w:bottom w:val="none" w:sz="0" w:space="0" w:color="auto"/>
        <w:right w:val="none" w:sz="0" w:space="0" w:color="auto"/>
      </w:divBdr>
    </w:div>
    <w:div w:id="1584292739">
      <w:bodyDiv w:val="1"/>
      <w:marLeft w:val="0"/>
      <w:marRight w:val="0"/>
      <w:marTop w:val="0"/>
      <w:marBottom w:val="0"/>
      <w:divBdr>
        <w:top w:val="none" w:sz="0" w:space="0" w:color="auto"/>
        <w:left w:val="none" w:sz="0" w:space="0" w:color="auto"/>
        <w:bottom w:val="none" w:sz="0" w:space="0" w:color="auto"/>
        <w:right w:val="none" w:sz="0" w:space="0" w:color="auto"/>
      </w:divBdr>
    </w:div>
    <w:div w:id="1656685487">
      <w:bodyDiv w:val="1"/>
      <w:marLeft w:val="0"/>
      <w:marRight w:val="0"/>
      <w:marTop w:val="0"/>
      <w:marBottom w:val="0"/>
      <w:divBdr>
        <w:top w:val="none" w:sz="0" w:space="0" w:color="auto"/>
        <w:left w:val="none" w:sz="0" w:space="0" w:color="auto"/>
        <w:bottom w:val="none" w:sz="0" w:space="0" w:color="auto"/>
        <w:right w:val="none" w:sz="0" w:space="0" w:color="auto"/>
      </w:divBdr>
    </w:div>
    <w:div w:id="1660041140">
      <w:bodyDiv w:val="1"/>
      <w:marLeft w:val="0"/>
      <w:marRight w:val="0"/>
      <w:marTop w:val="0"/>
      <w:marBottom w:val="0"/>
      <w:divBdr>
        <w:top w:val="none" w:sz="0" w:space="0" w:color="auto"/>
        <w:left w:val="none" w:sz="0" w:space="0" w:color="auto"/>
        <w:bottom w:val="none" w:sz="0" w:space="0" w:color="auto"/>
        <w:right w:val="none" w:sz="0" w:space="0" w:color="auto"/>
      </w:divBdr>
    </w:div>
    <w:div w:id="1661931065">
      <w:bodyDiv w:val="1"/>
      <w:marLeft w:val="0"/>
      <w:marRight w:val="0"/>
      <w:marTop w:val="0"/>
      <w:marBottom w:val="0"/>
      <w:divBdr>
        <w:top w:val="none" w:sz="0" w:space="0" w:color="auto"/>
        <w:left w:val="none" w:sz="0" w:space="0" w:color="auto"/>
        <w:bottom w:val="none" w:sz="0" w:space="0" w:color="auto"/>
        <w:right w:val="none" w:sz="0" w:space="0" w:color="auto"/>
      </w:divBdr>
    </w:div>
    <w:div w:id="1670714036">
      <w:bodyDiv w:val="1"/>
      <w:marLeft w:val="0"/>
      <w:marRight w:val="0"/>
      <w:marTop w:val="0"/>
      <w:marBottom w:val="0"/>
      <w:divBdr>
        <w:top w:val="none" w:sz="0" w:space="0" w:color="auto"/>
        <w:left w:val="none" w:sz="0" w:space="0" w:color="auto"/>
        <w:bottom w:val="none" w:sz="0" w:space="0" w:color="auto"/>
        <w:right w:val="none" w:sz="0" w:space="0" w:color="auto"/>
      </w:divBdr>
    </w:div>
    <w:div w:id="1678385828">
      <w:bodyDiv w:val="1"/>
      <w:marLeft w:val="0"/>
      <w:marRight w:val="0"/>
      <w:marTop w:val="0"/>
      <w:marBottom w:val="0"/>
      <w:divBdr>
        <w:top w:val="none" w:sz="0" w:space="0" w:color="auto"/>
        <w:left w:val="none" w:sz="0" w:space="0" w:color="auto"/>
        <w:bottom w:val="none" w:sz="0" w:space="0" w:color="auto"/>
        <w:right w:val="none" w:sz="0" w:space="0" w:color="auto"/>
      </w:divBdr>
    </w:div>
    <w:div w:id="1685134568">
      <w:bodyDiv w:val="1"/>
      <w:marLeft w:val="0"/>
      <w:marRight w:val="0"/>
      <w:marTop w:val="0"/>
      <w:marBottom w:val="0"/>
      <w:divBdr>
        <w:top w:val="none" w:sz="0" w:space="0" w:color="auto"/>
        <w:left w:val="none" w:sz="0" w:space="0" w:color="auto"/>
        <w:bottom w:val="none" w:sz="0" w:space="0" w:color="auto"/>
        <w:right w:val="none" w:sz="0" w:space="0" w:color="auto"/>
      </w:divBdr>
    </w:div>
    <w:div w:id="1700888074">
      <w:bodyDiv w:val="1"/>
      <w:marLeft w:val="0"/>
      <w:marRight w:val="0"/>
      <w:marTop w:val="0"/>
      <w:marBottom w:val="0"/>
      <w:divBdr>
        <w:top w:val="none" w:sz="0" w:space="0" w:color="auto"/>
        <w:left w:val="none" w:sz="0" w:space="0" w:color="auto"/>
        <w:bottom w:val="none" w:sz="0" w:space="0" w:color="auto"/>
        <w:right w:val="none" w:sz="0" w:space="0" w:color="auto"/>
      </w:divBdr>
    </w:div>
    <w:div w:id="1705061546">
      <w:bodyDiv w:val="1"/>
      <w:marLeft w:val="0"/>
      <w:marRight w:val="0"/>
      <w:marTop w:val="0"/>
      <w:marBottom w:val="0"/>
      <w:divBdr>
        <w:top w:val="none" w:sz="0" w:space="0" w:color="auto"/>
        <w:left w:val="none" w:sz="0" w:space="0" w:color="auto"/>
        <w:bottom w:val="none" w:sz="0" w:space="0" w:color="auto"/>
        <w:right w:val="none" w:sz="0" w:space="0" w:color="auto"/>
      </w:divBdr>
    </w:div>
    <w:div w:id="1711026243">
      <w:bodyDiv w:val="1"/>
      <w:marLeft w:val="0"/>
      <w:marRight w:val="0"/>
      <w:marTop w:val="0"/>
      <w:marBottom w:val="0"/>
      <w:divBdr>
        <w:top w:val="none" w:sz="0" w:space="0" w:color="auto"/>
        <w:left w:val="none" w:sz="0" w:space="0" w:color="auto"/>
        <w:bottom w:val="none" w:sz="0" w:space="0" w:color="auto"/>
        <w:right w:val="none" w:sz="0" w:space="0" w:color="auto"/>
      </w:divBdr>
    </w:div>
    <w:div w:id="1711958465">
      <w:bodyDiv w:val="1"/>
      <w:marLeft w:val="0"/>
      <w:marRight w:val="0"/>
      <w:marTop w:val="0"/>
      <w:marBottom w:val="0"/>
      <w:divBdr>
        <w:top w:val="none" w:sz="0" w:space="0" w:color="auto"/>
        <w:left w:val="none" w:sz="0" w:space="0" w:color="auto"/>
        <w:bottom w:val="none" w:sz="0" w:space="0" w:color="auto"/>
        <w:right w:val="none" w:sz="0" w:space="0" w:color="auto"/>
      </w:divBdr>
    </w:div>
    <w:div w:id="1715689447">
      <w:bodyDiv w:val="1"/>
      <w:marLeft w:val="0"/>
      <w:marRight w:val="0"/>
      <w:marTop w:val="0"/>
      <w:marBottom w:val="0"/>
      <w:divBdr>
        <w:top w:val="none" w:sz="0" w:space="0" w:color="auto"/>
        <w:left w:val="none" w:sz="0" w:space="0" w:color="auto"/>
        <w:bottom w:val="none" w:sz="0" w:space="0" w:color="auto"/>
        <w:right w:val="none" w:sz="0" w:space="0" w:color="auto"/>
      </w:divBdr>
    </w:div>
    <w:div w:id="1757940136">
      <w:bodyDiv w:val="1"/>
      <w:marLeft w:val="0"/>
      <w:marRight w:val="0"/>
      <w:marTop w:val="0"/>
      <w:marBottom w:val="0"/>
      <w:divBdr>
        <w:top w:val="none" w:sz="0" w:space="0" w:color="auto"/>
        <w:left w:val="none" w:sz="0" w:space="0" w:color="auto"/>
        <w:bottom w:val="none" w:sz="0" w:space="0" w:color="auto"/>
        <w:right w:val="none" w:sz="0" w:space="0" w:color="auto"/>
      </w:divBdr>
    </w:div>
    <w:div w:id="1764258138">
      <w:bodyDiv w:val="1"/>
      <w:marLeft w:val="0"/>
      <w:marRight w:val="0"/>
      <w:marTop w:val="0"/>
      <w:marBottom w:val="0"/>
      <w:divBdr>
        <w:top w:val="none" w:sz="0" w:space="0" w:color="auto"/>
        <w:left w:val="none" w:sz="0" w:space="0" w:color="auto"/>
        <w:bottom w:val="none" w:sz="0" w:space="0" w:color="auto"/>
        <w:right w:val="none" w:sz="0" w:space="0" w:color="auto"/>
      </w:divBdr>
    </w:div>
    <w:div w:id="1772359956">
      <w:bodyDiv w:val="1"/>
      <w:marLeft w:val="0"/>
      <w:marRight w:val="0"/>
      <w:marTop w:val="0"/>
      <w:marBottom w:val="0"/>
      <w:divBdr>
        <w:top w:val="none" w:sz="0" w:space="0" w:color="auto"/>
        <w:left w:val="none" w:sz="0" w:space="0" w:color="auto"/>
        <w:bottom w:val="none" w:sz="0" w:space="0" w:color="auto"/>
        <w:right w:val="none" w:sz="0" w:space="0" w:color="auto"/>
      </w:divBdr>
    </w:div>
    <w:div w:id="1788231827">
      <w:bodyDiv w:val="1"/>
      <w:marLeft w:val="0"/>
      <w:marRight w:val="0"/>
      <w:marTop w:val="0"/>
      <w:marBottom w:val="0"/>
      <w:divBdr>
        <w:top w:val="none" w:sz="0" w:space="0" w:color="auto"/>
        <w:left w:val="none" w:sz="0" w:space="0" w:color="auto"/>
        <w:bottom w:val="none" w:sz="0" w:space="0" w:color="auto"/>
        <w:right w:val="none" w:sz="0" w:space="0" w:color="auto"/>
      </w:divBdr>
    </w:div>
    <w:div w:id="1789472982">
      <w:bodyDiv w:val="1"/>
      <w:marLeft w:val="0"/>
      <w:marRight w:val="0"/>
      <w:marTop w:val="0"/>
      <w:marBottom w:val="0"/>
      <w:divBdr>
        <w:top w:val="none" w:sz="0" w:space="0" w:color="auto"/>
        <w:left w:val="none" w:sz="0" w:space="0" w:color="auto"/>
        <w:bottom w:val="none" w:sz="0" w:space="0" w:color="auto"/>
        <w:right w:val="none" w:sz="0" w:space="0" w:color="auto"/>
      </w:divBdr>
    </w:div>
    <w:div w:id="1831674714">
      <w:bodyDiv w:val="1"/>
      <w:marLeft w:val="0"/>
      <w:marRight w:val="0"/>
      <w:marTop w:val="0"/>
      <w:marBottom w:val="0"/>
      <w:divBdr>
        <w:top w:val="none" w:sz="0" w:space="0" w:color="auto"/>
        <w:left w:val="none" w:sz="0" w:space="0" w:color="auto"/>
        <w:bottom w:val="none" w:sz="0" w:space="0" w:color="auto"/>
        <w:right w:val="none" w:sz="0" w:space="0" w:color="auto"/>
      </w:divBdr>
    </w:div>
    <w:div w:id="1860004687">
      <w:bodyDiv w:val="1"/>
      <w:marLeft w:val="0"/>
      <w:marRight w:val="0"/>
      <w:marTop w:val="0"/>
      <w:marBottom w:val="0"/>
      <w:divBdr>
        <w:top w:val="none" w:sz="0" w:space="0" w:color="auto"/>
        <w:left w:val="none" w:sz="0" w:space="0" w:color="auto"/>
        <w:bottom w:val="none" w:sz="0" w:space="0" w:color="auto"/>
        <w:right w:val="none" w:sz="0" w:space="0" w:color="auto"/>
      </w:divBdr>
    </w:div>
    <w:div w:id="1866555437">
      <w:bodyDiv w:val="1"/>
      <w:marLeft w:val="0"/>
      <w:marRight w:val="0"/>
      <w:marTop w:val="0"/>
      <w:marBottom w:val="0"/>
      <w:divBdr>
        <w:top w:val="none" w:sz="0" w:space="0" w:color="auto"/>
        <w:left w:val="none" w:sz="0" w:space="0" w:color="auto"/>
        <w:bottom w:val="none" w:sz="0" w:space="0" w:color="auto"/>
        <w:right w:val="none" w:sz="0" w:space="0" w:color="auto"/>
      </w:divBdr>
    </w:div>
    <w:div w:id="1869680765">
      <w:bodyDiv w:val="1"/>
      <w:marLeft w:val="0"/>
      <w:marRight w:val="0"/>
      <w:marTop w:val="0"/>
      <w:marBottom w:val="0"/>
      <w:divBdr>
        <w:top w:val="none" w:sz="0" w:space="0" w:color="auto"/>
        <w:left w:val="none" w:sz="0" w:space="0" w:color="auto"/>
        <w:bottom w:val="none" w:sz="0" w:space="0" w:color="auto"/>
        <w:right w:val="none" w:sz="0" w:space="0" w:color="auto"/>
      </w:divBdr>
    </w:div>
    <w:div w:id="1888251563">
      <w:bodyDiv w:val="1"/>
      <w:marLeft w:val="0"/>
      <w:marRight w:val="0"/>
      <w:marTop w:val="0"/>
      <w:marBottom w:val="0"/>
      <w:divBdr>
        <w:top w:val="none" w:sz="0" w:space="0" w:color="auto"/>
        <w:left w:val="none" w:sz="0" w:space="0" w:color="auto"/>
        <w:bottom w:val="none" w:sz="0" w:space="0" w:color="auto"/>
        <w:right w:val="none" w:sz="0" w:space="0" w:color="auto"/>
      </w:divBdr>
    </w:div>
    <w:div w:id="1918904979">
      <w:bodyDiv w:val="1"/>
      <w:marLeft w:val="0"/>
      <w:marRight w:val="0"/>
      <w:marTop w:val="0"/>
      <w:marBottom w:val="0"/>
      <w:divBdr>
        <w:top w:val="none" w:sz="0" w:space="0" w:color="auto"/>
        <w:left w:val="none" w:sz="0" w:space="0" w:color="auto"/>
        <w:bottom w:val="none" w:sz="0" w:space="0" w:color="auto"/>
        <w:right w:val="none" w:sz="0" w:space="0" w:color="auto"/>
      </w:divBdr>
    </w:div>
    <w:div w:id="1926301288">
      <w:bodyDiv w:val="1"/>
      <w:marLeft w:val="0"/>
      <w:marRight w:val="0"/>
      <w:marTop w:val="0"/>
      <w:marBottom w:val="0"/>
      <w:divBdr>
        <w:top w:val="none" w:sz="0" w:space="0" w:color="auto"/>
        <w:left w:val="none" w:sz="0" w:space="0" w:color="auto"/>
        <w:bottom w:val="none" w:sz="0" w:space="0" w:color="auto"/>
        <w:right w:val="none" w:sz="0" w:space="0" w:color="auto"/>
      </w:divBdr>
    </w:div>
    <w:div w:id="1931893797">
      <w:bodyDiv w:val="1"/>
      <w:marLeft w:val="0"/>
      <w:marRight w:val="0"/>
      <w:marTop w:val="0"/>
      <w:marBottom w:val="0"/>
      <w:divBdr>
        <w:top w:val="none" w:sz="0" w:space="0" w:color="auto"/>
        <w:left w:val="none" w:sz="0" w:space="0" w:color="auto"/>
        <w:bottom w:val="none" w:sz="0" w:space="0" w:color="auto"/>
        <w:right w:val="none" w:sz="0" w:space="0" w:color="auto"/>
      </w:divBdr>
    </w:div>
    <w:div w:id="1959485465">
      <w:bodyDiv w:val="1"/>
      <w:marLeft w:val="0"/>
      <w:marRight w:val="0"/>
      <w:marTop w:val="0"/>
      <w:marBottom w:val="0"/>
      <w:divBdr>
        <w:top w:val="none" w:sz="0" w:space="0" w:color="auto"/>
        <w:left w:val="none" w:sz="0" w:space="0" w:color="auto"/>
        <w:bottom w:val="none" w:sz="0" w:space="0" w:color="auto"/>
        <w:right w:val="none" w:sz="0" w:space="0" w:color="auto"/>
      </w:divBdr>
    </w:div>
    <w:div w:id="1962107207">
      <w:bodyDiv w:val="1"/>
      <w:marLeft w:val="0"/>
      <w:marRight w:val="0"/>
      <w:marTop w:val="0"/>
      <w:marBottom w:val="0"/>
      <w:divBdr>
        <w:top w:val="none" w:sz="0" w:space="0" w:color="auto"/>
        <w:left w:val="none" w:sz="0" w:space="0" w:color="auto"/>
        <w:bottom w:val="none" w:sz="0" w:space="0" w:color="auto"/>
        <w:right w:val="none" w:sz="0" w:space="0" w:color="auto"/>
      </w:divBdr>
    </w:div>
    <w:div w:id="1969510802">
      <w:bodyDiv w:val="1"/>
      <w:marLeft w:val="0"/>
      <w:marRight w:val="0"/>
      <w:marTop w:val="0"/>
      <w:marBottom w:val="0"/>
      <w:divBdr>
        <w:top w:val="none" w:sz="0" w:space="0" w:color="auto"/>
        <w:left w:val="none" w:sz="0" w:space="0" w:color="auto"/>
        <w:bottom w:val="none" w:sz="0" w:space="0" w:color="auto"/>
        <w:right w:val="none" w:sz="0" w:space="0" w:color="auto"/>
      </w:divBdr>
    </w:div>
    <w:div w:id="1976174169">
      <w:bodyDiv w:val="1"/>
      <w:marLeft w:val="0"/>
      <w:marRight w:val="0"/>
      <w:marTop w:val="0"/>
      <w:marBottom w:val="0"/>
      <w:divBdr>
        <w:top w:val="none" w:sz="0" w:space="0" w:color="auto"/>
        <w:left w:val="none" w:sz="0" w:space="0" w:color="auto"/>
        <w:bottom w:val="none" w:sz="0" w:space="0" w:color="auto"/>
        <w:right w:val="none" w:sz="0" w:space="0" w:color="auto"/>
      </w:divBdr>
    </w:div>
    <w:div w:id="2023045084">
      <w:bodyDiv w:val="1"/>
      <w:marLeft w:val="0"/>
      <w:marRight w:val="0"/>
      <w:marTop w:val="0"/>
      <w:marBottom w:val="0"/>
      <w:divBdr>
        <w:top w:val="none" w:sz="0" w:space="0" w:color="auto"/>
        <w:left w:val="none" w:sz="0" w:space="0" w:color="auto"/>
        <w:bottom w:val="none" w:sz="0" w:space="0" w:color="auto"/>
        <w:right w:val="none" w:sz="0" w:space="0" w:color="auto"/>
      </w:divBdr>
    </w:div>
    <w:div w:id="2082023994">
      <w:bodyDiv w:val="1"/>
      <w:marLeft w:val="0"/>
      <w:marRight w:val="0"/>
      <w:marTop w:val="0"/>
      <w:marBottom w:val="0"/>
      <w:divBdr>
        <w:top w:val="none" w:sz="0" w:space="0" w:color="auto"/>
        <w:left w:val="none" w:sz="0" w:space="0" w:color="auto"/>
        <w:bottom w:val="none" w:sz="0" w:space="0" w:color="auto"/>
        <w:right w:val="none" w:sz="0" w:space="0" w:color="auto"/>
      </w:divBdr>
    </w:div>
    <w:div w:id="2109041920">
      <w:bodyDiv w:val="1"/>
      <w:marLeft w:val="0"/>
      <w:marRight w:val="0"/>
      <w:marTop w:val="0"/>
      <w:marBottom w:val="0"/>
      <w:divBdr>
        <w:top w:val="none" w:sz="0" w:space="0" w:color="auto"/>
        <w:left w:val="none" w:sz="0" w:space="0" w:color="auto"/>
        <w:bottom w:val="none" w:sz="0" w:space="0" w:color="auto"/>
        <w:right w:val="none" w:sz="0" w:space="0" w:color="auto"/>
      </w:divBdr>
    </w:div>
    <w:div w:id="21145475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F22CB6E02E483EB30DC9DC6F895E7A"/>
        <w:category>
          <w:name w:val="General"/>
          <w:gallery w:val="placeholder"/>
        </w:category>
        <w:types>
          <w:type w:val="bbPlcHdr"/>
        </w:types>
        <w:behaviors>
          <w:behavior w:val="content"/>
        </w:behaviors>
        <w:guid w:val="{E92892BA-953C-4B33-B324-4DF1E302E848}"/>
      </w:docPartPr>
      <w:docPartBody>
        <w:p w:rsidR="00832CB0" w:rsidRDefault="005440A9" w:rsidP="005440A9">
          <w:pPr>
            <w:pStyle w:val="2AF22CB6E02E483EB30DC9DC6F895E7A"/>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A9"/>
    <w:rsid w:val="003F1125"/>
    <w:rsid w:val="005440A9"/>
    <w:rsid w:val="005F0E24"/>
    <w:rsid w:val="00832CB0"/>
    <w:rsid w:val="00BE5015"/>
    <w:rsid w:val="00C77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F22CB6E02E483EB30DC9DC6F895E7A">
    <w:name w:val="2AF22CB6E02E483EB30DC9DC6F895E7A"/>
    <w:rsid w:val="005440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2022-12-05T00:00:00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5FA94CB839C549B164E24454C303F4" ma:contentTypeVersion="3" ma:contentTypeDescription="Create a new document." ma:contentTypeScope="" ma:versionID="7ff0b2e93935fc14501cb14facf2a70d">
  <xsd:schema xmlns:xsd="http://www.w3.org/2001/XMLSchema" xmlns:xs="http://www.w3.org/2001/XMLSchema" xmlns:p="http://schemas.microsoft.com/office/2006/metadata/properties" xmlns:ns2="94c6ea8c-973b-42fd-ab23-25fb4c6d98b4" targetNamespace="http://schemas.microsoft.com/office/2006/metadata/properties" ma:root="true" ma:fieldsID="f754810dc164f10ab9b8c40d4be94306" ns2:_="">
    <xsd:import namespace="94c6ea8c-973b-42fd-ab23-25fb4c6d98b4"/>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c6ea8c-973b-42fd-ab23-25fb4c6d98b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Fra22</b:Tag>
    <b:SourceType>JournalArticle</b:SourceType>
    <b:Guid>{5014FA49-A14C-48A9-BE5B-138CE1EC3B14}</b:Guid>
    <b:Title>Learning to Rank: A Complete Guide to Ranking using Machine Learning</b:Title>
    <b:JournalName>Towards Data Science</b:JournalName>
    <b:Year>2022</b:Year>
    <b:Author>
      <b:Author>
        <b:NameList>
          <b:Person>
            <b:Last>Casalegno</b:Last>
            <b:First>Francesco</b:First>
          </b:Person>
        </b:NameList>
      </b:Author>
    </b:Author>
    <b:RefOrder>1</b:RefOrder>
  </b:Source>
  <b:Source>
    <b:Tag>SPa19</b:Tag>
    <b:SourceType>ConferenceProceedings</b:SourceType>
    <b:Guid>{6D0461C8-2987-41CA-9938-64ADD1E16F76}</b:Guid>
    <b:Author>
      <b:Author>
        <b:NameList>
          <b:Person>
            <b:Last>S. Pandey</b:Last>
            <b:First>I.</b:First>
            <b:Middle>Mathur and N. Joshi</b:Middle>
          </b:Person>
        </b:NameList>
      </b:Author>
    </b:Author>
    <b:Title>Information Retrieval Ranking Using Machine Learning Technique</b:Title>
    <b:JournalName>Amity International Conference on Artificial Intelligence (AICAI)</b:JournalName>
    <b:Year>2019</b:Year>
    <b:Pages>86-92</b:Pages>
    <b:ConferenceName>Amity International Conference on Artificial Intelligence (AICAI)</b:ConferenceName>
    <b:RefOrder>5</b:RefOrder>
  </b:Source>
  <b:Source>
    <b:Tag>Liu</b:Tag>
    <b:SourceType>DocumentFromInternetSite</b:SourceType>
    <b:Guid>{BEF1068E-0F7B-461A-AE5C-41187C3AE1C9}</b:Guid>
    <b:Author>
      <b:Author>
        <b:NameList>
          <b:Person>
            <b:Last>Liu</b:Last>
            <b:First>Tie-Yan</b:First>
          </b:Person>
        </b:NameList>
      </b:Author>
    </b:Author>
    <b:Title>Learning to Rank for Information Retrieval</b:Title>
    <b:URL>http://didawiki.di.unipi.it/lib/exe/fetch.php/magistraleinformatica/ir/ir13/1_-_learning_to_rank.pdf</b:URL>
    <b:RefOrder>3</b:RefOrder>
  </b:Source>
  <b:Source>
    <b:Tag>Che09</b:Tag>
    <b:SourceType>ConferenceProceedings</b:SourceType>
    <b:Guid>{07781430-ACCD-44A2-BCE2-E92FFA6BC4E6}</b:Guid>
    <b:Author>
      <b:Author>
        <b:NameList>
          <b:Person>
            <b:Last>Chen</b:Last>
            <b:First>Wei</b:First>
            <b:Middle>&amp; Liu, Tie-Yan &amp; Lan, Yanyan &amp; Ma, Zhiming &amp; Li, Hang</b:Middle>
          </b:Person>
        </b:NameList>
      </b:Author>
    </b:Author>
    <b:Title>Ranking Measures and Loss Functions in Learning to Rank</b:Title>
    <b:Year>2009</b:Year>
    <b:Pages>315-323</b:Pages>
    <b:ConferenceName>Advances in Neural Information Processing Systems 22: 23rd Annual Conference on Neural Information Processing Systems 2009. Proceedings of a meeting held 7-10 December 2009</b:ConferenceName>
    <b:City>Vancouver, British Columbia, Canada.</b:City>
    <b:RefOrder>2</b:RefOrder>
  </b:Source>
  <b:Source>
    <b:Tag>Mac22</b:Tag>
    <b:SourceType>DocumentFromInternetSite</b:SourceType>
    <b:Guid>{FB737F0D-E251-4585-8DA3-988CFF9B411F}</b:Guid>
    <b:Title>Machine learning (ML) applications: ranking</b:Title>
    <b:Year>2022</b:Year>
    <b:InternetSiteTitle>DEV</b:InternetSiteTitle>
    <b:Month>Mar</b:Month>
    <b:Day>17</b:Day>
    <b:URL>https://dev.to/mage_ai/machine-learning-ml-applications-ranking-238d</b:URL>
    <b:RefOrder>4</b:RefOrder>
  </b:Source>
  <b:Source>
    <b:Tag>Man20</b:Tag>
    <b:SourceType>DocumentFromInternetSite</b:SourceType>
    <b:Guid>{49648D9F-C841-485F-B045-EE09ABA4F9E9}</b:Guid>
    <b:Author>
      <b:Author>
        <b:NameList>
          <b:Person>
            <b:Last>Manuel J. García Rodríguez</b:Last>
            <b:First>Vicente</b:First>
            <b:Middle>Rodríguez Montequín, Francisco Ortega Fernández, Joaquín M. Villanueva Balsera</b:Middle>
          </b:Person>
        </b:NameList>
      </b:Author>
    </b:Author>
    <b:Title>Bidders Recommender for Public Procurement Auctions Using Machine Learning: Data Analysis, Algorithm, and Case Study with Tenders from Spain</b:Title>
    <b:InternetSiteTitle>Hindawi</b:InternetSiteTitle>
    <b:Year>2020</b:Year>
    <b:Month>November</b:Month>
    <b:Day>25</b:Day>
    <b:URL>https://www.hindawi.com/journals/complexity/2020/8858258/</b:URL>
    <b:RefOrder>6</b:RefOrder>
  </b:Source>
  <b:Source>
    <b:Tag>Dra22</b:Tag>
    <b:SourceType>BookSection</b:SourceType>
    <b:Guid>{8CBBFC3A-EFC2-405C-B907-491E898EDE30}</b:Guid>
    <b:Title>Application of neuro-fuzzy system for predicting the success of a company in public procurement</b:Title>
    <b:Year>2022</b:Year>
    <b:Author>
      <b:Author>
        <b:NameList>
          <b:Person>
            <b:Last>Dragan Pamučar</b:Last>
            <b:First>Darko</b:First>
            <b:Middle>Bozanic, Adis Puška, Dragan Marinković</b:Middle>
          </b:Person>
        </b:NameList>
      </b:Author>
    </b:Author>
    <b:BookTitle>Decision making: Applications in Management and Engineering</b:BookTitle>
    <b:Pages>135-153</b:Pages>
    <b:RefOrder>7</b:RefOrder>
  </b:Source>
  <b:Source>
    <b:Tag>Mil</b:Tag>
    <b:SourceType>BookSection</b:SourceType>
    <b:Guid>{41B6D6DF-DAD8-4A72-9AEA-E01EC7556025}</b:Guid>
    <b:Author>
      <b:Author>
        <b:NameList>
          <b:Person>
            <b:Last>Milutin ŽIVKOVIĆ</b:Last>
            <b:First>,</b:First>
            <b:Middle>Milutin M. MILOSAVLJEVIĆ, Mališa ŽIŽOVIĆ</b:Middle>
          </b:Person>
        </b:NameList>
      </b:Author>
    </b:Author>
    <b:Title>MULTICRITERIA APPROACH TO PUBLIC PROCUREMENT FOR</b:Title>
    <b:BookTitle>Fiability &amp; Durability</b:BookTitle>
    <b:Pages>181-187</b:Pages>
    <b:RefOrder>8</b:RefOrder>
  </b:Source>
  <b:Source>
    <b:Tag>Lis16</b:Tag>
    <b:SourceType>BookSection</b:SourceType>
    <b:Guid>{B3D10474-7DAA-4271-9562-EE4C3FA693C8}</b:Guid>
    <b:Author>
      <b:Author>
        <b:NameList>
          <b:Person>
            <b:Last>Lisa Chever</b:Last>
            <b:First>Stéphane</b:First>
            <b:Middle>Saussier, Anne Yvrande-Billon</b:Middle>
          </b:Person>
        </b:NameList>
      </b:Author>
    </b:Author>
    <b:Title>The law of small numbers: investigating the benefits of restricted auctions for public procurement</b:Title>
    <b:Year>2016</b:Year>
    <b:Pages>4241-4260</b:Pages>
    <b:RefOrder>9</b:RefOrder>
  </b:Source>
  <b:Source>
    <b:Tag>Vic19</b:Tag>
    <b:SourceType>BookSection</b:SourceType>
    <b:Guid>{5F800CB9-EF9F-4EDD-A79F-0B9521BC45AF}</b:Guid>
    <b:Author>
      <b:Author>
        <b:NameList>
          <b:Person>
            <b:Last>Montequín</b:Last>
            <b:First>Vicente</b:First>
            <b:Middle>Rodríguez</b:Middle>
          </b:Person>
        </b:NameList>
      </b:Author>
    </b:Author>
    <b:Title>Public Procurement Announcements in Spain: Regulations, Data Analysis, and Award Price Estimator Using Machine Learning</b:Title>
    <b:Year>2019</b:Year>
    <b:RefOrder>10</b:RefOrder>
  </b:Source>
  <b:Source>
    <b:Tag>Lau21</b:Tag>
    <b:SourceType>DocumentFromInternetSite</b:SourceType>
    <b:Guid>{FF9DBF58-7A98-487F-991D-4D668CF15C8E}</b:Guid>
    <b:Author>
      <b:Author>
        <b:NameList>
          <b:Person>
            <b:Last>Laura Abrardi</b:Last>
            <b:First>Carlo</b:First>
            <b:Middle>Cambini, Laura Rondi</b:Middle>
          </b:Person>
        </b:NameList>
      </b:Author>
    </b:Author>
    <b:Title>Artificial intelligence, firms and consumer behavior: A survey</b:Title>
    <b:Year>2021</b:Year>
    <b:InternetSiteTitle>Wiley Online Library</b:InternetSiteTitle>
    <b:Month>July</b:Month>
    <b:Day>26</b:Day>
    <b:URL>https://onlinelibrary.wiley.com/doi/full/10.1111/joes.12455</b:URL>
    <b:RefOrder>11</b:RefOrder>
  </b:Source>
  <b:Source>
    <b:Tag>Pie12</b:Tag>
    <b:SourceType>BookSection</b:SourceType>
    <b:Guid>{3CEB36C9-8B1F-418A-B66D-B45338D99BC8}</b:Guid>
    <b:Title>A rank-and-compare algorithm to detect abnormally low bids in procurement auctions</b:Title>
    <b:Year>2012</b:Year>
    <b:Author>
      <b:BookAuthor>
        <b:NameList>
          <b:Person>
            <b:Last>Pier Luigi Conti</b:Last>
            <b:First>Livia</b:First>
            <b:Middle>De Giovanni, Maurizio Naldi</b:Middle>
          </b:Person>
        </b:NameList>
      </b:BookAuthor>
    </b:Author>
    <b:BookTitle>Electronic Commerce Research and Applications</b:BookTitle>
    <b:Pages>192-203</b:Pages>
    <b:RefOrder>12</b:RefOrder>
  </b:Source>
  <b:Source>
    <b:Tag>MMa22</b:Tag>
    <b:SourceType>BookSection</b:SourceType>
    <b:Guid>{7792BC84-E470-4480-881C-B12BD5057236}</b:Guid>
    <b:Author>
      <b:Author>
        <b:NameList>
          <b:Person>
            <b:Last>Manuel J.García Rodrígueza</b:Last>
            <b:First>Vicente</b:First>
            <b:Middle>Rodríguez-Montequína, Pablo Ballesteros-Pérezb, Peter E.D. Lovec, Regis Signord</b:Middle>
          </b:Person>
        </b:NameList>
      </b:Author>
    </b:Author>
    <b:Title>Collusion detection in public procurement auctions with machine learning algorithms</b:Title>
    <b:BookTitle>Automation in Construction</b:BookTitle>
    <b:Year>2022</b:Year>
    <b:RefOrder>13</b:RefOrder>
  </b:Source>
  <b:Source>
    <b:Tag>Leo20</b:Tag>
    <b:SourceType>BookSection</b:SourceType>
    <b:Guid>{4501E9C8-7B5C-436E-9118-8C941EAB88AB}</b:Guid>
    <b:Author>
      <b:Author>
        <b:NameList>
          <b:Person>
            <b:Last>Leon Yang Chu</b:Last>
            <b:First>Hamid</b:First>
            <b:Middle>Nazerzadeh, Heng Zhang</b:Middle>
          </b:Person>
        </b:NameList>
      </b:Author>
    </b:Author>
    <b:Title>Position Ranking and Auctions for Online Marketplaces</b:Title>
    <b:Year>2020</b:Year>
    <b:Pages>3295-3798, iii-iv</b:Pages>
    <b:RefOrder>14</b:RefOrder>
  </b:Source>
  <b:Source>
    <b:Tag>Ole19</b:Tag>
    <b:SourceType>BookSection</b:SourceType>
    <b:Guid>{EE105DC1-1696-4B37-AEA3-A40AC7C351C1}</b:Guid>
    <b:Title>Application of artificial intelligence in control systems of economic activity</b:Title>
    <b:Author>
      <b:BookAuthor>
        <b:NameList>
          <b:Person>
            <b:Last>Melnychenko</b:Last>
            <b:First>Oleksandr</b:First>
          </b:Person>
        </b:NameList>
      </b:BookAuthor>
    </b:Author>
    <b:Year>2019</b:Year>
    <b:RefOrder>15</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1FB4A4-8020-481F-AE5D-012D768599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c6ea8c-973b-42fd-ab23-25fb4c6d98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23F898-7D04-4C63-B70A-901649BE09C1}">
  <ds:schemaRefs>
    <ds:schemaRef ds:uri="http://schemas.openxmlformats.org/officeDocument/2006/bibliography"/>
  </ds:schemaRefs>
</ds:datastoreItem>
</file>

<file path=customXml/itemProps4.xml><?xml version="1.0" encoding="utf-8"?>
<ds:datastoreItem xmlns:ds="http://schemas.openxmlformats.org/officeDocument/2006/customXml" ds:itemID="{5FFB8030-A2CC-479B-B2A1-3C24B81D15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8124</TotalTime>
  <Pages>1</Pages>
  <Words>3404</Words>
  <Characters>19408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Bidders Recommender for Public Procurement Auctions</vt:lpstr>
    </vt:vector>
  </TitlesOfParts>
  <Company>Research Project</Company>
  <LinksUpToDate>false</LinksUpToDate>
  <CharactersWithSpaces>22767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Bidders Recommender for Public Procurement Auctions</dc:title>
  <dc:subject>Using Machine Learning</dc:subject>
  <dc:creator>IASMINA-OANA SILASCHI</dc:creator>
  <cp:keywords/>
  <dc:description/>
  <cp:lastModifiedBy>IASMINA-OANA SILASCHI</cp:lastModifiedBy>
  <cp:revision>9</cp:revision>
  <cp:lastPrinted>2022-11-03T17:03:00Z</cp:lastPrinted>
  <dcterms:created xsi:type="dcterms:W3CDTF">2022-11-02T18:03:00Z</dcterms:created>
  <dcterms:modified xsi:type="dcterms:W3CDTF">2023-01-12T01:43:00Z</dcterms:modified>
  <cp:category>2022-2023</cp:category>
</cp:coreProperties>
</file>