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48C3C" w14:textId="77777777" w:rsidR="00597E66" w:rsidRPr="00AD2BE0" w:rsidRDefault="00597E66" w:rsidP="00597E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AD2BE0">
        <w:rPr>
          <w:rFonts w:ascii="Segoe UI Emoji" w:eastAsia="Times New Roman" w:hAnsi="Segoe UI Emoji" w:cs="Segoe UI Emoji"/>
          <w:b/>
          <w:bCs/>
          <w:lang w:eastAsia="pt-BR"/>
        </w:rPr>
        <w:t>✅</w:t>
      </w:r>
      <w:r w:rsidRPr="00AD2BE0">
        <w:rPr>
          <w:rFonts w:ascii="Arial" w:eastAsia="Times New Roman" w:hAnsi="Arial" w:cs="Arial"/>
          <w:b/>
          <w:bCs/>
          <w:lang w:eastAsia="pt-BR"/>
        </w:rPr>
        <w:t xml:space="preserve"> Etapa 1: Análise técnica e metodológica dos 3 </w:t>
      </w:r>
      <w:proofErr w:type="spellStart"/>
      <w:r w:rsidRPr="00AD2BE0">
        <w:rPr>
          <w:rFonts w:ascii="Arial" w:eastAsia="Times New Roman" w:hAnsi="Arial" w:cs="Arial"/>
          <w:b/>
          <w:bCs/>
          <w:lang w:eastAsia="pt-BR"/>
        </w:rPr>
        <w:t>Colabs</w:t>
      </w:r>
      <w:proofErr w:type="spellEnd"/>
    </w:p>
    <w:p w14:paraId="1C84D043" w14:textId="77777777" w:rsidR="00597E66" w:rsidRPr="00AD2BE0" w:rsidRDefault="00597E66" w:rsidP="00597E6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AD2BE0">
        <w:rPr>
          <w:rFonts w:ascii="Segoe UI Emoji" w:eastAsia="Times New Roman" w:hAnsi="Segoe UI Emoji" w:cs="Segoe UI Emoji"/>
          <w:b/>
          <w:bCs/>
          <w:lang w:eastAsia="pt-BR"/>
        </w:rPr>
        <w:t>📌</w:t>
      </w:r>
      <w:r w:rsidRPr="00AD2BE0">
        <w:rPr>
          <w:rFonts w:ascii="Arial" w:eastAsia="Times New Roman" w:hAnsi="Arial" w:cs="Arial"/>
          <w:b/>
          <w:bCs/>
          <w:lang w:eastAsia="pt-BR"/>
        </w:rPr>
        <w:t xml:space="preserve"> 1. </w:t>
      </w:r>
      <w:proofErr w:type="spellStart"/>
      <w:r w:rsidRPr="00AD2BE0">
        <w:rPr>
          <w:rFonts w:ascii="Arial" w:eastAsia="Times New Roman" w:hAnsi="Arial" w:cs="Arial"/>
          <w:b/>
          <w:bCs/>
          <w:lang w:eastAsia="pt-BR"/>
        </w:rPr>
        <w:t>cart-</w:t>
      </w:r>
      <w:proofErr w:type="gramStart"/>
      <w:r w:rsidRPr="00AD2BE0">
        <w:rPr>
          <w:rFonts w:ascii="Arial" w:eastAsia="Times New Roman" w:hAnsi="Arial" w:cs="Arial"/>
          <w:b/>
          <w:bCs/>
          <w:lang w:eastAsia="pt-BR"/>
        </w:rPr>
        <w:t>tosse.ipynb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952"/>
      </w:tblGrid>
      <w:tr w:rsidR="00597E66" w:rsidRPr="00AD2BE0" w14:paraId="1E9B2D22" w14:textId="77777777" w:rsidTr="00AD2BE0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2E36548F" w14:textId="77777777" w:rsidR="00597E66" w:rsidRPr="00AD2BE0" w:rsidRDefault="00597E66" w:rsidP="00597E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Elemento</w:t>
            </w:r>
          </w:p>
        </w:tc>
        <w:tc>
          <w:tcPr>
            <w:tcW w:w="5907" w:type="dxa"/>
            <w:vAlign w:val="center"/>
            <w:hideMark/>
          </w:tcPr>
          <w:p w14:paraId="7556D0F5" w14:textId="77777777" w:rsidR="00597E66" w:rsidRPr="00AD2BE0" w:rsidRDefault="00597E66" w:rsidP="00597E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Detalhamento</w:t>
            </w:r>
          </w:p>
        </w:tc>
      </w:tr>
      <w:tr w:rsidR="00597E66" w:rsidRPr="00AD2BE0" w14:paraId="5E0F6AF6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21F3B02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Algoritmo</w:t>
            </w:r>
          </w:p>
        </w:tc>
        <w:tc>
          <w:tcPr>
            <w:tcW w:w="5907" w:type="dxa"/>
            <w:vAlign w:val="center"/>
            <w:hideMark/>
          </w:tcPr>
          <w:p w14:paraId="43278468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CART (</w:t>
            </w:r>
            <w:proofErr w:type="spellStart"/>
            <w:r w:rsidRPr="00AD2BE0">
              <w:rPr>
                <w:rFonts w:ascii="Arial" w:eastAsia="Times New Roman" w:hAnsi="Arial" w:cs="Arial"/>
                <w:lang w:eastAsia="pt-BR"/>
              </w:rPr>
              <w:t>DecisionTreeClassifier</w:t>
            </w:r>
            <w:proofErr w:type="spellEnd"/>
            <w:r w:rsidRPr="00AD2BE0">
              <w:rPr>
                <w:rFonts w:ascii="Arial" w:eastAsia="Times New Roman" w:hAnsi="Arial" w:cs="Arial"/>
                <w:lang w:eastAsia="pt-BR"/>
              </w:rPr>
              <w:t>)</w:t>
            </w:r>
          </w:p>
        </w:tc>
      </w:tr>
      <w:tr w:rsidR="00597E66" w:rsidRPr="00AD2BE0" w14:paraId="05921995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0874FC3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Pré-processamento</w:t>
            </w:r>
          </w:p>
        </w:tc>
        <w:tc>
          <w:tcPr>
            <w:tcW w:w="5907" w:type="dxa"/>
            <w:vAlign w:val="center"/>
            <w:hideMark/>
          </w:tcPr>
          <w:p w14:paraId="320BB100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Simples, com poucas variáveis</w:t>
            </w:r>
          </w:p>
        </w:tc>
      </w:tr>
      <w:tr w:rsidR="00597E66" w:rsidRPr="00AD2BE0" w14:paraId="6FD181E8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0EC0EAB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Balanceamento</w:t>
            </w:r>
          </w:p>
        </w:tc>
        <w:tc>
          <w:tcPr>
            <w:tcW w:w="5907" w:type="dxa"/>
            <w:vAlign w:val="center"/>
            <w:hideMark/>
          </w:tcPr>
          <w:p w14:paraId="0AFB900A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 xml:space="preserve">Aplicado </w:t>
            </w:r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antes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da divisão treino/teste</w:t>
            </w:r>
          </w:p>
        </w:tc>
      </w:tr>
      <w:tr w:rsidR="00597E66" w:rsidRPr="00AD2BE0" w14:paraId="5F0767A4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3719CE9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Problema</w:t>
            </w:r>
          </w:p>
        </w:tc>
        <w:tc>
          <w:tcPr>
            <w:tcW w:w="5907" w:type="dxa"/>
            <w:vAlign w:val="center"/>
            <w:hideMark/>
          </w:tcPr>
          <w:p w14:paraId="489D8BC2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Vazamento de dados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+ possível </w:t>
            </w:r>
            <w:proofErr w:type="spellStart"/>
            <w:r w:rsidRPr="00AD2BE0">
              <w:rPr>
                <w:rFonts w:ascii="Arial" w:eastAsia="Times New Roman" w:hAnsi="Arial" w:cs="Arial"/>
                <w:lang w:eastAsia="pt-BR"/>
              </w:rPr>
              <w:t>overfitting</w:t>
            </w:r>
            <w:proofErr w:type="spellEnd"/>
          </w:p>
        </w:tc>
      </w:tr>
      <w:tr w:rsidR="00597E66" w:rsidRPr="00AD2BE0" w14:paraId="1B514240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A1FFA6F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Avaliação</w:t>
            </w:r>
          </w:p>
        </w:tc>
        <w:tc>
          <w:tcPr>
            <w:tcW w:w="5907" w:type="dxa"/>
            <w:vAlign w:val="center"/>
            <w:hideMark/>
          </w:tcPr>
          <w:p w14:paraId="77D757D3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Acurácia e métricas sem validação realística</w:t>
            </w:r>
          </w:p>
        </w:tc>
      </w:tr>
      <w:tr w:rsidR="00597E66" w:rsidRPr="00AD2BE0" w14:paraId="2720F57B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76749D3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Aplicação</w:t>
            </w:r>
          </w:p>
        </w:tc>
        <w:tc>
          <w:tcPr>
            <w:tcW w:w="5907" w:type="dxa"/>
            <w:vAlign w:val="center"/>
            <w:hideMark/>
          </w:tcPr>
          <w:p w14:paraId="7087DC72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Irrealista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, usado apenas como </w:t>
            </w:r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exemplo didático ou ponto de partida</w:t>
            </w:r>
          </w:p>
        </w:tc>
      </w:tr>
    </w:tbl>
    <w:p w14:paraId="36763119" w14:textId="77777777" w:rsidR="00597E66" w:rsidRPr="00AD2BE0" w:rsidRDefault="00E92D46" w:rsidP="00597E66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pict w14:anchorId="6A549958">
          <v:rect id="_x0000_i1025" style="width:0;height:1.5pt" o:hralign="center" o:hrstd="t" o:hr="t" fillcolor="#a0a0a0" stroked="f"/>
        </w:pict>
      </w:r>
    </w:p>
    <w:p w14:paraId="6F465582" w14:textId="77777777" w:rsidR="00597E66" w:rsidRPr="00AD2BE0" w:rsidRDefault="00597E66" w:rsidP="00597E6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AD2BE0">
        <w:rPr>
          <w:rFonts w:ascii="Segoe UI Emoji" w:eastAsia="Times New Roman" w:hAnsi="Segoe UI Emoji" w:cs="Segoe UI Emoji"/>
          <w:b/>
          <w:bCs/>
          <w:lang w:eastAsia="pt-BR"/>
        </w:rPr>
        <w:t>📌</w:t>
      </w:r>
      <w:r w:rsidRPr="00AD2BE0">
        <w:rPr>
          <w:rFonts w:ascii="Arial" w:eastAsia="Times New Roman" w:hAnsi="Arial" w:cs="Arial"/>
          <w:b/>
          <w:bCs/>
          <w:lang w:eastAsia="pt-BR"/>
        </w:rPr>
        <w:t xml:space="preserve"> 2. </w:t>
      </w:r>
      <w:proofErr w:type="spellStart"/>
      <w:r w:rsidRPr="00AD2BE0">
        <w:rPr>
          <w:rFonts w:ascii="Arial" w:eastAsia="Times New Roman" w:hAnsi="Arial" w:cs="Arial"/>
          <w:b/>
          <w:bCs/>
          <w:lang w:eastAsia="pt-BR"/>
        </w:rPr>
        <w:t>random_forest_</w:t>
      </w:r>
      <w:proofErr w:type="gramStart"/>
      <w:r w:rsidRPr="00AD2BE0">
        <w:rPr>
          <w:rFonts w:ascii="Arial" w:eastAsia="Times New Roman" w:hAnsi="Arial" w:cs="Arial"/>
          <w:b/>
          <w:bCs/>
          <w:lang w:eastAsia="pt-BR"/>
        </w:rPr>
        <w:t>tosse.ipynb</w:t>
      </w:r>
      <w:proofErr w:type="spellEnd"/>
      <w:proofErr w:type="gramEnd"/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953"/>
      </w:tblGrid>
      <w:tr w:rsidR="00597E66" w:rsidRPr="00AD2BE0" w14:paraId="416BDCC0" w14:textId="77777777" w:rsidTr="00AD2BE0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784B5CBA" w14:textId="77777777" w:rsidR="00597E66" w:rsidRPr="00AD2BE0" w:rsidRDefault="00597E66" w:rsidP="00597E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Elemento</w:t>
            </w:r>
          </w:p>
        </w:tc>
        <w:tc>
          <w:tcPr>
            <w:tcW w:w="5908" w:type="dxa"/>
            <w:vAlign w:val="center"/>
            <w:hideMark/>
          </w:tcPr>
          <w:p w14:paraId="7E313930" w14:textId="77777777" w:rsidR="00597E66" w:rsidRPr="00AD2BE0" w:rsidRDefault="00597E66" w:rsidP="00597E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Detalhamento</w:t>
            </w:r>
          </w:p>
        </w:tc>
      </w:tr>
      <w:tr w:rsidR="00597E66" w:rsidRPr="00AD2BE0" w14:paraId="6D91EBED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2008465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Algoritmo</w:t>
            </w:r>
          </w:p>
        </w:tc>
        <w:tc>
          <w:tcPr>
            <w:tcW w:w="5908" w:type="dxa"/>
            <w:vAlign w:val="center"/>
            <w:hideMark/>
          </w:tcPr>
          <w:p w14:paraId="48E3FDF1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AD2BE0">
              <w:rPr>
                <w:rFonts w:ascii="Arial" w:eastAsia="Times New Roman" w:hAnsi="Arial" w:cs="Arial"/>
                <w:lang w:eastAsia="pt-BR"/>
              </w:rPr>
              <w:t>Random</w:t>
            </w:r>
            <w:proofErr w:type="spellEnd"/>
            <w:r w:rsidRPr="00AD2BE0">
              <w:rPr>
                <w:rFonts w:ascii="Arial" w:eastAsia="Times New Roman" w:hAnsi="Arial" w:cs="Arial"/>
                <w:lang w:eastAsia="pt-BR"/>
              </w:rPr>
              <w:t xml:space="preserve"> Forest</w:t>
            </w:r>
          </w:p>
        </w:tc>
      </w:tr>
      <w:tr w:rsidR="00597E66" w:rsidRPr="00AD2BE0" w14:paraId="0FA8FCC8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214DA16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Pré-processamento</w:t>
            </w:r>
          </w:p>
        </w:tc>
        <w:tc>
          <w:tcPr>
            <w:tcW w:w="5908" w:type="dxa"/>
            <w:vAlign w:val="center"/>
            <w:hideMark/>
          </w:tcPr>
          <w:p w14:paraId="44FF428D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 xml:space="preserve">Igual ao </w:t>
            </w:r>
            <w:proofErr w:type="spellStart"/>
            <w:r w:rsidRPr="00AD2BE0">
              <w:rPr>
                <w:rFonts w:ascii="Arial" w:eastAsia="Times New Roman" w:hAnsi="Arial" w:cs="Arial"/>
                <w:lang w:eastAsia="pt-BR"/>
              </w:rPr>
              <w:t>cart</w:t>
            </w:r>
            <w:proofErr w:type="spellEnd"/>
            <w:r w:rsidRPr="00AD2BE0">
              <w:rPr>
                <w:rFonts w:ascii="Arial" w:eastAsia="Times New Roman" w:hAnsi="Arial" w:cs="Arial"/>
                <w:lang w:eastAsia="pt-BR"/>
              </w:rPr>
              <w:t>-tosse, com foco em sintomas simples</w:t>
            </w:r>
          </w:p>
        </w:tc>
      </w:tr>
      <w:tr w:rsidR="00597E66" w:rsidRPr="00AD2BE0" w14:paraId="33D2C9CC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0F64B29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Balanceamento</w:t>
            </w:r>
          </w:p>
        </w:tc>
        <w:tc>
          <w:tcPr>
            <w:tcW w:w="5908" w:type="dxa"/>
            <w:vAlign w:val="center"/>
            <w:hideMark/>
          </w:tcPr>
          <w:p w14:paraId="63AE612C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 xml:space="preserve">Também feito </w:t>
            </w:r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antes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do split (erro)</w:t>
            </w:r>
          </w:p>
        </w:tc>
      </w:tr>
      <w:tr w:rsidR="00597E66" w:rsidRPr="00AD2BE0" w14:paraId="111946B8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89477C5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Problema</w:t>
            </w:r>
          </w:p>
        </w:tc>
        <w:tc>
          <w:tcPr>
            <w:tcW w:w="5908" w:type="dxa"/>
            <w:vAlign w:val="center"/>
            <w:hideMark/>
          </w:tcPr>
          <w:p w14:paraId="32C3802F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Resultados artificialmente bons devido ao vazamento</w:t>
            </w:r>
          </w:p>
        </w:tc>
      </w:tr>
      <w:tr w:rsidR="00597E66" w:rsidRPr="00AD2BE0" w14:paraId="763EC274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1BACACD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Avaliação</w:t>
            </w:r>
          </w:p>
        </w:tc>
        <w:tc>
          <w:tcPr>
            <w:tcW w:w="5908" w:type="dxa"/>
            <w:vAlign w:val="center"/>
            <w:hideMark/>
          </w:tcPr>
          <w:p w14:paraId="4602D8AA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Métricas infladas</w:t>
            </w:r>
          </w:p>
        </w:tc>
      </w:tr>
      <w:tr w:rsidR="00597E66" w:rsidRPr="00AD2BE0" w14:paraId="1D3384DA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0B6CE08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Aplicação</w:t>
            </w:r>
          </w:p>
        </w:tc>
        <w:tc>
          <w:tcPr>
            <w:tcW w:w="5908" w:type="dxa"/>
            <w:vAlign w:val="center"/>
            <w:hideMark/>
          </w:tcPr>
          <w:p w14:paraId="600AE657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Irrealista</w:t>
            </w:r>
            <w:r w:rsidRPr="00AD2BE0">
              <w:rPr>
                <w:rFonts w:ascii="Arial" w:eastAsia="Times New Roman" w:hAnsi="Arial" w:cs="Arial"/>
                <w:lang w:eastAsia="pt-BR"/>
              </w:rPr>
              <w:t>, mesmo papel do anterior, com outro algoritmo</w:t>
            </w:r>
          </w:p>
        </w:tc>
      </w:tr>
    </w:tbl>
    <w:p w14:paraId="5C7C7297" w14:textId="77777777" w:rsidR="00597E66" w:rsidRPr="00AD2BE0" w:rsidRDefault="00E92D46" w:rsidP="00597E66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pict w14:anchorId="4A8BC04D">
          <v:rect id="_x0000_i1026" style="width:0;height:1.5pt" o:hralign="center" o:hrstd="t" o:hr="t" fillcolor="#a0a0a0" stroked="f"/>
        </w:pict>
      </w:r>
    </w:p>
    <w:p w14:paraId="2D44EB11" w14:textId="77777777" w:rsidR="00597E66" w:rsidRPr="00AD2BE0" w:rsidRDefault="00597E66" w:rsidP="00597E6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AD2BE0">
        <w:rPr>
          <w:rFonts w:ascii="Segoe UI Emoji" w:eastAsia="Times New Roman" w:hAnsi="Segoe UI Emoji" w:cs="Segoe UI Emoji"/>
          <w:b/>
          <w:bCs/>
          <w:lang w:eastAsia="pt-BR"/>
        </w:rPr>
        <w:t>📌</w:t>
      </w:r>
      <w:r w:rsidRPr="00AD2BE0">
        <w:rPr>
          <w:rFonts w:ascii="Arial" w:eastAsia="Times New Roman" w:hAnsi="Arial" w:cs="Arial"/>
          <w:b/>
          <w:bCs/>
          <w:lang w:eastAsia="pt-BR"/>
        </w:rPr>
        <w:t xml:space="preserve"> 3. </w:t>
      </w:r>
      <w:proofErr w:type="spellStart"/>
      <w:r w:rsidRPr="00AD2BE0">
        <w:rPr>
          <w:rFonts w:ascii="Arial" w:eastAsia="Times New Roman" w:hAnsi="Arial" w:cs="Arial"/>
          <w:b/>
          <w:bCs/>
          <w:lang w:eastAsia="pt-BR"/>
        </w:rPr>
        <w:t>real_</w:t>
      </w:r>
      <w:proofErr w:type="gramStart"/>
      <w:r w:rsidRPr="00AD2BE0">
        <w:rPr>
          <w:rFonts w:ascii="Arial" w:eastAsia="Times New Roman" w:hAnsi="Arial" w:cs="Arial"/>
          <w:b/>
          <w:bCs/>
          <w:lang w:eastAsia="pt-BR"/>
        </w:rPr>
        <w:t>collab.ipynb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952"/>
      </w:tblGrid>
      <w:tr w:rsidR="00597E66" w:rsidRPr="00AD2BE0" w14:paraId="7A3D644F" w14:textId="77777777" w:rsidTr="00AD2BE0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47FAA758" w14:textId="77777777" w:rsidR="00597E66" w:rsidRPr="00AD2BE0" w:rsidRDefault="00597E66" w:rsidP="00597E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Elemento</w:t>
            </w:r>
          </w:p>
        </w:tc>
        <w:tc>
          <w:tcPr>
            <w:tcW w:w="5907" w:type="dxa"/>
            <w:vAlign w:val="center"/>
            <w:hideMark/>
          </w:tcPr>
          <w:p w14:paraId="75F2AF56" w14:textId="77777777" w:rsidR="00597E66" w:rsidRPr="00AD2BE0" w:rsidRDefault="00597E66" w:rsidP="00597E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Detalhamento</w:t>
            </w:r>
          </w:p>
        </w:tc>
      </w:tr>
      <w:tr w:rsidR="00597E66" w:rsidRPr="00AD2BE0" w14:paraId="06051486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03E2476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Algoritmos</w:t>
            </w:r>
          </w:p>
        </w:tc>
        <w:tc>
          <w:tcPr>
            <w:tcW w:w="5907" w:type="dxa"/>
            <w:vAlign w:val="center"/>
            <w:hideMark/>
          </w:tcPr>
          <w:p w14:paraId="0B097CCA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 xml:space="preserve">CART e </w:t>
            </w:r>
            <w:proofErr w:type="spellStart"/>
            <w:r w:rsidRPr="00AD2BE0">
              <w:rPr>
                <w:rFonts w:ascii="Arial" w:eastAsia="Times New Roman" w:hAnsi="Arial" w:cs="Arial"/>
                <w:lang w:eastAsia="pt-BR"/>
              </w:rPr>
              <w:t>Random</w:t>
            </w:r>
            <w:proofErr w:type="spellEnd"/>
            <w:r w:rsidRPr="00AD2BE0">
              <w:rPr>
                <w:rFonts w:ascii="Arial" w:eastAsia="Times New Roman" w:hAnsi="Arial" w:cs="Arial"/>
                <w:lang w:eastAsia="pt-BR"/>
              </w:rPr>
              <w:t xml:space="preserve"> Forest</w:t>
            </w:r>
          </w:p>
        </w:tc>
      </w:tr>
      <w:tr w:rsidR="00597E66" w:rsidRPr="00AD2BE0" w14:paraId="62B3AE46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BF10291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Pré-processamento</w:t>
            </w:r>
          </w:p>
        </w:tc>
        <w:tc>
          <w:tcPr>
            <w:tcW w:w="5907" w:type="dxa"/>
            <w:vAlign w:val="center"/>
            <w:hideMark/>
          </w:tcPr>
          <w:p w14:paraId="37FC3CC2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Limpeza, imputação, normalização e criação de variável N_COMORB</w:t>
            </w:r>
          </w:p>
        </w:tc>
      </w:tr>
      <w:tr w:rsidR="00597E66" w:rsidRPr="00AD2BE0" w14:paraId="28802203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2319E6E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Balanceamento</w:t>
            </w:r>
          </w:p>
        </w:tc>
        <w:tc>
          <w:tcPr>
            <w:tcW w:w="5907" w:type="dxa"/>
            <w:vAlign w:val="center"/>
            <w:hideMark/>
          </w:tcPr>
          <w:p w14:paraId="6497A41F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✅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Feito corretamente: </w:t>
            </w:r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apenas no treino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com SMOTE</w:t>
            </w:r>
          </w:p>
        </w:tc>
      </w:tr>
      <w:tr w:rsidR="00597E66" w:rsidRPr="00AD2BE0" w14:paraId="365A4376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6A5A461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Separação treino/teste</w:t>
            </w:r>
          </w:p>
        </w:tc>
        <w:tc>
          <w:tcPr>
            <w:tcW w:w="5907" w:type="dxa"/>
            <w:vAlign w:val="center"/>
            <w:hideMark/>
          </w:tcPr>
          <w:p w14:paraId="2BA00E88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✅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Feita corretamente antes de balancear</w:t>
            </w:r>
          </w:p>
        </w:tc>
      </w:tr>
      <w:tr w:rsidR="00597E66" w:rsidRPr="00AD2BE0" w14:paraId="017D6487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FDAC75B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Hiperparâmetros</w:t>
            </w:r>
          </w:p>
        </w:tc>
        <w:tc>
          <w:tcPr>
            <w:tcW w:w="5907" w:type="dxa"/>
            <w:vAlign w:val="center"/>
            <w:hideMark/>
          </w:tcPr>
          <w:p w14:paraId="471EBE75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 xml:space="preserve">Otimizados com </w:t>
            </w:r>
            <w:proofErr w:type="spellStart"/>
            <w:r w:rsidRPr="00AD2BE0">
              <w:rPr>
                <w:rFonts w:ascii="Arial" w:eastAsia="Times New Roman" w:hAnsi="Arial" w:cs="Arial"/>
                <w:lang w:eastAsia="pt-BR"/>
              </w:rPr>
              <w:t>GridSearchCV</w:t>
            </w:r>
            <w:proofErr w:type="spellEnd"/>
          </w:p>
        </w:tc>
      </w:tr>
      <w:tr w:rsidR="00597E66" w:rsidRPr="00AD2BE0" w14:paraId="4F791671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286303D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Avaliação</w:t>
            </w:r>
          </w:p>
        </w:tc>
        <w:tc>
          <w:tcPr>
            <w:tcW w:w="5907" w:type="dxa"/>
            <w:vAlign w:val="center"/>
            <w:hideMark/>
          </w:tcPr>
          <w:p w14:paraId="30F5598C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 xml:space="preserve">AUC, F1, </w:t>
            </w:r>
            <w:proofErr w:type="spellStart"/>
            <w:r w:rsidRPr="00AD2BE0">
              <w:rPr>
                <w:rFonts w:ascii="Arial" w:eastAsia="Times New Roman" w:hAnsi="Arial" w:cs="Arial"/>
                <w:lang w:eastAsia="pt-BR"/>
              </w:rPr>
              <w:t>Classification</w:t>
            </w:r>
            <w:proofErr w:type="spellEnd"/>
            <w:r w:rsidRPr="00AD2BE0"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AD2BE0">
              <w:rPr>
                <w:rFonts w:ascii="Arial" w:eastAsia="Times New Roman" w:hAnsi="Arial" w:cs="Arial"/>
                <w:lang w:eastAsia="pt-BR"/>
              </w:rPr>
              <w:t>Report</w:t>
            </w:r>
            <w:proofErr w:type="spellEnd"/>
            <w:r w:rsidRPr="00AD2BE0">
              <w:rPr>
                <w:rFonts w:ascii="Arial" w:eastAsia="Times New Roman" w:hAnsi="Arial" w:cs="Arial"/>
                <w:lang w:eastAsia="pt-BR"/>
              </w:rPr>
              <w:t>, Curva ROC, Matriz de Confusão</w:t>
            </w:r>
          </w:p>
        </w:tc>
      </w:tr>
      <w:tr w:rsidR="00597E66" w:rsidRPr="00AD2BE0" w14:paraId="7F0B5FFB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35ECAEF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AD2BE0">
              <w:rPr>
                <w:rFonts w:ascii="Arial" w:eastAsia="Times New Roman" w:hAnsi="Arial" w:cs="Arial"/>
                <w:lang w:eastAsia="pt-BR"/>
              </w:rPr>
              <w:t>Interpretabilidade</w:t>
            </w:r>
            <w:proofErr w:type="spellEnd"/>
          </w:p>
        </w:tc>
        <w:tc>
          <w:tcPr>
            <w:tcW w:w="5907" w:type="dxa"/>
            <w:vAlign w:val="center"/>
            <w:hideMark/>
          </w:tcPr>
          <w:p w14:paraId="169C2385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CART é interpretável por natureza; SHAP ainda não implementado</w:t>
            </w:r>
          </w:p>
        </w:tc>
      </w:tr>
      <w:tr w:rsidR="00597E66" w:rsidRPr="00AD2BE0" w14:paraId="1EB962D9" w14:textId="77777777" w:rsidTr="00AD2BE0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26E2900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Aplicação</w:t>
            </w:r>
          </w:p>
        </w:tc>
        <w:tc>
          <w:tcPr>
            <w:tcW w:w="5907" w:type="dxa"/>
            <w:vAlign w:val="center"/>
            <w:hideMark/>
          </w:tcPr>
          <w:p w14:paraId="0727D8EB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Realista e ideal para TCC/artigo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</w:t>
            </w: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🎯</w:t>
            </w:r>
          </w:p>
        </w:tc>
      </w:tr>
    </w:tbl>
    <w:p w14:paraId="4911F081" w14:textId="77777777" w:rsidR="00597E66" w:rsidRPr="00AD2BE0" w:rsidRDefault="00E92D46" w:rsidP="00597E66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pict w14:anchorId="6E5D230F">
          <v:rect id="_x0000_i1027" style="width:0;height:1.5pt" o:hralign="center" o:hrstd="t" o:hr="t" fillcolor="#a0a0a0" stroked="f"/>
        </w:pict>
      </w:r>
    </w:p>
    <w:p w14:paraId="7075C114" w14:textId="77777777" w:rsidR="00596C0A" w:rsidRDefault="00596C0A">
      <w:pPr>
        <w:rPr>
          <w:rFonts w:ascii="Segoe UI Emoji" w:eastAsia="Times New Roman" w:hAnsi="Segoe UI Emoji" w:cs="Segoe UI Emoji"/>
          <w:b/>
          <w:bCs/>
          <w:lang w:eastAsia="pt-BR"/>
        </w:rPr>
      </w:pPr>
      <w:r>
        <w:rPr>
          <w:rFonts w:ascii="Segoe UI Emoji" w:eastAsia="Times New Roman" w:hAnsi="Segoe UI Emoji" w:cs="Segoe UI Emoji"/>
          <w:b/>
          <w:bCs/>
          <w:lang w:eastAsia="pt-BR"/>
        </w:rPr>
        <w:br w:type="page"/>
      </w:r>
    </w:p>
    <w:p w14:paraId="50445E41" w14:textId="0E190231" w:rsidR="00597E66" w:rsidRPr="00AD2BE0" w:rsidRDefault="00597E66" w:rsidP="00597E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AD2BE0">
        <w:rPr>
          <w:rFonts w:ascii="Segoe UI Emoji" w:eastAsia="Times New Roman" w:hAnsi="Segoe UI Emoji" w:cs="Segoe UI Emoji"/>
          <w:b/>
          <w:bCs/>
          <w:lang w:eastAsia="pt-BR"/>
        </w:rPr>
        <w:lastRenderedPageBreak/>
        <w:t>✅</w:t>
      </w:r>
      <w:r w:rsidRPr="00AD2BE0">
        <w:rPr>
          <w:rFonts w:ascii="Arial" w:eastAsia="Times New Roman" w:hAnsi="Arial" w:cs="Arial"/>
          <w:b/>
          <w:bCs/>
          <w:lang w:eastAsia="pt-BR"/>
        </w:rPr>
        <w:t xml:space="preserve"> Etapa 2: Tabela comparativa dos notebooks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309"/>
        <w:gridCol w:w="2298"/>
        <w:gridCol w:w="2487"/>
      </w:tblGrid>
      <w:tr w:rsidR="00597E66" w:rsidRPr="00AD2BE0" w14:paraId="422BFFF3" w14:textId="77777777" w:rsidTr="00597E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0B1D6" w14:textId="77777777" w:rsidR="00597E66" w:rsidRPr="00AD2BE0" w:rsidRDefault="00597E66" w:rsidP="00597E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bookmarkStart w:id="0" w:name="_Hlk201485760"/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C1350DB" w14:textId="77777777" w:rsidR="00597E66" w:rsidRPr="00AD2BE0" w:rsidRDefault="00597E66" w:rsidP="00597E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proofErr w:type="spellStart"/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cart</w:t>
            </w:r>
            <w:proofErr w:type="spellEnd"/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-tosse</w:t>
            </w:r>
          </w:p>
        </w:tc>
        <w:tc>
          <w:tcPr>
            <w:tcW w:w="0" w:type="auto"/>
            <w:vAlign w:val="center"/>
            <w:hideMark/>
          </w:tcPr>
          <w:p w14:paraId="3C11D3E6" w14:textId="77777777" w:rsidR="00597E66" w:rsidRPr="00AD2BE0" w:rsidRDefault="00597E66" w:rsidP="00597E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proofErr w:type="spellStart"/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random_forest_tosse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AFF97" w14:textId="77777777" w:rsidR="00597E66" w:rsidRPr="00AD2BE0" w:rsidRDefault="00597E66" w:rsidP="00597E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proofErr w:type="spellStart"/>
            <w:r w:rsidRPr="00AD2BE0">
              <w:rPr>
                <w:rFonts w:ascii="Arial" w:eastAsia="Times New Roman" w:hAnsi="Arial" w:cs="Arial"/>
                <w:b/>
                <w:bCs/>
                <w:lang w:eastAsia="pt-BR"/>
              </w:rPr>
              <w:t>real_collab</w:t>
            </w:r>
            <w:proofErr w:type="spellEnd"/>
          </w:p>
        </w:tc>
      </w:tr>
      <w:tr w:rsidR="00597E66" w:rsidRPr="00AD2BE0" w14:paraId="206B48CF" w14:textId="77777777" w:rsidTr="00597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DAAE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7B001109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4C9A7F94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AD2BE0">
              <w:rPr>
                <w:rFonts w:ascii="Arial" w:eastAsia="Times New Roman" w:hAnsi="Arial" w:cs="Arial"/>
                <w:lang w:eastAsia="pt-BR"/>
              </w:rPr>
              <w:t>Random</w:t>
            </w:r>
            <w:proofErr w:type="spellEnd"/>
            <w:r w:rsidRPr="00AD2BE0">
              <w:rPr>
                <w:rFonts w:ascii="Arial" w:eastAsia="Times New Roman" w:hAnsi="Arial" w:cs="Arial"/>
                <w:lang w:eastAsia="pt-BR"/>
              </w:rPr>
              <w:t xml:space="preserve"> Forest</w:t>
            </w:r>
          </w:p>
        </w:tc>
        <w:tc>
          <w:tcPr>
            <w:tcW w:w="0" w:type="auto"/>
            <w:vAlign w:val="center"/>
            <w:hideMark/>
          </w:tcPr>
          <w:p w14:paraId="5E1D2D9A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 xml:space="preserve">CART e </w:t>
            </w:r>
            <w:proofErr w:type="spellStart"/>
            <w:r w:rsidRPr="00AD2BE0">
              <w:rPr>
                <w:rFonts w:ascii="Arial" w:eastAsia="Times New Roman" w:hAnsi="Arial" w:cs="Arial"/>
                <w:lang w:eastAsia="pt-BR"/>
              </w:rPr>
              <w:t>Random</w:t>
            </w:r>
            <w:proofErr w:type="spellEnd"/>
            <w:r w:rsidRPr="00AD2BE0">
              <w:rPr>
                <w:rFonts w:ascii="Arial" w:eastAsia="Times New Roman" w:hAnsi="Arial" w:cs="Arial"/>
                <w:lang w:eastAsia="pt-BR"/>
              </w:rPr>
              <w:t xml:space="preserve"> Forest</w:t>
            </w:r>
          </w:p>
        </w:tc>
      </w:tr>
      <w:tr w:rsidR="00597E66" w:rsidRPr="00AD2BE0" w14:paraId="710F278F" w14:textId="77777777" w:rsidTr="00597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FB33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Split treino/teste antes do SMOTE</w:t>
            </w:r>
          </w:p>
        </w:tc>
        <w:tc>
          <w:tcPr>
            <w:tcW w:w="0" w:type="auto"/>
            <w:vAlign w:val="center"/>
            <w:hideMark/>
          </w:tcPr>
          <w:p w14:paraId="5BB5B0BD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Não</w:t>
            </w:r>
          </w:p>
        </w:tc>
        <w:tc>
          <w:tcPr>
            <w:tcW w:w="0" w:type="auto"/>
            <w:vAlign w:val="center"/>
            <w:hideMark/>
          </w:tcPr>
          <w:p w14:paraId="644A1B00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Não</w:t>
            </w:r>
          </w:p>
        </w:tc>
        <w:tc>
          <w:tcPr>
            <w:tcW w:w="0" w:type="auto"/>
            <w:vAlign w:val="center"/>
            <w:hideMark/>
          </w:tcPr>
          <w:p w14:paraId="09FAAEC3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✅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Sim</w:t>
            </w:r>
          </w:p>
        </w:tc>
      </w:tr>
      <w:tr w:rsidR="00597E66" w:rsidRPr="00AD2BE0" w14:paraId="43DCEB56" w14:textId="77777777" w:rsidTr="00597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860B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Uso correto do SMOTE</w:t>
            </w:r>
          </w:p>
        </w:tc>
        <w:tc>
          <w:tcPr>
            <w:tcW w:w="0" w:type="auto"/>
            <w:vAlign w:val="center"/>
            <w:hideMark/>
          </w:tcPr>
          <w:p w14:paraId="1DBC3FD2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E91D73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1BAD87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✅</w:t>
            </w:r>
          </w:p>
        </w:tc>
      </w:tr>
      <w:tr w:rsidR="00597E66" w:rsidRPr="00AD2BE0" w14:paraId="63A3043A" w14:textId="77777777" w:rsidTr="00597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0D2D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Avaliação com AUC/F1</w:t>
            </w:r>
          </w:p>
        </w:tc>
        <w:tc>
          <w:tcPr>
            <w:tcW w:w="0" w:type="auto"/>
            <w:vAlign w:val="center"/>
            <w:hideMark/>
          </w:tcPr>
          <w:p w14:paraId="7A2F1D09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✅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Simples</w:t>
            </w:r>
          </w:p>
        </w:tc>
        <w:tc>
          <w:tcPr>
            <w:tcW w:w="0" w:type="auto"/>
            <w:vAlign w:val="center"/>
            <w:hideMark/>
          </w:tcPr>
          <w:p w14:paraId="7C79CA1E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✅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Simples</w:t>
            </w:r>
          </w:p>
        </w:tc>
        <w:tc>
          <w:tcPr>
            <w:tcW w:w="0" w:type="auto"/>
            <w:vAlign w:val="center"/>
            <w:hideMark/>
          </w:tcPr>
          <w:p w14:paraId="674BD7CF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✅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Com métricas robustas</w:t>
            </w:r>
          </w:p>
        </w:tc>
      </w:tr>
      <w:tr w:rsidR="00597E66" w:rsidRPr="00AD2BE0" w14:paraId="2C42BD6E" w14:textId="77777777" w:rsidTr="00597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11B6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Interpretação do modelo</w:t>
            </w:r>
          </w:p>
        </w:tc>
        <w:tc>
          <w:tcPr>
            <w:tcW w:w="0" w:type="auto"/>
            <w:vAlign w:val="center"/>
            <w:hideMark/>
          </w:tcPr>
          <w:p w14:paraId="384281DB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✔️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por estrutura</w:t>
            </w:r>
          </w:p>
        </w:tc>
        <w:tc>
          <w:tcPr>
            <w:tcW w:w="0" w:type="auto"/>
            <w:vAlign w:val="center"/>
            <w:hideMark/>
          </w:tcPr>
          <w:p w14:paraId="6A7C8972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⚠️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limitada</w:t>
            </w:r>
          </w:p>
        </w:tc>
        <w:tc>
          <w:tcPr>
            <w:tcW w:w="0" w:type="auto"/>
            <w:vAlign w:val="center"/>
            <w:hideMark/>
          </w:tcPr>
          <w:p w14:paraId="46B1C0EA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✔️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(CART) / </w:t>
            </w: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(RF sem SHAP)</w:t>
            </w:r>
          </w:p>
        </w:tc>
      </w:tr>
      <w:tr w:rsidR="00597E66" w:rsidRPr="00AD2BE0" w14:paraId="281A4CC6" w14:textId="77777777" w:rsidTr="00597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9F86F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Relevância para TCC II</w:t>
            </w:r>
          </w:p>
        </w:tc>
        <w:tc>
          <w:tcPr>
            <w:tcW w:w="0" w:type="auto"/>
            <w:vAlign w:val="center"/>
            <w:hideMark/>
          </w:tcPr>
          <w:p w14:paraId="576C7B23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gramStart"/>
            <w:r w:rsidRPr="00AD2BE0">
              <w:rPr>
                <w:rFonts w:ascii="Segoe UI Emoji" w:eastAsia="Times New Roman" w:hAnsi="Segoe UI Emoji" w:cs="Segoe UI Emoji"/>
                <w:lang w:eastAsia="pt-BR"/>
              </w:rPr>
              <w:t>🚫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Didático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BCCC1F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gramStart"/>
            <w:r w:rsidRPr="00AD2BE0">
              <w:rPr>
                <w:rFonts w:ascii="Segoe UI Emoji" w:eastAsia="Times New Roman" w:hAnsi="Segoe UI Emoji" w:cs="Segoe UI Emoji"/>
                <w:lang w:eastAsia="pt-BR"/>
              </w:rPr>
              <w:t>🚫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Didático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EFBC5F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gramStart"/>
            <w:r w:rsidRPr="00AD2BE0">
              <w:rPr>
                <w:rFonts w:ascii="Segoe UI Emoji" w:eastAsia="Times New Roman" w:hAnsi="Segoe UI Emoji" w:cs="Segoe UI Emoji"/>
                <w:lang w:eastAsia="pt-BR"/>
              </w:rPr>
              <w:t>🎯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Principal</w:t>
            </w:r>
            <w:proofErr w:type="gramEnd"/>
          </w:p>
        </w:tc>
      </w:tr>
      <w:tr w:rsidR="00597E66" w:rsidRPr="00AD2BE0" w14:paraId="1E23D546" w14:textId="77777777" w:rsidTr="00597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0D9E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Arial" w:eastAsia="Times New Roman" w:hAnsi="Arial" w:cs="Arial"/>
                <w:lang w:eastAsia="pt-BR"/>
              </w:rPr>
              <w:t>Aplicável em artigo científico</w:t>
            </w:r>
          </w:p>
        </w:tc>
        <w:tc>
          <w:tcPr>
            <w:tcW w:w="0" w:type="auto"/>
            <w:vAlign w:val="center"/>
            <w:hideMark/>
          </w:tcPr>
          <w:p w14:paraId="61171706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DB3CF6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BE85E7" w14:textId="77777777" w:rsidR="00597E66" w:rsidRPr="00AD2BE0" w:rsidRDefault="00597E66" w:rsidP="00597E6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D2BE0">
              <w:rPr>
                <w:rFonts w:ascii="Segoe UI Emoji" w:eastAsia="Times New Roman" w:hAnsi="Segoe UI Emoji" w:cs="Segoe UI Emoji"/>
                <w:lang w:eastAsia="pt-BR"/>
              </w:rPr>
              <w:t>✅</w:t>
            </w:r>
            <w:r w:rsidRPr="00AD2BE0">
              <w:rPr>
                <w:rFonts w:ascii="Arial" w:eastAsia="Times New Roman" w:hAnsi="Arial" w:cs="Arial"/>
                <w:lang w:eastAsia="pt-BR"/>
              </w:rPr>
              <w:t xml:space="preserve"> Com pequena ampliação (SHAP)</w:t>
            </w:r>
          </w:p>
        </w:tc>
      </w:tr>
    </w:tbl>
    <w:p w14:paraId="5FB996B3" w14:textId="77777777" w:rsidR="00597E66" w:rsidRPr="00AD2BE0" w:rsidRDefault="00E92D46" w:rsidP="00597E66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pict w14:anchorId="0616F588">
          <v:rect id="_x0000_i1028" style="width:0;height:1.5pt" o:hralign="center" o:hrstd="t" o:hr="t" fillcolor="#a0a0a0" stroked="f"/>
        </w:pict>
      </w:r>
    </w:p>
    <w:p w14:paraId="7D5CE06D" w14:textId="77777777" w:rsidR="00AD2BE0" w:rsidRDefault="00AD2BE0">
      <w:pPr>
        <w:rPr>
          <w:rFonts w:ascii="Segoe UI Emoji" w:eastAsia="Times New Roman" w:hAnsi="Segoe UI Emoji" w:cs="Segoe UI Emoji"/>
          <w:b/>
          <w:bCs/>
          <w:lang w:eastAsia="pt-BR"/>
        </w:rPr>
      </w:pPr>
      <w:r>
        <w:rPr>
          <w:rFonts w:ascii="Segoe UI Emoji" w:eastAsia="Times New Roman" w:hAnsi="Segoe UI Emoji" w:cs="Segoe UI Emoji"/>
          <w:b/>
          <w:bCs/>
          <w:lang w:eastAsia="pt-BR"/>
        </w:rPr>
        <w:br w:type="page"/>
      </w:r>
    </w:p>
    <w:bookmarkEnd w:id="0"/>
    <w:p w14:paraId="6DD73AAC" w14:textId="11C63E9E" w:rsidR="00597E66" w:rsidRPr="00AD2BE0" w:rsidRDefault="00597E66" w:rsidP="00597E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AD2BE0">
        <w:rPr>
          <w:rFonts w:ascii="Segoe UI Emoji" w:eastAsia="Times New Roman" w:hAnsi="Segoe UI Emoji" w:cs="Segoe UI Emoji"/>
          <w:b/>
          <w:bCs/>
          <w:lang w:eastAsia="pt-BR"/>
        </w:rPr>
        <w:lastRenderedPageBreak/>
        <w:t>✅</w:t>
      </w:r>
      <w:r w:rsidRPr="00AD2BE0">
        <w:rPr>
          <w:rFonts w:ascii="Arial" w:eastAsia="Times New Roman" w:hAnsi="Arial" w:cs="Arial"/>
          <w:b/>
          <w:bCs/>
          <w:lang w:eastAsia="pt-BR"/>
        </w:rPr>
        <w:t xml:space="preserve"> Etapa 3: Proposta para continuar a escrita do TCC II</w:t>
      </w:r>
    </w:p>
    <w:p w14:paraId="74F2DD08" w14:textId="77777777" w:rsidR="00597E66" w:rsidRPr="00AD2BE0" w:rsidRDefault="00597E66" w:rsidP="00597E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 xml:space="preserve">Com base nisso, segue uma </w:t>
      </w:r>
      <w:r w:rsidRPr="00AD2BE0">
        <w:rPr>
          <w:rFonts w:ascii="Arial" w:eastAsia="Times New Roman" w:hAnsi="Arial" w:cs="Arial"/>
          <w:b/>
          <w:bCs/>
          <w:lang w:eastAsia="pt-BR"/>
        </w:rPr>
        <w:t>estrutura recomendada para a próxima fase da redação</w:t>
      </w:r>
      <w:r w:rsidRPr="00AD2BE0">
        <w:rPr>
          <w:rFonts w:ascii="Arial" w:eastAsia="Times New Roman" w:hAnsi="Arial" w:cs="Arial"/>
          <w:lang w:eastAsia="pt-BR"/>
        </w:rPr>
        <w:t>:</w:t>
      </w:r>
    </w:p>
    <w:p w14:paraId="2416622F" w14:textId="77777777" w:rsidR="00597E66" w:rsidRPr="00AD2BE0" w:rsidRDefault="00E92D46" w:rsidP="00597E66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pict w14:anchorId="39D61848">
          <v:rect id="_x0000_i1029" style="width:0;height:1.5pt" o:hralign="center" o:hrstd="t" o:hr="t" fillcolor="#a0a0a0" stroked="f"/>
        </w:pict>
      </w:r>
    </w:p>
    <w:p w14:paraId="09C17CAB" w14:textId="77777777" w:rsidR="00597E66" w:rsidRPr="00AD2BE0" w:rsidRDefault="00597E66" w:rsidP="00597E6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AD2BE0">
        <w:rPr>
          <w:rFonts w:ascii="Segoe UI Emoji" w:eastAsia="Times New Roman" w:hAnsi="Segoe UI Emoji" w:cs="Segoe UI Emoji"/>
          <w:b/>
          <w:bCs/>
          <w:lang w:eastAsia="pt-BR"/>
        </w:rPr>
        <w:t>📘</w:t>
      </w:r>
      <w:r w:rsidRPr="00AD2BE0">
        <w:rPr>
          <w:rFonts w:ascii="Arial" w:eastAsia="Times New Roman" w:hAnsi="Arial" w:cs="Arial"/>
          <w:b/>
          <w:bCs/>
          <w:lang w:eastAsia="pt-BR"/>
        </w:rPr>
        <w:t xml:space="preserve"> Capítulo: Metodologia (expansão)</w:t>
      </w:r>
    </w:p>
    <w:p w14:paraId="5ED86C8F" w14:textId="77777777" w:rsidR="00597E66" w:rsidRPr="00AD2BE0" w:rsidRDefault="00597E66" w:rsidP="00597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b/>
          <w:bCs/>
          <w:lang w:eastAsia="pt-BR"/>
        </w:rPr>
        <w:t>Base de dados utilizada</w:t>
      </w:r>
    </w:p>
    <w:p w14:paraId="2FC98BE2" w14:textId="77777777" w:rsidR="00597E66" w:rsidRPr="00AD2BE0" w:rsidRDefault="00597E66" w:rsidP="00597E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>Nome, origem (</w:t>
      </w:r>
      <w:proofErr w:type="spellStart"/>
      <w:r w:rsidRPr="00AD2BE0">
        <w:rPr>
          <w:rFonts w:ascii="Arial" w:eastAsia="Times New Roman" w:hAnsi="Arial" w:cs="Arial"/>
          <w:lang w:eastAsia="pt-BR"/>
        </w:rPr>
        <w:t>DataSUS</w:t>
      </w:r>
      <w:proofErr w:type="spellEnd"/>
      <w:r w:rsidRPr="00AD2BE0">
        <w:rPr>
          <w:rFonts w:ascii="Arial" w:eastAsia="Times New Roman" w:hAnsi="Arial" w:cs="Arial"/>
          <w:lang w:eastAsia="pt-BR"/>
        </w:rPr>
        <w:t xml:space="preserve"> 2024), número de registros, dicionário de dados.</w:t>
      </w:r>
    </w:p>
    <w:p w14:paraId="62082016" w14:textId="77777777" w:rsidR="00597E66" w:rsidRPr="00AD2BE0" w:rsidRDefault="00597E66" w:rsidP="00597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b/>
          <w:bCs/>
          <w:lang w:eastAsia="pt-BR"/>
        </w:rPr>
        <w:t>Variáveis selecionadas</w:t>
      </w:r>
    </w:p>
    <w:p w14:paraId="6CC3D4AA" w14:textId="77777777" w:rsidR="00597E66" w:rsidRPr="00AD2BE0" w:rsidRDefault="00597E66" w:rsidP="00597E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>Comorbidades, idade, UTI, ventilação, sintomas etc.</w:t>
      </w:r>
    </w:p>
    <w:p w14:paraId="2FC27472" w14:textId="77777777" w:rsidR="00597E66" w:rsidRPr="00AD2BE0" w:rsidRDefault="00597E66" w:rsidP="00597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b/>
          <w:bCs/>
          <w:lang w:eastAsia="pt-BR"/>
        </w:rPr>
        <w:t>Pré-processamento</w:t>
      </w:r>
    </w:p>
    <w:p w14:paraId="51FA0876" w14:textId="77777777" w:rsidR="00597E66" w:rsidRPr="00AD2BE0" w:rsidRDefault="00597E66" w:rsidP="00597E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>Remoção de dados inconsistentes, imputação, transformação de dados.</w:t>
      </w:r>
    </w:p>
    <w:p w14:paraId="002388EA" w14:textId="77777777" w:rsidR="00597E66" w:rsidRPr="00AD2BE0" w:rsidRDefault="00597E66" w:rsidP="00597E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 xml:space="preserve">Balanceamento com SMOTE </w:t>
      </w:r>
      <w:r w:rsidRPr="00AD2BE0">
        <w:rPr>
          <w:rFonts w:ascii="Arial" w:eastAsia="Times New Roman" w:hAnsi="Arial" w:cs="Arial"/>
          <w:b/>
          <w:bCs/>
          <w:lang w:eastAsia="pt-BR"/>
        </w:rPr>
        <w:t>aplicado apenas ao treino</w:t>
      </w:r>
      <w:r w:rsidRPr="00AD2BE0">
        <w:rPr>
          <w:rFonts w:ascii="Arial" w:eastAsia="Times New Roman" w:hAnsi="Arial" w:cs="Arial"/>
          <w:lang w:eastAsia="pt-BR"/>
        </w:rPr>
        <w:t>.</w:t>
      </w:r>
    </w:p>
    <w:p w14:paraId="6E4817A7" w14:textId="77777777" w:rsidR="00597E66" w:rsidRPr="00AD2BE0" w:rsidRDefault="00597E66" w:rsidP="00597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b/>
          <w:bCs/>
          <w:lang w:eastAsia="pt-BR"/>
        </w:rPr>
        <w:t>Modelos utilizados</w:t>
      </w:r>
    </w:p>
    <w:p w14:paraId="5EC046AC" w14:textId="77777777" w:rsidR="00597E66" w:rsidRPr="00AD2BE0" w:rsidRDefault="00597E66" w:rsidP="00597E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 xml:space="preserve">CART e </w:t>
      </w:r>
      <w:proofErr w:type="spellStart"/>
      <w:r w:rsidRPr="00AD2BE0">
        <w:rPr>
          <w:rFonts w:ascii="Arial" w:eastAsia="Times New Roman" w:hAnsi="Arial" w:cs="Arial"/>
          <w:lang w:eastAsia="pt-BR"/>
        </w:rPr>
        <w:t>Random</w:t>
      </w:r>
      <w:proofErr w:type="spellEnd"/>
      <w:r w:rsidRPr="00AD2BE0">
        <w:rPr>
          <w:rFonts w:ascii="Arial" w:eastAsia="Times New Roman" w:hAnsi="Arial" w:cs="Arial"/>
          <w:lang w:eastAsia="pt-BR"/>
        </w:rPr>
        <w:t xml:space="preserve"> Forest, breve descrição teórica e motivação.</w:t>
      </w:r>
    </w:p>
    <w:p w14:paraId="11641705" w14:textId="77777777" w:rsidR="00597E66" w:rsidRPr="00AD2BE0" w:rsidRDefault="00597E66" w:rsidP="00597E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AD2BE0">
        <w:rPr>
          <w:rFonts w:ascii="Arial" w:eastAsia="Times New Roman" w:hAnsi="Arial" w:cs="Arial"/>
          <w:lang w:eastAsia="pt-BR"/>
        </w:rPr>
        <w:t>GridSearchCV</w:t>
      </w:r>
      <w:proofErr w:type="spellEnd"/>
      <w:r w:rsidRPr="00AD2BE0">
        <w:rPr>
          <w:rFonts w:ascii="Arial" w:eastAsia="Times New Roman" w:hAnsi="Arial" w:cs="Arial"/>
          <w:lang w:eastAsia="pt-BR"/>
        </w:rPr>
        <w:t xml:space="preserve"> para otimização dos hiperparâmetros.</w:t>
      </w:r>
    </w:p>
    <w:p w14:paraId="47D3C8D2" w14:textId="77777777" w:rsidR="00597E66" w:rsidRPr="00AD2BE0" w:rsidRDefault="00597E66" w:rsidP="00597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b/>
          <w:bCs/>
          <w:lang w:eastAsia="pt-BR"/>
        </w:rPr>
        <w:t>Avaliação dos modelos</w:t>
      </w:r>
    </w:p>
    <w:p w14:paraId="22CC0E5C" w14:textId="77777777" w:rsidR="00597E66" w:rsidRPr="00AD2BE0" w:rsidRDefault="00597E66" w:rsidP="00597E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>F1-score, AUC, matriz de confusão, curva ROC.</w:t>
      </w:r>
    </w:p>
    <w:p w14:paraId="094FB2BF" w14:textId="77777777" w:rsidR="00597E66" w:rsidRPr="00AD2BE0" w:rsidRDefault="00E92D46" w:rsidP="00597E66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pict w14:anchorId="656E4CA2">
          <v:rect id="_x0000_i1030" style="width:0;height:1.5pt" o:hralign="center" o:hrstd="t" o:hr="t" fillcolor="#a0a0a0" stroked="f"/>
        </w:pict>
      </w:r>
    </w:p>
    <w:p w14:paraId="5188FC43" w14:textId="77777777" w:rsidR="00597E66" w:rsidRPr="00AD2BE0" w:rsidRDefault="00597E66" w:rsidP="00597E6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AD2BE0">
        <w:rPr>
          <w:rFonts w:ascii="Segoe UI Emoji" w:eastAsia="Times New Roman" w:hAnsi="Segoe UI Emoji" w:cs="Segoe UI Emoji"/>
          <w:b/>
          <w:bCs/>
          <w:lang w:eastAsia="pt-BR"/>
        </w:rPr>
        <w:t>📘</w:t>
      </w:r>
      <w:r w:rsidRPr="00AD2BE0">
        <w:rPr>
          <w:rFonts w:ascii="Arial" w:eastAsia="Times New Roman" w:hAnsi="Arial" w:cs="Arial"/>
          <w:b/>
          <w:bCs/>
          <w:lang w:eastAsia="pt-BR"/>
        </w:rPr>
        <w:t xml:space="preserve"> Capítulo: Resultados e Discussão (início)</w:t>
      </w:r>
    </w:p>
    <w:p w14:paraId="0F427CFF" w14:textId="77777777" w:rsidR="00597E66" w:rsidRPr="00AD2BE0" w:rsidRDefault="00597E66" w:rsidP="00597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b/>
          <w:bCs/>
          <w:lang w:eastAsia="pt-BR"/>
        </w:rPr>
        <w:t>Cenário 1: Modelos irrealistas</w:t>
      </w:r>
    </w:p>
    <w:p w14:paraId="04C1F046" w14:textId="77777777" w:rsidR="00597E66" w:rsidRPr="00AD2BE0" w:rsidRDefault="00597E66" w:rsidP="00597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 xml:space="preserve">Apresentar </w:t>
      </w:r>
      <w:proofErr w:type="spellStart"/>
      <w:r w:rsidRPr="00AD2BE0">
        <w:rPr>
          <w:rFonts w:ascii="Arial" w:eastAsia="Times New Roman" w:hAnsi="Arial" w:cs="Arial"/>
          <w:lang w:eastAsia="pt-BR"/>
        </w:rPr>
        <w:t>cart</w:t>
      </w:r>
      <w:proofErr w:type="spellEnd"/>
      <w:r w:rsidRPr="00AD2BE0">
        <w:rPr>
          <w:rFonts w:ascii="Arial" w:eastAsia="Times New Roman" w:hAnsi="Arial" w:cs="Arial"/>
          <w:lang w:eastAsia="pt-BR"/>
        </w:rPr>
        <w:t xml:space="preserve">-tosse e </w:t>
      </w:r>
      <w:proofErr w:type="spellStart"/>
      <w:r w:rsidRPr="00AD2BE0">
        <w:rPr>
          <w:rFonts w:ascii="Arial" w:eastAsia="Times New Roman" w:hAnsi="Arial" w:cs="Arial"/>
          <w:lang w:eastAsia="pt-BR"/>
        </w:rPr>
        <w:t>rf</w:t>
      </w:r>
      <w:proofErr w:type="spellEnd"/>
      <w:r w:rsidRPr="00AD2BE0">
        <w:rPr>
          <w:rFonts w:ascii="Arial" w:eastAsia="Times New Roman" w:hAnsi="Arial" w:cs="Arial"/>
          <w:lang w:eastAsia="pt-BR"/>
        </w:rPr>
        <w:t>-tosse.</w:t>
      </w:r>
    </w:p>
    <w:p w14:paraId="1F2B524C" w14:textId="77777777" w:rsidR="00597E66" w:rsidRPr="00AD2BE0" w:rsidRDefault="00597E66" w:rsidP="00597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>Discutir o erro metodológico (vazamento).</w:t>
      </w:r>
    </w:p>
    <w:p w14:paraId="5C00EF2C" w14:textId="77777777" w:rsidR="00597E66" w:rsidRPr="00AD2BE0" w:rsidRDefault="00597E66" w:rsidP="00597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>Mostrar como os resultados são artificialmente inflados.</w:t>
      </w:r>
    </w:p>
    <w:p w14:paraId="2AE4425A" w14:textId="77777777" w:rsidR="00597E66" w:rsidRPr="00AD2BE0" w:rsidRDefault="00597E66" w:rsidP="00597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b/>
          <w:bCs/>
          <w:lang w:eastAsia="pt-BR"/>
        </w:rPr>
        <w:t>Cenário 2: Modelos realistas</w:t>
      </w:r>
    </w:p>
    <w:p w14:paraId="11D24898" w14:textId="77777777" w:rsidR="00597E66" w:rsidRPr="00AD2BE0" w:rsidRDefault="00597E66" w:rsidP="00597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 xml:space="preserve">Apresentar o pipeline do </w:t>
      </w:r>
      <w:proofErr w:type="spellStart"/>
      <w:r w:rsidRPr="00AD2BE0">
        <w:rPr>
          <w:rFonts w:ascii="Arial" w:eastAsia="Times New Roman" w:hAnsi="Arial" w:cs="Arial"/>
          <w:lang w:eastAsia="pt-BR"/>
        </w:rPr>
        <w:t>real_collab</w:t>
      </w:r>
      <w:proofErr w:type="spellEnd"/>
      <w:r w:rsidRPr="00AD2BE0">
        <w:rPr>
          <w:rFonts w:ascii="Arial" w:eastAsia="Times New Roman" w:hAnsi="Arial" w:cs="Arial"/>
          <w:lang w:eastAsia="pt-BR"/>
        </w:rPr>
        <w:t>.</w:t>
      </w:r>
    </w:p>
    <w:p w14:paraId="4B37B726" w14:textId="77777777" w:rsidR="00597E66" w:rsidRPr="00AD2BE0" w:rsidRDefault="00597E66" w:rsidP="00597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>Comparar desempenho realista de CART e RF.</w:t>
      </w:r>
    </w:p>
    <w:p w14:paraId="337A1508" w14:textId="77777777" w:rsidR="00597E66" w:rsidRPr="00AD2BE0" w:rsidRDefault="00597E66" w:rsidP="00597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>Mostrar limitações e vantagens de cada um.</w:t>
      </w:r>
    </w:p>
    <w:p w14:paraId="6D85A0C8" w14:textId="77777777" w:rsidR="00597E66" w:rsidRPr="00AD2BE0" w:rsidRDefault="00597E66" w:rsidP="00597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b/>
          <w:bCs/>
          <w:lang w:eastAsia="pt-BR"/>
        </w:rPr>
        <w:t>Comparação geral dos modelos</w:t>
      </w:r>
    </w:p>
    <w:p w14:paraId="3A76006F" w14:textId="77777777" w:rsidR="00597E66" w:rsidRPr="00AD2BE0" w:rsidRDefault="00597E66" w:rsidP="00597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>Incluir a tabela comparativa.</w:t>
      </w:r>
    </w:p>
    <w:p w14:paraId="5BFB6BD4" w14:textId="77777777" w:rsidR="00597E66" w:rsidRPr="00AD2BE0" w:rsidRDefault="00597E66" w:rsidP="00597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>Gráficos de curva ROC e matrizes de confusão.</w:t>
      </w:r>
    </w:p>
    <w:p w14:paraId="5764851F" w14:textId="77777777" w:rsidR="00597E66" w:rsidRPr="00AD2BE0" w:rsidRDefault="00597E66" w:rsidP="00597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>Discutir implicações práticas (como uso clínico).</w:t>
      </w:r>
    </w:p>
    <w:p w14:paraId="4653DFB0" w14:textId="77777777" w:rsidR="00597E66" w:rsidRPr="00AD2BE0" w:rsidRDefault="00597E66" w:rsidP="00597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b/>
          <w:bCs/>
          <w:lang w:eastAsia="pt-BR"/>
        </w:rPr>
        <w:t>Interpretação das variáveis</w:t>
      </w:r>
    </w:p>
    <w:p w14:paraId="1AB92C38" w14:textId="77777777" w:rsidR="00597E66" w:rsidRPr="00AD2BE0" w:rsidRDefault="00597E66" w:rsidP="00597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AD2BE0">
        <w:rPr>
          <w:rFonts w:ascii="Arial" w:eastAsia="Times New Roman" w:hAnsi="Arial" w:cs="Arial"/>
          <w:lang w:eastAsia="pt-BR"/>
        </w:rPr>
        <w:t>Mostrar .</w:t>
      </w:r>
      <w:proofErr w:type="spellStart"/>
      <w:r w:rsidRPr="00AD2BE0">
        <w:rPr>
          <w:rFonts w:ascii="Arial" w:eastAsia="Times New Roman" w:hAnsi="Arial" w:cs="Arial"/>
          <w:lang w:eastAsia="pt-BR"/>
        </w:rPr>
        <w:t>feature</w:t>
      </w:r>
      <w:proofErr w:type="gramEnd"/>
      <w:r w:rsidRPr="00AD2BE0">
        <w:rPr>
          <w:rFonts w:ascii="Arial" w:eastAsia="Times New Roman" w:hAnsi="Arial" w:cs="Arial"/>
          <w:lang w:eastAsia="pt-BR"/>
        </w:rPr>
        <w:t>_importances</w:t>
      </w:r>
      <w:proofErr w:type="spellEnd"/>
      <w:r w:rsidRPr="00AD2BE0">
        <w:rPr>
          <w:rFonts w:ascii="Arial" w:eastAsia="Times New Roman" w:hAnsi="Arial" w:cs="Arial"/>
          <w:lang w:eastAsia="pt-BR"/>
        </w:rPr>
        <w:t xml:space="preserve">_ do </w:t>
      </w:r>
      <w:proofErr w:type="spellStart"/>
      <w:r w:rsidRPr="00AD2BE0">
        <w:rPr>
          <w:rFonts w:ascii="Arial" w:eastAsia="Times New Roman" w:hAnsi="Arial" w:cs="Arial"/>
          <w:lang w:eastAsia="pt-BR"/>
        </w:rPr>
        <w:t>Random</w:t>
      </w:r>
      <w:proofErr w:type="spellEnd"/>
      <w:r w:rsidRPr="00AD2BE0">
        <w:rPr>
          <w:rFonts w:ascii="Arial" w:eastAsia="Times New Roman" w:hAnsi="Arial" w:cs="Arial"/>
          <w:lang w:eastAsia="pt-BR"/>
        </w:rPr>
        <w:t xml:space="preserve"> Forest.</w:t>
      </w:r>
    </w:p>
    <w:p w14:paraId="4CE22C8C" w14:textId="77777777" w:rsidR="00597E66" w:rsidRPr="00AD2BE0" w:rsidRDefault="00597E66" w:rsidP="00597E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t>Explicar como variáveis como idade, UTI e suporte ventilatório influenciam.</w:t>
      </w:r>
    </w:p>
    <w:p w14:paraId="0221A907" w14:textId="35D5C668" w:rsidR="00774566" w:rsidRPr="00AD2BE0" w:rsidRDefault="00E92D46" w:rsidP="00597E66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AD2BE0">
        <w:rPr>
          <w:rFonts w:ascii="Arial" w:eastAsia="Times New Roman" w:hAnsi="Arial" w:cs="Arial"/>
          <w:lang w:eastAsia="pt-BR"/>
        </w:rPr>
        <w:pict w14:anchorId="537ED1D2">
          <v:rect id="_x0000_i1031" style="width:0;height:1.5pt" o:hralign="center" o:hrstd="t" o:hr="t" fillcolor="#a0a0a0" stroked="f"/>
        </w:pict>
      </w:r>
    </w:p>
    <w:sectPr w:rsidR="00774566" w:rsidRPr="00AD2B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BCE"/>
    <w:multiLevelType w:val="multilevel"/>
    <w:tmpl w:val="0A08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14D9C"/>
    <w:multiLevelType w:val="multilevel"/>
    <w:tmpl w:val="4D682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7752F"/>
    <w:multiLevelType w:val="multilevel"/>
    <w:tmpl w:val="B72C9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4F8"/>
    <w:rsid w:val="00033E3D"/>
    <w:rsid w:val="00596C0A"/>
    <w:rsid w:val="00597E66"/>
    <w:rsid w:val="005D14F8"/>
    <w:rsid w:val="00774566"/>
    <w:rsid w:val="00AD2BE0"/>
    <w:rsid w:val="00E9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CA2AF"/>
  <w15:chartTrackingRefBased/>
  <w15:docId w15:val="{BFF67E3B-D42B-46F8-B7E4-C11DD78D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97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97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97E6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97E6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97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97E6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97E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4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499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Iasmin Marques</dc:creator>
  <cp:keywords/>
  <dc:description/>
  <cp:lastModifiedBy>Iasmin Marques</cp:lastModifiedBy>
  <cp:revision>4</cp:revision>
  <dcterms:created xsi:type="dcterms:W3CDTF">2025-06-22T14:11:00Z</dcterms:created>
  <dcterms:modified xsi:type="dcterms:W3CDTF">2025-06-22T15:02:00Z</dcterms:modified>
</cp:coreProperties>
</file>