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3566798" w:displacedByCustomXml="next"/>
    <w:sdt>
      <w:sdtPr>
        <w:rPr>
          <w:rFonts w:ascii="Times New Roman" w:eastAsiaTheme="minorHAnsi" w:hAnsi="Times New Roman" w:cstheme="minorBidi"/>
          <w:color w:val="auto"/>
          <w:sz w:val="24"/>
          <w:szCs w:val="22"/>
          <w:lang w:eastAsia="en-US"/>
        </w:rPr>
        <w:id w:val="-1739159679"/>
        <w:docPartObj>
          <w:docPartGallery w:val="Table of Contents"/>
          <w:docPartUnique/>
        </w:docPartObj>
      </w:sdtPr>
      <w:sdtEndPr>
        <w:rPr>
          <w:b/>
          <w:bCs/>
        </w:rPr>
      </w:sdtEndPr>
      <w:sdtContent>
        <w:p w14:paraId="4E8AD4D7" w14:textId="07B44613" w:rsidR="00C7496D" w:rsidRPr="00E803E7" w:rsidRDefault="00C7496D">
          <w:pPr>
            <w:pStyle w:val="CabealhodoSumrio"/>
            <w:rPr>
              <w:sz w:val="28"/>
              <w:szCs w:val="28"/>
            </w:rPr>
          </w:pPr>
          <w:r w:rsidRPr="00E803E7">
            <w:rPr>
              <w:sz w:val="28"/>
              <w:szCs w:val="28"/>
            </w:rPr>
            <w:t>Sumário</w:t>
          </w:r>
        </w:p>
        <w:p w14:paraId="7E4305AE" w14:textId="41931AC0" w:rsidR="00F111F6" w:rsidRDefault="00C7496D">
          <w:pPr>
            <w:pStyle w:val="Sumrio1"/>
            <w:tabs>
              <w:tab w:val="left" w:pos="480"/>
              <w:tab w:val="right" w:leader="dot" w:pos="8494"/>
            </w:tabs>
            <w:rPr>
              <w:rFonts w:asciiTheme="minorHAnsi" w:eastAsiaTheme="minorEastAsia" w:hAnsiTheme="minorHAnsi"/>
              <w:noProof/>
              <w:sz w:val="22"/>
              <w:lang w:eastAsia="pt-BR"/>
            </w:rPr>
          </w:pPr>
          <w:r w:rsidRPr="00E803E7">
            <w:rPr>
              <w:sz w:val="22"/>
              <w:szCs w:val="20"/>
            </w:rPr>
            <w:fldChar w:fldCharType="begin"/>
          </w:r>
          <w:r w:rsidRPr="00E803E7">
            <w:rPr>
              <w:sz w:val="22"/>
              <w:szCs w:val="20"/>
            </w:rPr>
            <w:instrText xml:space="preserve"> TOC \o "1-3" \h \z \u </w:instrText>
          </w:r>
          <w:r w:rsidRPr="00E803E7">
            <w:rPr>
              <w:sz w:val="22"/>
              <w:szCs w:val="20"/>
            </w:rPr>
            <w:fldChar w:fldCharType="separate"/>
          </w:r>
          <w:hyperlink w:anchor="_Toc205235857" w:history="1">
            <w:r w:rsidR="00F111F6" w:rsidRPr="00172AC7">
              <w:rPr>
                <w:rStyle w:val="Hyperlink"/>
                <w:noProof/>
              </w:rPr>
              <w:t>1</w:t>
            </w:r>
            <w:r w:rsidR="00F111F6">
              <w:rPr>
                <w:rFonts w:asciiTheme="minorHAnsi" w:eastAsiaTheme="minorEastAsia" w:hAnsiTheme="minorHAnsi"/>
                <w:noProof/>
                <w:sz w:val="22"/>
                <w:lang w:eastAsia="pt-BR"/>
              </w:rPr>
              <w:tab/>
            </w:r>
            <w:r w:rsidR="00F111F6" w:rsidRPr="00172AC7">
              <w:rPr>
                <w:rStyle w:val="Hyperlink"/>
                <w:noProof/>
              </w:rPr>
              <w:t>INTRODUÇÃO</w:t>
            </w:r>
            <w:r w:rsidR="00F111F6">
              <w:rPr>
                <w:noProof/>
                <w:webHidden/>
              </w:rPr>
              <w:tab/>
            </w:r>
            <w:r w:rsidR="00F111F6">
              <w:rPr>
                <w:noProof/>
                <w:webHidden/>
              </w:rPr>
              <w:fldChar w:fldCharType="begin"/>
            </w:r>
            <w:r w:rsidR="00F111F6">
              <w:rPr>
                <w:noProof/>
                <w:webHidden/>
              </w:rPr>
              <w:instrText xml:space="preserve"> PAGEREF _Toc205235857 \h </w:instrText>
            </w:r>
            <w:r w:rsidR="00F111F6">
              <w:rPr>
                <w:noProof/>
                <w:webHidden/>
              </w:rPr>
            </w:r>
            <w:r w:rsidR="00F111F6">
              <w:rPr>
                <w:noProof/>
                <w:webHidden/>
              </w:rPr>
              <w:fldChar w:fldCharType="separate"/>
            </w:r>
            <w:r w:rsidR="009821D9">
              <w:rPr>
                <w:noProof/>
                <w:webHidden/>
              </w:rPr>
              <w:t>3</w:t>
            </w:r>
            <w:r w:rsidR="00F111F6">
              <w:rPr>
                <w:noProof/>
                <w:webHidden/>
              </w:rPr>
              <w:fldChar w:fldCharType="end"/>
            </w:r>
          </w:hyperlink>
        </w:p>
        <w:p w14:paraId="6C3DD86C" w14:textId="4125B988"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58" w:history="1">
            <w:r w:rsidR="00F111F6" w:rsidRPr="00172AC7">
              <w:rPr>
                <w:rStyle w:val="Hyperlink"/>
                <w:noProof/>
              </w:rPr>
              <w:t>1.1</w:t>
            </w:r>
            <w:r w:rsidR="00F111F6">
              <w:rPr>
                <w:rFonts w:asciiTheme="minorHAnsi" w:eastAsiaTheme="minorEastAsia" w:hAnsiTheme="minorHAnsi"/>
                <w:noProof/>
                <w:sz w:val="22"/>
                <w:lang w:eastAsia="pt-BR"/>
              </w:rPr>
              <w:tab/>
            </w:r>
            <w:r w:rsidR="00F111F6" w:rsidRPr="00172AC7">
              <w:rPr>
                <w:rStyle w:val="Hyperlink"/>
                <w:noProof/>
              </w:rPr>
              <w:t>Organização do Trabalho</w:t>
            </w:r>
            <w:r w:rsidR="00F111F6">
              <w:rPr>
                <w:noProof/>
                <w:webHidden/>
              </w:rPr>
              <w:tab/>
            </w:r>
            <w:r w:rsidR="00F111F6">
              <w:rPr>
                <w:noProof/>
                <w:webHidden/>
              </w:rPr>
              <w:fldChar w:fldCharType="begin"/>
            </w:r>
            <w:r w:rsidR="00F111F6">
              <w:rPr>
                <w:noProof/>
                <w:webHidden/>
              </w:rPr>
              <w:instrText xml:space="preserve"> PAGEREF _Toc205235858 \h </w:instrText>
            </w:r>
            <w:r w:rsidR="00F111F6">
              <w:rPr>
                <w:noProof/>
                <w:webHidden/>
              </w:rPr>
            </w:r>
            <w:r w:rsidR="00F111F6">
              <w:rPr>
                <w:noProof/>
                <w:webHidden/>
              </w:rPr>
              <w:fldChar w:fldCharType="separate"/>
            </w:r>
            <w:r w:rsidR="009821D9">
              <w:rPr>
                <w:noProof/>
                <w:webHidden/>
              </w:rPr>
              <w:t>3</w:t>
            </w:r>
            <w:r w:rsidR="00F111F6">
              <w:rPr>
                <w:noProof/>
                <w:webHidden/>
              </w:rPr>
              <w:fldChar w:fldCharType="end"/>
            </w:r>
          </w:hyperlink>
        </w:p>
        <w:p w14:paraId="1BA49CF3" w14:textId="6D31E624" w:rsidR="00F111F6" w:rsidRDefault="00731B0A">
          <w:pPr>
            <w:pStyle w:val="Sumrio1"/>
            <w:tabs>
              <w:tab w:val="left" w:pos="480"/>
              <w:tab w:val="right" w:leader="dot" w:pos="8494"/>
            </w:tabs>
            <w:rPr>
              <w:rFonts w:asciiTheme="minorHAnsi" w:eastAsiaTheme="minorEastAsia" w:hAnsiTheme="minorHAnsi"/>
              <w:noProof/>
              <w:sz w:val="22"/>
              <w:lang w:eastAsia="pt-BR"/>
            </w:rPr>
          </w:pPr>
          <w:hyperlink w:anchor="_Toc205235859" w:history="1">
            <w:r w:rsidR="00F111F6" w:rsidRPr="00172AC7">
              <w:rPr>
                <w:rStyle w:val="Hyperlink"/>
                <w:noProof/>
                <w:highlight w:val="yellow"/>
              </w:rPr>
              <w:t>2</w:t>
            </w:r>
            <w:r w:rsidR="00F111F6">
              <w:rPr>
                <w:rFonts w:asciiTheme="minorHAnsi" w:eastAsiaTheme="minorEastAsia" w:hAnsiTheme="minorHAnsi"/>
                <w:noProof/>
                <w:sz w:val="22"/>
                <w:lang w:eastAsia="pt-BR"/>
              </w:rPr>
              <w:tab/>
            </w:r>
            <w:r w:rsidR="00F111F6" w:rsidRPr="00172AC7">
              <w:rPr>
                <w:rStyle w:val="Hyperlink"/>
                <w:noProof/>
                <w:highlight w:val="yellow"/>
              </w:rPr>
              <w:t>Random Forest</w:t>
            </w:r>
            <w:r w:rsidR="00F111F6">
              <w:rPr>
                <w:noProof/>
                <w:webHidden/>
              </w:rPr>
              <w:tab/>
            </w:r>
            <w:r w:rsidR="00F111F6">
              <w:rPr>
                <w:noProof/>
                <w:webHidden/>
              </w:rPr>
              <w:fldChar w:fldCharType="begin"/>
            </w:r>
            <w:r w:rsidR="00F111F6">
              <w:rPr>
                <w:noProof/>
                <w:webHidden/>
              </w:rPr>
              <w:instrText xml:space="preserve"> PAGEREF _Toc205235859 \h </w:instrText>
            </w:r>
            <w:r w:rsidR="00F111F6">
              <w:rPr>
                <w:noProof/>
                <w:webHidden/>
              </w:rPr>
            </w:r>
            <w:r w:rsidR="00F111F6">
              <w:rPr>
                <w:noProof/>
                <w:webHidden/>
              </w:rPr>
              <w:fldChar w:fldCharType="separate"/>
            </w:r>
            <w:r w:rsidR="009821D9">
              <w:rPr>
                <w:noProof/>
                <w:webHidden/>
              </w:rPr>
              <w:t>4</w:t>
            </w:r>
            <w:r w:rsidR="00F111F6">
              <w:rPr>
                <w:noProof/>
                <w:webHidden/>
              </w:rPr>
              <w:fldChar w:fldCharType="end"/>
            </w:r>
          </w:hyperlink>
        </w:p>
        <w:p w14:paraId="1525D78B" w14:textId="56E2B85F"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60" w:history="1">
            <w:r w:rsidR="00F111F6" w:rsidRPr="00172AC7">
              <w:rPr>
                <w:rStyle w:val="Hyperlink"/>
                <w:noProof/>
                <w:highlight w:val="red"/>
              </w:rPr>
              <w:t>2.1</w:t>
            </w:r>
            <w:r w:rsidR="00F111F6">
              <w:rPr>
                <w:rFonts w:asciiTheme="minorHAnsi" w:eastAsiaTheme="minorEastAsia" w:hAnsiTheme="minorHAnsi"/>
                <w:noProof/>
                <w:sz w:val="22"/>
                <w:lang w:eastAsia="pt-BR"/>
              </w:rPr>
              <w:tab/>
            </w:r>
            <w:r w:rsidR="00F111F6" w:rsidRPr="00172AC7">
              <w:rPr>
                <w:rStyle w:val="Hyperlink"/>
                <w:noProof/>
                <w:highlight w:val="yellow"/>
              </w:rPr>
              <w:t>Árvore de Decisão</w:t>
            </w:r>
            <w:r w:rsidR="00F111F6">
              <w:rPr>
                <w:noProof/>
                <w:webHidden/>
              </w:rPr>
              <w:tab/>
            </w:r>
            <w:r w:rsidR="00F111F6">
              <w:rPr>
                <w:noProof/>
                <w:webHidden/>
              </w:rPr>
              <w:fldChar w:fldCharType="begin"/>
            </w:r>
            <w:r w:rsidR="00F111F6">
              <w:rPr>
                <w:noProof/>
                <w:webHidden/>
              </w:rPr>
              <w:instrText xml:space="preserve"> PAGEREF _Toc205235860 \h </w:instrText>
            </w:r>
            <w:r w:rsidR="00F111F6">
              <w:rPr>
                <w:noProof/>
                <w:webHidden/>
              </w:rPr>
            </w:r>
            <w:r w:rsidR="00F111F6">
              <w:rPr>
                <w:noProof/>
                <w:webHidden/>
              </w:rPr>
              <w:fldChar w:fldCharType="separate"/>
            </w:r>
            <w:r w:rsidR="009821D9">
              <w:rPr>
                <w:noProof/>
                <w:webHidden/>
              </w:rPr>
              <w:t>5</w:t>
            </w:r>
            <w:r w:rsidR="00F111F6">
              <w:rPr>
                <w:noProof/>
                <w:webHidden/>
              </w:rPr>
              <w:fldChar w:fldCharType="end"/>
            </w:r>
          </w:hyperlink>
        </w:p>
        <w:p w14:paraId="67CAAAFD" w14:textId="5B12A43D"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61" w:history="1">
            <w:r w:rsidR="00F111F6" w:rsidRPr="00172AC7">
              <w:rPr>
                <w:rStyle w:val="Hyperlink"/>
                <w:bCs/>
                <w:noProof/>
              </w:rPr>
              <w:t>2.1.1</w:t>
            </w:r>
            <w:r w:rsidR="00F111F6">
              <w:rPr>
                <w:rFonts w:asciiTheme="minorHAnsi" w:eastAsiaTheme="minorEastAsia" w:hAnsiTheme="minorHAnsi"/>
                <w:noProof/>
                <w:sz w:val="22"/>
                <w:lang w:eastAsia="pt-BR"/>
              </w:rPr>
              <w:tab/>
            </w:r>
            <w:r w:rsidR="00F111F6" w:rsidRPr="00172AC7">
              <w:rPr>
                <w:rStyle w:val="Hyperlink"/>
                <w:noProof/>
              </w:rPr>
              <w:t>Conceito de Árvore de Decisão</w:t>
            </w:r>
            <w:r w:rsidR="00F111F6">
              <w:rPr>
                <w:noProof/>
                <w:webHidden/>
              </w:rPr>
              <w:tab/>
            </w:r>
            <w:r w:rsidR="00F111F6">
              <w:rPr>
                <w:noProof/>
                <w:webHidden/>
              </w:rPr>
              <w:fldChar w:fldCharType="begin"/>
            </w:r>
            <w:r w:rsidR="00F111F6">
              <w:rPr>
                <w:noProof/>
                <w:webHidden/>
              </w:rPr>
              <w:instrText xml:space="preserve"> PAGEREF _Toc205235861 \h </w:instrText>
            </w:r>
            <w:r w:rsidR="00F111F6">
              <w:rPr>
                <w:noProof/>
                <w:webHidden/>
              </w:rPr>
            </w:r>
            <w:r w:rsidR="00F111F6">
              <w:rPr>
                <w:noProof/>
                <w:webHidden/>
              </w:rPr>
              <w:fldChar w:fldCharType="separate"/>
            </w:r>
            <w:r w:rsidR="009821D9">
              <w:rPr>
                <w:noProof/>
                <w:webHidden/>
              </w:rPr>
              <w:t>5</w:t>
            </w:r>
            <w:r w:rsidR="00F111F6">
              <w:rPr>
                <w:noProof/>
                <w:webHidden/>
              </w:rPr>
              <w:fldChar w:fldCharType="end"/>
            </w:r>
          </w:hyperlink>
        </w:p>
        <w:p w14:paraId="650E8E4A" w14:textId="55C5838F"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62" w:history="1">
            <w:r w:rsidR="00F111F6" w:rsidRPr="00172AC7">
              <w:rPr>
                <w:rStyle w:val="Hyperlink"/>
                <w:rFonts w:eastAsia="Times New Roman"/>
                <w:noProof/>
                <w:highlight w:val="lightGray"/>
                <w:lang w:eastAsia="pt-BR"/>
              </w:rPr>
              <w:t>2.1.2</w:t>
            </w:r>
            <w:r w:rsidR="00F111F6">
              <w:rPr>
                <w:rFonts w:asciiTheme="minorHAnsi" w:eastAsiaTheme="minorEastAsia" w:hAnsiTheme="minorHAnsi"/>
                <w:noProof/>
                <w:sz w:val="22"/>
                <w:lang w:eastAsia="pt-BR"/>
              </w:rPr>
              <w:tab/>
            </w:r>
            <w:r w:rsidR="00F111F6" w:rsidRPr="00172AC7">
              <w:rPr>
                <w:rStyle w:val="Hyperlink"/>
                <w:noProof/>
                <w:highlight w:val="yellow"/>
              </w:rPr>
              <w:t>Algoritmo CART (Classification and Regression Trees)</w:t>
            </w:r>
            <w:r w:rsidR="00F111F6">
              <w:rPr>
                <w:noProof/>
                <w:webHidden/>
              </w:rPr>
              <w:tab/>
            </w:r>
            <w:r w:rsidR="00F111F6">
              <w:rPr>
                <w:noProof/>
                <w:webHidden/>
              </w:rPr>
              <w:fldChar w:fldCharType="begin"/>
            </w:r>
            <w:r w:rsidR="00F111F6">
              <w:rPr>
                <w:noProof/>
                <w:webHidden/>
              </w:rPr>
              <w:instrText xml:space="preserve"> PAGEREF _Toc205235862 \h </w:instrText>
            </w:r>
            <w:r w:rsidR="00F111F6">
              <w:rPr>
                <w:noProof/>
                <w:webHidden/>
              </w:rPr>
            </w:r>
            <w:r w:rsidR="00F111F6">
              <w:rPr>
                <w:noProof/>
                <w:webHidden/>
              </w:rPr>
              <w:fldChar w:fldCharType="separate"/>
            </w:r>
            <w:r w:rsidR="009821D9">
              <w:rPr>
                <w:noProof/>
                <w:webHidden/>
              </w:rPr>
              <w:t>6</w:t>
            </w:r>
            <w:r w:rsidR="00F111F6">
              <w:rPr>
                <w:noProof/>
                <w:webHidden/>
              </w:rPr>
              <w:fldChar w:fldCharType="end"/>
            </w:r>
          </w:hyperlink>
        </w:p>
        <w:p w14:paraId="7A7599AD" w14:textId="7712D919"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63" w:history="1">
            <w:r w:rsidR="00F111F6" w:rsidRPr="00172AC7">
              <w:rPr>
                <w:rStyle w:val="Hyperlink"/>
                <w:noProof/>
                <w:highlight w:val="yellow"/>
              </w:rPr>
              <w:t>2.2</w:t>
            </w:r>
            <w:r w:rsidR="00F111F6">
              <w:rPr>
                <w:rFonts w:asciiTheme="minorHAnsi" w:eastAsiaTheme="minorEastAsia" w:hAnsiTheme="minorHAnsi"/>
                <w:noProof/>
                <w:sz w:val="22"/>
                <w:lang w:eastAsia="pt-BR"/>
              </w:rPr>
              <w:tab/>
            </w:r>
            <w:r w:rsidR="00F111F6" w:rsidRPr="00172AC7">
              <w:rPr>
                <w:rStyle w:val="Hyperlink"/>
                <w:noProof/>
                <w:highlight w:val="yellow"/>
              </w:rPr>
              <w:t>Métricas de Avaliação Preditiva/ Modelo</w:t>
            </w:r>
            <w:r w:rsidR="00F111F6">
              <w:rPr>
                <w:noProof/>
                <w:webHidden/>
              </w:rPr>
              <w:tab/>
            </w:r>
            <w:r w:rsidR="00F111F6">
              <w:rPr>
                <w:noProof/>
                <w:webHidden/>
              </w:rPr>
              <w:fldChar w:fldCharType="begin"/>
            </w:r>
            <w:r w:rsidR="00F111F6">
              <w:rPr>
                <w:noProof/>
                <w:webHidden/>
              </w:rPr>
              <w:instrText xml:space="preserve"> PAGEREF _Toc205235863 \h </w:instrText>
            </w:r>
            <w:r w:rsidR="00F111F6">
              <w:rPr>
                <w:noProof/>
                <w:webHidden/>
              </w:rPr>
            </w:r>
            <w:r w:rsidR="00F111F6">
              <w:rPr>
                <w:noProof/>
                <w:webHidden/>
              </w:rPr>
              <w:fldChar w:fldCharType="separate"/>
            </w:r>
            <w:r w:rsidR="009821D9">
              <w:rPr>
                <w:noProof/>
                <w:webHidden/>
              </w:rPr>
              <w:t>7</w:t>
            </w:r>
            <w:r w:rsidR="00F111F6">
              <w:rPr>
                <w:noProof/>
                <w:webHidden/>
              </w:rPr>
              <w:fldChar w:fldCharType="end"/>
            </w:r>
          </w:hyperlink>
        </w:p>
        <w:p w14:paraId="0C95782A" w14:textId="3C407DFD"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64" w:history="1">
            <w:r w:rsidR="00F111F6" w:rsidRPr="00172AC7">
              <w:rPr>
                <w:rStyle w:val="Hyperlink"/>
                <w:noProof/>
                <w:highlight w:val="yellow"/>
              </w:rPr>
              <w:t>2.2.1</w:t>
            </w:r>
            <w:r w:rsidR="00F111F6">
              <w:rPr>
                <w:rFonts w:asciiTheme="minorHAnsi" w:eastAsiaTheme="minorEastAsia" w:hAnsiTheme="minorHAnsi"/>
                <w:noProof/>
                <w:sz w:val="22"/>
                <w:lang w:eastAsia="pt-BR"/>
              </w:rPr>
              <w:tab/>
            </w:r>
            <w:r w:rsidR="00F111F6" w:rsidRPr="00172AC7">
              <w:rPr>
                <w:rStyle w:val="Hyperlink"/>
                <w:noProof/>
                <w:highlight w:val="yellow"/>
              </w:rPr>
              <w:t>Matriz de Confusão</w:t>
            </w:r>
            <w:r w:rsidR="00F111F6">
              <w:rPr>
                <w:noProof/>
                <w:webHidden/>
              </w:rPr>
              <w:tab/>
            </w:r>
            <w:r w:rsidR="00F111F6">
              <w:rPr>
                <w:noProof/>
                <w:webHidden/>
              </w:rPr>
              <w:fldChar w:fldCharType="begin"/>
            </w:r>
            <w:r w:rsidR="00F111F6">
              <w:rPr>
                <w:noProof/>
                <w:webHidden/>
              </w:rPr>
              <w:instrText xml:space="preserve"> PAGEREF _Toc205235864 \h </w:instrText>
            </w:r>
            <w:r w:rsidR="00F111F6">
              <w:rPr>
                <w:noProof/>
                <w:webHidden/>
              </w:rPr>
            </w:r>
            <w:r w:rsidR="00F111F6">
              <w:rPr>
                <w:noProof/>
                <w:webHidden/>
              </w:rPr>
              <w:fldChar w:fldCharType="separate"/>
            </w:r>
            <w:r w:rsidR="009821D9">
              <w:rPr>
                <w:noProof/>
                <w:webHidden/>
              </w:rPr>
              <w:t>7</w:t>
            </w:r>
            <w:r w:rsidR="00F111F6">
              <w:rPr>
                <w:noProof/>
                <w:webHidden/>
              </w:rPr>
              <w:fldChar w:fldCharType="end"/>
            </w:r>
          </w:hyperlink>
        </w:p>
        <w:p w14:paraId="5D2F8F8A" w14:textId="35299FE5"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65" w:history="1">
            <w:r w:rsidR="00F111F6" w:rsidRPr="00172AC7">
              <w:rPr>
                <w:rStyle w:val="Hyperlink"/>
                <w:noProof/>
                <w:highlight w:val="yellow"/>
              </w:rPr>
              <w:t>2.2.2</w:t>
            </w:r>
            <w:r w:rsidR="00F111F6">
              <w:rPr>
                <w:rFonts w:asciiTheme="minorHAnsi" w:eastAsiaTheme="minorEastAsia" w:hAnsiTheme="minorHAnsi"/>
                <w:noProof/>
                <w:sz w:val="22"/>
                <w:lang w:eastAsia="pt-BR"/>
              </w:rPr>
              <w:tab/>
            </w:r>
            <w:r w:rsidR="00F111F6" w:rsidRPr="00172AC7">
              <w:rPr>
                <w:rStyle w:val="Hyperlink"/>
                <w:noProof/>
                <w:highlight w:val="yellow"/>
              </w:rPr>
              <w:t>Acurácia</w:t>
            </w:r>
            <w:r w:rsidR="00F111F6">
              <w:rPr>
                <w:noProof/>
                <w:webHidden/>
              </w:rPr>
              <w:tab/>
            </w:r>
            <w:r w:rsidR="00F111F6">
              <w:rPr>
                <w:noProof/>
                <w:webHidden/>
              </w:rPr>
              <w:fldChar w:fldCharType="begin"/>
            </w:r>
            <w:r w:rsidR="00F111F6">
              <w:rPr>
                <w:noProof/>
                <w:webHidden/>
              </w:rPr>
              <w:instrText xml:space="preserve"> PAGEREF _Toc205235865 \h </w:instrText>
            </w:r>
            <w:r w:rsidR="00F111F6">
              <w:rPr>
                <w:noProof/>
                <w:webHidden/>
              </w:rPr>
            </w:r>
            <w:r w:rsidR="00F111F6">
              <w:rPr>
                <w:noProof/>
                <w:webHidden/>
              </w:rPr>
              <w:fldChar w:fldCharType="separate"/>
            </w:r>
            <w:r w:rsidR="009821D9">
              <w:rPr>
                <w:noProof/>
                <w:webHidden/>
              </w:rPr>
              <w:t>8</w:t>
            </w:r>
            <w:r w:rsidR="00F111F6">
              <w:rPr>
                <w:noProof/>
                <w:webHidden/>
              </w:rPr>
              <w:fldChar w:fldCharType="end"/>
            </w:r>
          </w:hyperlink>
        </w:p>
        <w:p w14:paraId="04A28863" w14:textId="134D69F9"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66" w:history="1">
            <w:r w:rsidR="00F111F6" w:rsidRPr="00172AC7">
              <w:rPr>
                <w:rStyle w:val="Hyperlink"/>
                <w:noProof/>
                <w:highlight w:val="yellow"/>
              </w:rPr>
              <w:t>2.3</w:t>
            </w:r>
            <w:r w:rsidR="00F111F6">
              <w:rPr>
                <w:rFonts w:asciiTheme="minorHAnsi" w:eastAsiaTheme="minorEastAsia" w:hAnsiTheme="minorHAnsi"/>
                <w:noProof/>
                <w:sz w:val="22"/>
                <w:lang w:eastAsia="pt-BR"/>
              </w:rPr>
              <w:tab/>
            </w:r>
            <w:r w:rsidR="00F111F6" w:rsidRPr="00172AC7">
              <w:rPr>
                <w:rStyle w:val="Hyperlink"/>
                <w:noProof/>
                <w:highlight w:val="yellow"/>
              </w:rPr>
              <w:t>Trabalhos Relacionados</w:t>
            </w:r>
            <w:r w:rsidR="00F111F6">
              <w:rPr>
                <w:noProof/>
                <w:webHidden/>
              </w:rPr>
              <w:tab/>
            </w:r>
            <w:r w:rsidR="00F111F6">
              <w:rPr>
                <w:noProof/>
                <w:webHidden/>
              </w:rPr>
              <w:fldChar w:fldCharType="begin"/>
            </w:r>
            <w:r w:rsidR="00F111F6">
              <w:rPr>
                <w:noProof/>
                <w:webHidden/>
              </w:rPr>
              <w:instrText xml:space="preserve"> PAGEREF _Toc205235866 \h </w:instrText>
            </w:r>
            <w:r w:rsidR="00F111F6">
              <w:rPr>
                <w:noProof/>
                <w:webHidden/>
              </w:rPr>
            </w:r>
            <w:r w:rsidR="00F111F6">
              <w:rPr>
                <w:noProof/>
                <w:webHidden/>
              </w:rPr>
              <w:fldChar w:fldCharType="separate"/>
            </w:r>
            <w:r w:rsidR="009821D9">
              <w:rPr>
                <w:noProof/>
                <w:webHidden/>
              </w:rPr>
              <w:t>12</w:t>
            </w:r>
            <w:r w:rsidR="00F111F6">
              <w:rPr>
                <w:noProof/>
                <w:webHidden/>
              </w:rPr>
              <w:fldChar w:fldCharType="end"/>
            </w:r>
          </w:hyperlink>
        </w:p>
        <w:p w14:paraId="6A56FCFA" w14:textId="0CC9D9A1" w:rsidR="00F111F6" w:rsidRDefault="00731B0A">
          <w:pPr>
            <w:pStyle w:val="Sumrio1"/>
            <w:tabs>
              <w:tab w:val="left" w:pos="480"/>
              <w:tab w:val="right" w:leader="dot" w:pos="8494"/>
            </w:tabs>
            <w:rPr>
              <w:rFonts w:asciiTheme="minorHAnsi" w:eastAsiaTheme="minorEastAsia" w:hAnsiTheme="minorHAnsi"/>
              <w:noProof/>
              <w:sz w:val="22"/>
              <w:lang w:eastAsia="pt-BR"/>
            </w:rPr>
          </w:pPr>
          <w:hyperlink w:anchor="_Toc205235867" w:history="1">
            <w:r w:rsidR="00F111F6" w:rsidRPr="00172AC7">
              <w:rPr>
                <w:rStyle w:val="Hyperlink"/>
                <w:noProof/>
                <w:highlight w:val="yellow"/>
              </w:rPr>
              <w:t>3</w:t>
            </w:r>
            <w:r w:rsidR="00F111F6">
              <w:rPr>
                <w:rFonts w:asciiTheme="minorHAnsi" w:eastAsiaTheme="minorEastAsia" w:hAnsiTheme="minorHAnsi"/>
                <w:noProof/>
                <w:sz w:val="22"/>
                <w:lang w:eastAsia="pt-BR"/>
              </w:rPr>
              <w:tab/>
            </w:r>
            <w:r w:rsidR="00F111F6" w:rsidRPr="00172AC7">
              <w:rPr>
                <w:rStyle w:val="Hyperlink"/>
                <w:noProof/>
                <w:highlight w:val="yellow"/>
              </w:rPr>
              <w:t>METODOLOGIA</w:t>
            </w:r>
            <w:r w:rsidR="00F111F6">
              <w:rPr>
                <w:noProof/>
                <w:webHidden/>
              </w:rPr>
              <w:tab/>
            </w:r>
            <w:r w:rsidR="00F111F6">
              <w:rPr>
                <w:noProof/>
                <w:webHidden/>
              </w:rPr>
              <w:fldChar w:fldCharType="begin"/>
            </w:r>
            <w:r w:rsidR="00F111F6">
              <w:rPr>
                <w:noProof/>
                <w:webHidden/>
              </w:rPr>
              <w:instrText xml:space="preserve"> PAGEREF _Toc205235867 \h </w:instrText>
            </w:r>
            <w:r w:rsidR="00F111F6">
              <w:rPr>
                <w:noProof/>
                <w:webHidden/>
              </w:rPr>
            </w:r>
            <w:r w:rsidR="00F111F6">
              <w:rPr>
                <w:noProof/>
                <w:webHidden/>
              </w:rPr>
              <w:fldChar w:fldCharType="separate"/>
            </w:r>
            <w:r w:rsidR="009821D9">
              <w:rPr>
                <w:noProof/>
                <w:webHidden/>
              </w:rPr>
              <w:t>14</w:t>
            </w:r>
            <w:r w:rsidR="00F111F6">
              <w:rPr>
                <w:noProof/>
                <w:webHidden/>
              </w:rPr>
              <w:fldChar w:fldCharType="end"/>
            </w:r>
          </w:hyperlink>
        </w:p>
        <w:p w14:paraId="2633F9CF" w14:textId="68C8188B"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68" w:history="1">
            <w:r w:rsidR="00F111F6" w:rsidRPr="00172AC7">
              <w:rPr>
                <w:rStyle w:val="Hyperlink"/>
                <w:noProof/>
                <w:highlight w:val="yellow"/>
              </w:rPr>
              <w:t>3.1</w:t>
            </w:r>
            <w:r w:rsidR="00F111F6">
              <w:rPr>
                <w:rFonts w:asciiTheme="minorHAnsi" w:eastAsiaTheme="minorEastAsia" w:hAnsiTheme="minorHAnsi"/>
                <w:noProof/>
                <w:sz w:val="22"/>
                <w:lang w:eastAsia="pt-BR"/>
              </w:rPr>
              <w:tab/>
            </w:r>
            <w:r w:rsidR="00F111F6" w:rsidRPr="00172AC7">
              <w:rPr>
                <w:rStyle w:val="Hyperlink"/>
                <w:noProof/>
                <w:highlight w:val="yellow"/>
              </w:rPr>
              <w:t>Revisão Bibliográfica</w:t>
            </w:r>
            <w:r w:rsidR="00F111F6">
              <w:rPr>
                <w:noProof/>
                <w:webHidden/>
              </w:rPr>
              <w:tab/>
            </w:r>
            <w:r w:rsidR="00F111F6">
              <w:rPr>
                <w:noProof/>
                <w:webHidden/>
              </w:rPr>
              <w:fldChar w:fldCharType="begin"/>
            </w:r>
            <w:r w:rsidR="00F111F6">
              <w:rPr>
                <w:noProof/>
                <w:webHidden/>
              </w:rPr>
              <w:instrText xml:space="preserve"> PAGEREF _Toc205235868 \h </w:instrText>
            </w:r>
            <w:r w:rsidR="00F111F6">
              <w:rPr>
                <w:noProof/>
                <w:webHidden/>
              </w:rPr>
            </w:r>
            <w:r w:rsidR="00F111F6">
              <w:rPr>
                <w:noProof/>
                <w:webHidden/>
              </w:rPr>
              <w:fldChar w:fldCharType="separate"/>
            </w:r>
            <w:r w:rsidR="009821D9">
              <w:rPr>
                <w:noProof/>
                <w:webHidden/>
              </w:rPr>
              <w:t>14</w:t>
            </w:r>
            <w:r w:rsidR="00F111F6">
              <w:rPr>
                <w:noProof/>
                <w:webHidden/>
              </w:rPr>
              <w:fldChar w:fldCharType="end"/>
            </w:r>
          </w:hyperlink>
        </w:p>
        <w:p w14:paraId="33033EC2" w14:textId="5F21CA36"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69" w:history="1">
            <w:r w:rsidR="00F111F6" w:rsidRPr="00172AC7">
              <w:rPr>
                <w:rStyle w:val="Hyperlink"/>
                <w:bCs/>
                <w:noProof/>
                <w:highlight w:val="yellow"/>
              </w:rPr>
              <w:t>3.2</w:t>
            </w:r>
            <w:r w:rsidR="00F111F6">
              <w:rPr>
                <w:rFonts w:asciiTheme="minorHAnsi" w:eastAsiaTheme="minorEastAsia" w:hAnsiTheme="minorHAnsi"/>
                <w:noProof/>
                <w:sz w:val="22"/>
                <w:lang w:eastAsia="pt-BR"/>
              </w:rPr>
              <w:tab/>
            </w:r>
            <w:r w:rsidR="00F111F6" w:rsidRPr="00172AC7">
              <w:rPr>
                <w:rStyle w:val="Hyperlink"/>
                <w:bCs/>
                <w:noProof/>
                <w:highlight w:val="yellow"/>
              </w:rPr>
              <w:t>Fonte de Dados</w:t>
            </w:r>
            <w:r w:rsidR="00F111F6">
              <w:rPr>
                <w:noProof/>
                <w:webHidden/>
              </w:rPr>
              <w:tab/>
            </w:r>
            <w:r w:rsidR="00F111F6">
              <w:rPr>
                <w:noProof/>
                <w:webHidden/>
              </w:rPr>
              <w:fldChar w:fldCharType="begin"/>
            </w:r>
            <w:r w:rsidR="00F111F6">
              <w:rPr>
                <w:noProof/>
                <w:webHidden/>
              </w:rPr>
              <w:instrText xml:space="preserve"> PAGEREF _Toc205235869 \h </w:instrText>
            </w:r>
            <w:r w:rsidR="00F111F6">
              <w:rPr>
                <w:noProof/>
                <w:webHidden/>
              </w:rPr>
            </w:r>
            <w:r w:rsidR="00F111F6">
              <w:rPr>
                <w:noProof/>
                <w:webHidden/>
              </w:rPr>
              <w:fldChar w:fldCharType="separate"/>
            </w:r>
            <w:r w:rsidR="009821D9">
              <w:rPr>
                <w:noProof/>
                <w:webHidden/>
              </w:rPr>
              <w:t>15</w:t>
            </w:r>
            <w:r w:rsidR="00F111F6">
              <w:rPr>
                <w:noProof/>
                <w:webHidden/>
              </w:rPr>
              <w:fldChar w:fldCharType="end"/>
            </w:r>
          </w:hyperlink>
        </w:p>
        <w:p w14:paraId="1E8B7A09" w14:textId="69DE4202"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0" w:history="1">
            <w:r w:rsidR="00F111F6" w:rsidRPr="00172AC7">
              <w:rPr>
                <w:rStyle w:val="Hyperlink"/>
                <w:noProof/>
                <w:highlight w:val="yellow"/>
              </w:rPr>
              <w:t>3.2.1</w:t>
            </w:r>
            <w:r w:rsidR="00F111F6">
              <w:rPr>
                <w:rFonts w:asciiTheme="minorHAnsi" w:eastAsiaTheme="minorEastAsia" w:hAnsiTheme="minorHAnsi"/>
                <w:noProof/>
                <w:sz w:val="22"/>
                <w:lang w:eastAsia="pt-BR"/>
              </w:rPr>
              <w:tab/>
            </w:r>
            <w:r w:rsidR="00F111F6" w:rsidRPr="00172AC7">
              <w:rPr>
                <w:rStyle w:val="Hyperlink"/>
                <w:noProof/>
                <w:highlight w:val="yellow"/>
              </w:rPr>
              <w:t>Dicionário de dados</w:t>
            </w:r>
            <w:r w:rsidR="00F111F6">
              <w:rPr>
                <w:noProof/>
                <w:webHidden/>
              </w:rPr>
              <w:tab/>
            </w:r>
            <w:r w:rsidR="00F111F6">
              <w:rPr>
                <w:noProof/>
                <w:webHidden/>
              </w:rPr>
              <w:fldChar w:fldCharType="begin"/>
            </w:r>
            <w:r w:rsidR="00F111F6">
              <w:rPr>
                <w:noProof/>
                <w:webHidden/>
              </w:rPr>
              <w:instrText xml:space="preserve"> PAGEREF _Toc205235870 \h </w:instrText>
            </w:r>
            <w:r w:rsidR="00F111F6">
              <w:rPr>
                <w:noProof/>
                <w:webHidden/>
              </w:rPr>
            </w:r>
            <w:r w:rsidR="00F111F6">
              <w:rPr>
                <w:noProof/>
                <w:webHidden/>
              </w:rPr>
              <w:fldChar w:fldCharType="separate"/>
            </w:r>
            <w:r w:rsidR="009821D9">
              <w:rPr>
                <w:noProof/>
                <w:webHidden/>
              </w:rPr>
              <w:t>15</w:t>
            </w:r>
            <w:r w:rsidR="00F111F6">
              <w:rPr>
                <w:noProof/>
                <w:webHidden/>
              </w:rPr>
              <w:fldChar w:fldCharType="end"/>
            </w:r>
          </w:hyperlink>
        </w:p>
        <w:p w14:paraId="67D571C6" w14:textId="575BC5C0"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1" w:history="1">
            <w:r w:rsidR="00F111F6" w:rsidRPr="00172AC7">
              <w:rPr>
                <w:rStyle w:val="Hyperlink"/>
                <w:noProof/>
                <w:highlight w:val="yellow"/>
              </w:rPr>
              <w:t>3.2.2</w:t>
            </w:r>
            <w:r w:rsidR="00F111F6">
              <w:rPr>
                <w:rFonts w:asciiTheme="minorHAnsi" w:eastAsiaTheme="minorEastAsia" w:hAnsiTheme="minorHAnsi"/>
                <w:noProof/>
                <w:sz w:val="22"/>
                <w:lang w:eastAsia="pt-BR"/>
              </w:rPr>
              <w:tab/>
            </w:r>
            <w:r w:rsidR="00F111F6" w:rsidRPr="00172AC7">
              <w:rPr>
                <w:rStyle w:val="Hyperlink"/>
                <w:noProof/>
                <w:highlight w:val="yellow"/>
              </w:rPr>
              <w:t>Fluxo de informações</w:t>
            </w:r>
            <w:r w:rsidR="00F111F6">
              <w:rPr>
                <w:noProof/>
                <w:webHidden/>
              </w:rPr>
              <w:tab/>
            </w:r>
            <w:r w:rsidR="00F111F6">
              <w:rPr>
                <w:noProof/>
                <w:webHidden/>
              </w:rPr>
              <w:fldChar w:fldCharType="begin"/>
            </w:r>
            <w:r w:rsidR="00F111F6">
              <w:rPr>
                <w:noProof/>
                <w:webHidden/>
              </w:rPr>
              <w:instrText xml:space="preserve"> PAGEREF _Toc205235871 \h </w:instrText>
            </w:r>
            <w:r w:rsidR="00F111F6">
              <w:rPr>
                <w:noProof/>
                <w:webHidden/>
              </w:rPr>
            </w:r>
            <w:r w:rsidR="00F111F6">
              <w:rPr>
                <w:noProof/>
                <w:webHidden/>
              </w:rPr>
              <w:fldChar w:fldCharType="separate"/>
            </w:r>
            <w:r w:rsidR="009821D9">
              <w:rPr>
                <w:noProof/>
                <w:webHidden/>
              </w:rPr>
              <w:t>17</w:t>
            </w:r>
            <w:r w:rsidR="00F111F6">
              <w:rPr>
                <w:noProof/>
                <w:webHidden/>
              </w:rPr>
              <w:fldChar w:fldCharType="end"/>
            </w:r>
          </w:hyperlink>
        </w:p>
        <w:p w14:paraId="027AB637" w14:textId="7C4920C5"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72" w:history="1">
            <w:r w:rsidR="00F111F6" w:rsidRPr="00172AC7">
              <w:rPr>
                <w:rStyle w:val="Hyperlink"/>
                <w:noProof/>
                <w:highlight w:val="yellow"/>
              </w:rPr>
              <w:t>3.3</w:t>
            </w:r>
            <w:r w:rsidR="00F111F6">
              <w:rPr>
                <w:rFonts w:asciiTheme="minorHAnsi" w:eastAsiaTheme="minorEastAsia" w:hAnsiTheme="minorHAnsi"/>
                <w:noProof/>
                <w:sz w:val="22"/>
                <w:lang w:eastAsia="pt-BR"/>
              </w:rPr>
              <w:tab/>
            </w:r>
            <w:r w:rsidR="00F111F6" w:rsidRPr="00172AC7">
              <w:rPr>
                <w:rStyle w:val="Hyperlink"/>
                <w:noProof/>
                <w:highlight w:val="yellow"/>
              </w:rPr>
              <w:t>Etapas do Processo de KDD</w:t>
            </w:r>
            <w:r w:rsidR="00F111F6">
              <w:rPr>
                <w:noProof/>
                <w:webHidden/>
              </w:rPr>
              <w:tab/>
            </w:r>
            <w:r w:rsidR="00F111F6">
              <w:rPr>
                <w:noProof/>
                <w:webHidden/>
              </w:rPr>
              <w:fldChar w:fldCharType="begin"/>
            </w:r>
            <w:r w:rsidR="00F111F6">
              <w:rPr>
                <w:noProof/>
                <w:webHidden/>
              </w:rPr>
              <w:instrText xml:space="preserve"> PAGEREF _Toc205235872 \h </w:instrText>
            </w:r>
            <w:r w:rsidR="00F111F6">
              <w:rPr>
                <w:noProof/>
                <w:webHidden/>
              </w:rPr>
            </w:r>
            <w:r w:rsidR="00F111F6">
              <w:rPr>
                <w:noProof/>
                <w:webHidden/>
              </w:rPr>
              <w:fldChar w:fldCharType="separate"/>
            </w:r>
            <w:r w:rsidR="009821D9">
              <w:rPr>
                <w:noProof/>
                <w:webHidden/>
              </w:rPr>
              <w:t>20</w:t>
            </w:r>
            <w:r w:rsidR="00F111F6">
              <w:rPr>
                <w:noProof/>
                <w:webHidden/>
              </w:rPr>
              <w:fldChar w:fldCharType="end"/>
            </w:r>
          </w:hyperlink>
        </w:p>
        <w:p w14:paraId="38AD0411" w14:textId="3B1FCB6B"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3" w:history="1">
            <w:r w:rsidR="00F111F6" w:rsidRPr="00172AC7">
              <w:rPr>
                <w:rStyle w:val="Hyperlink"/>
                <w:noProof/>
                <w:highlight w:val="yellow"/>
              </w:rPr>
              <w:t>3.3.1</w:t>
            </w:r>
            <w:r w:rsidR="00F111F6">
              <w:rPr>
                <w:rFonts w:asciiTheme="minorHAnsi" w:eastAsiaTheme="minorEastAsia" w:hAnsiTheme="minorHAnsi"/>
                <w:noProof/>
                <w:sz w:val="22"/>
                <w:lang w:eastAsia="pt-BR"/>
              </w:rPr>
              <w:tab/>
            </w:r>
            <w:r w:rsidR="00F111F6" w:rsidRPr="00172AC7">
              <w:rPr>
                <w:rStyle w:val="Hyperlink"/>
                <w:noProof/>
                <w:highlight w:val="yellow"/>
              </w:rPr>
              <w:t>Seleção de Dados</w:t>
            </w:r>
            <w:r w:rsidR="00F111F6">
              <w:rPr>
                <w:noProof/>
                <w:webHidden/>
              </w:rPr>
              <w:tab/>
            </w:r>
            <w:r w:rsidR="00F111F6">
              <w:rPr>
                <w:noProof/>
                <w:webHidden/>
              </w:rPr>
              <w:fldChar w:fldCharType="begin"/>
            </w:r>
            <w:r w:rsidR="00F111F6">
              <w:rPr>
                <w:noProof/>
                <w:webHidden/>
              </w:rPr>
              <w:instrText xml:space="preserve"> PAGEREF _Toc205235873 \h </w:instrText>
            </w:r>
            <w:r w:rsidR="00F111F6">
              <w:rPr>
                <w:noProof/>
                <w:webHidden/>
              </w:rPr>
            </w:r>
            <w:r w:rsidR="00F111F6">
              <w:rPr>
                <w:noProof/>
                <w:webHidden/>
              </w:rPr>
              <w:fldChar w:fldCharType="separate"/>
            </w:r>
            <w:r w:rsidR="009821D9">
              <w:rPr>
                <w:noProof/>
                <w:webHidden/>
              </w:rPr>
              <w:t>20</w:t>
            </w:r>
            <w:r w:rsidR="00F111F6">
              <w:rPr>
                <w:noProof/>
                <w:webHidden/>
              </w:rPr>
              <w:fldChar w:fldCharType="end"/>
            </w:r>
          </w:hyperlink>
        </w:p>
        <w:p w14:paraId="6081E0D5" w14:textId="1694C57A"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4" w:history="1">
            <w:r w:rsidR="00F111F6" w:rsidRPr="00172AC7">
              <w:rPr>
                <w:rStyle w:val="Hyperlink"/>
                <w:noProof/>
                <w:highlight w:val="yellow"/>
              </w:rPr>
              <w:t>3.3.2</w:t>
            </w:r>
            <w:r w:rsidR="00F111F6">
              <w:rPr>
                <w:rFonts w:asciiTheme="minorHAnsi" w:eastAsiaTheme="minorEastAsia" w:hAnsiTheme="minorHAnsi"/>
                <w:noProof/>
                <w:sz w:val="22"/>
                <w:lang w:eastAsia="pt-BR"/>
              </w:rPr>
              <w:tab/>
            </w:r>
            <w:r w:rsidR="00F111F6" w:rsidRPr="00172AC7">
              <w:rPr>
                <w:rStyle w:val="Hyperlink"/>
                <w:noProof/>
                <w:highlight w:val="yellow"/>
              </w:rPr>
              <w:t>Pré-processamento</w:t>
            </w:r>
            <w:r w:rsidR="00F111F6">
              <w:rPr>
                <w:noProof/>
                <w:webHidden/>
              </w:rPr>
              <w:tab/>
            </w:r>
            <w:r w:rsidR="00F111F6">
              <w:rPr>
                <w:noProof/>
                <w:webHidden/>
              </w:rPr>
              <w:fldChar w:fldCharType="begin"/>
            </w:r>
            <w:r w:rsidR="00F111F6">
              <w:rPr>
                <w:noProof/>
                <w:webHidden/>
              </w:rPr>
              <w:instrText xml:space="preserve"> PAGEREF _Toc205235874 \h </w:instrText>
            </w:r>
            <w:r w:rsidR="00F111F6">
              <w:rPr>
                <w:noProof/>
                <w:webHidden/>
              </w:rPr>
            </w:r>
            <w:r w:rsidR="00F111F6">
              <w:rPr>
                <w:noProof/>
                <w:webHidden/>
              </w:rPr>
              <w:fldChar w:fldCharType="separate"/>
            </w:r>
            <w:r w:rsidR="009821D9">
              <w:rPr>
                <w:noProof/>
                <w:webHidden/>
              </w:rPr>
              <w:t>22</w:t>
            </w:r>
            <w:r w:rsidR="00F111F6">
              <w:rPr>
                <w:noProof/>
                <w:webHidden/>
              </w:rPr>
              <w:fldChar w:fldCharType="end"/>
            </w:r>
          </w:hyperlink>
        </w:p>
        <w:p w14:paraId="719B485B" w14:textId="190B2A00"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5" w:history="1">
            <w:r w:rsidR="00F111F6" w:rsidRPr="00172AC7">
              <w:rPr>
                <w:rStyle w:val="Hyperlink"/>
                <w:noProof/>
                <w:highlight w:val="yellow"/>
              </w:rPr>
              <w:t>3.3.3</w:t>
            </w:r>
            <w:r w:rsidR="00F111F6">
              <w:rPr>
                <w:rFonts w:asciiTheme="minorHAnsi" w:eastAsiaTheme="minorEastAsia" w:hAnsiTheme="minorHAnsi"/>
                <w:noProof/>
                <w:sz w:val="22"/>
                <w:lang w:eastAsia="pt-BR"/>
              </w:rPr>
              <w:tab/>
            </w:r>
            <w:r w:rsidR="00F111F6" w:rsidRPr="00172AC7">
              <w:rPr>
                <w:rStyle w:val="Hyperlink"/>
                <w:noProof/>
                <w:highlight w:val="yellow"/>
              </w:rPr>
              <w:t>Transformação dos Dados</w:t>
            </w:r>
            <w:r w:rsidR="00F111F6">
              <w:rPr>
                <w:noProof/>
                <w:webHidden/>
              </w:rPr>
              <w:tab/>
            </w:r>
            <w:r w:rsidR="00F111F6">
              <w:rPr>
                <w:noProof/>
                <w:webHidden/>
              </w:rPr>
              <w:fldChar w:fldCharType="begin"/>
            </w:r>
            <w:r w:rsidR="00F111F6">
              <w:rPr>
                <w:noProof/>
                <w:webHidden/>
              </w:rPr>
              <w:instrText xml:space="preserve"> PAGEREF _Toc205235875 \h </w:instrText>
            </w:r>
            <w:r w:rsidR="00F111F6">
              <w:rPr>
                <w:noProof/>
                <w:webHidden/>
              </w:rPr>
            </w:r>
            <w:r w:rsidR="00F111F6">
              <w:rPr>
                <w:noProof/>
                <w:webHidden/>
              </w:rPr>
              <w:fldChar w:fldCharType="separate"/>
            </w:r>
            <w:r w:rsidR="009821D9">
              <w:rPr>
                <w:noProof/>
                <w:webHidden/>
              </w:rPr>
              <w:t>23</w:t>
            </w:r>
            <w:r w:rsidR="00F111F6">
              <w:rPr>
                <w:noProof/>
                <w:webHidden/>
              </w:rPr>
              <w:fldChar w:fldCharType="end"/>
            </w:r>
          </w:hyperlink>
        </w:p>
        <w:p w14:paraId="6D33CA5C" w14:textId="11CE9B92"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6" w:history="1">
            <w:r w:rsidR="00F111F6" w:rsidRPr="00172AC7">
              <w:rPr>
                <w:rStyle w:val="Hyperlink"/>
                <w:noProof/>
                <w:highlight w:val="yellow"/>
              </w:rPr>
              <w:t>3.3.4</w:t>
            </w:r>
            <w:r w:rsidR="00F111F6">
              <w:rPr>
                <w:rFonts w:asciiTheme="minorHAnsi" w:eastAsiaTheme="minorEastAsia" w:hAnsiTheme="minorHAnsi"/>
                <w:noProof/>
                <w:sz w:val="22"/>
                <w:lang w:eastAsia="pt-BR"/>
              </w:rPr>
              <w:tab/>
            </w:r>
            <w:r w:rsidR="00F111F6" w:rsidRPr="00172AC7">
              <w:rPr>
                <w:rStyle w:val="Hyperlink"/>
                <w:noProof/>
                <w:highlight w:val="yellow"/>
              </w:rPr>
              <w:t>Mineração de Dados</w:t>
            </w:r>
            <w:r w:rsidR="00F111F6">
              <w:rPr>
                <w:noProof/>
                <w:webHidden/>
              </w:rPr>
              <w:tab/>
            </w:r>
            <w:r w:rsidR="00F111F6">
              <w:rPr>
                <w:noProof/>
                <w:webHidden/>
              </w:rPr>
              <w:fldChar w:fldCharType="begin"/>
            </w:r>
            <w:r w:rsidR="00F111F6">
              <w:rPr>
                <w:noProof/>
                <w:webHidden/>
              </w:rPr>
              <w:instrText xml:space="preserve"> PAGEREF _Toc205235876 \h </w:instrText>
            </w:r>
            <w:r w:rsidR="00F111F6">
              <w:rPr>
                <w:noProof/>
                <w:webHidden/>
              </w:rPr>
            </w:r>
            <w:r w:rsidR="00F111F6">
              <w:rPr>
                <w:noProof/>
                <w:webHidden/>
              </w:rPr>
              <w:fldChar w:fldCharType="separate"/>
            </w:r>
            <w:r w:rsidR="009821D9">
              <w:rPr>
                <w:noProof/>
                <w:webHidden/>
              </w:rPr>
              <w:t>24</w:t>
            </w:r>
            <w:r w:rsidR="00F111F6">
              <w:rPr>
                <w:noProof/>
                <w:webHidden/>
              </w:rPr>
              <w:fldChar w:fldCharType="end"/>
            </w:r>
          </w:hyperlink>
        </w:p>
        <w:p w14:paraId="76E71CA3" w14:textId="40A57841"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77" w:history="1">
            <w:r w:rsidR="00F111F6" w:rsidRPr="00172AC7">
              <w:rPr>
                <w:rStyle w:val="Hyperlink"/>
                <w:noProof/>
                <w:highlight w:val="yellow"/>
              </w:rPr>
              <w:t>3.3.5</w:t>
            </w:r>
            <w:r w:rsidR="00F111F6">
              <w:rPr>
                <w:rFonts w:asciiTheme="minorHAnsi" w:eastAsiaTheme="minorEastAsia" w:hAnsiTheme="minorHAnsi"/>
                <w:noProof/>
                <w:sz w:val="22"/>
                <w:lang w:eastAsia="pt-BR"/>
              </w:rPr>
              <w:tab/>
            </w:r>
            <w:r w:rsidR="00F111F6" w:rsidRPr="00172AC7">
              <w:rPr>
                <w:rStyle w:val="Hyperlink"/>
                <w:noProof/>
                <w:highlight w:val="yellow"/>
              </w:rPr>
              <w:t>Interpretação e Avaliação</w:t>
            </w:r>
            <w:r w:rsidR="00F111F6">
              <w:rPr>
                <w:noProof/>
                <w:webHidden/>
              </w:rPr>
              <w:tab/>
            </w:r>
            <w:r w:rsidR="00F111F6">
              <w:rPr>
                <w:noProof/>
                <w:webHidden/>
              </w:rPr>
              <w:fldChar w:fldCharType="begin"/>
            </w:r>
            <w:r w:rsidR="00F111F6">
              <w:rPr>
                <w:noProof/>
                <w:webHidden/>
              </w:rPr>
              <w:instrText xml:space="preserve"> PAGEREF _Toc205235877 \h </w:instrText>
            </w:r>
            <w:r w:rsidR="00F111F6">
              <w:rPr>
                <w:noProof/>
                <w:webHidden/>
              </w:rPr>
            </w:r>
            <w:r w:rsidR="00F111F6">
              <w:rPr>
                <w:noProof/>
                <w:webHidden/>
              </w:rPr>
              <w:fldChar w:fldCharType="separate"/>
            </w:r>
            <w:r w:rsidR="009821D9">
              <w:rPr>
                <w:noProof/>
                <w:webHidden/>
              </w:rPr>
              <w:t>26</w:t>
            </w:r>
            <w:r w:rsidR="00F111F6">
              <w:rPr>
                <w:noProof/>
                <w:webHidden/>
              </w:rPr>
              <w:fldChar w:fldCharType="end"/>
            </w:r>
          </w:hyperlink>
        </w:p>
        <w:p w14:paraId="1B4284BD" w14:textId="42205137"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78" w:history="1">
            <w:r w:rsidR="00F111F6" w:rsidRPr="00172AC7">
              <w:rPr>
                <w:rStyle w:val="Hyperlink"/>
                <w:bCs/>
                <w:noProof/>
                <w:highlight w:val="yellow"/>
              </w:rPr>
              <w:t>3.4</w:t>
            </w:r>
            <w:r w:rsidR="00F111F6">
              <w:rPr>
                <w:rFonts w:asciiTheme="minorHAnsi" w:eastAsiaTheme="minorEastAsia" w:hAnsiTheme="minorHAnsi"/>
                <w:noProof/>
                <w:sz w:val="22"/>
                <w:lang w:eastAsia="pt-BR"/>
              </w:rPr>
              <w:tab/>
            </w:r>
            <w:r w:rsidR="00F111F6" w:rsidRPr="00172AC7">
              <w:rPr>
                <w:rStyle w:val="Hyperlink"/>
                <w:bCs/>
                <w:noProof/>
                <w:highlight w:val="yellow"/>
              </w:rPr>
              <w:t>Ferramentas e Tecnologias</w:t>
            </w:r>
            <w:r w:rsidR="00F111F6">
              <w:rPr>
                <w:noProof/>
                <w:webHidden/>
              </w:rPr>
              <w:tab/>
            </w:r>
            <w:r w:rsidR="00F111F6">
              <w:rPr>
                <w:noProof/>
                <w:webHidden/>
              </w:rPr>
              <w:fldChar w:fldCharType="begin"/>
            </w:r>
            <w:r w:rsidR="00F111F6">
              <w:rPr>
                <w:noProof/>
                <w:webHidden/>
              </w:rPr>
              <w:instrText xml:space="preserve"> PAGEREF _Toc205235878 \h </w:instrText>
            </w:r>
            <w:r w:rsidR="00F111F6">
              <w:rPr>
                <w:noProof/>
                <w:webHidden/>
              </w:rPr>
            </w:r>
            <w:r w:rsidR="00F111F6">
              <w:rPr>
                <w:noProof/>
                <w:webHidden/>
              </w:rPr>
              <w:fldChar w:fldCharType="separate"/>
            </w:r>
            <w:r w:rsidR="009821D9">
              <w:rPr>
                <w:noProof/>
                <w:webHidden/>
              </w:rPr>
              <w:t>27</w:t>
            </w:r>
            <w:r w:rsidR="00F111F6">
              <w:rPr>
                <w:noProof/>
                <w:webHidden/>
              </w:rPr>
              <w:fldChar w:fldCharType="end"/>
            </w:r>
          </w:hyperlink>
        </w:p>
        <w:p w14:paraId="61EB134F" w14:textId="49B41ABA"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79" w:history="1">
            <w:r w:rsidR="00F111F6" w:rsidRPr="00172AC7">
              <w:rPr>
                <w:rStyle w:val="Hyperlink"/>
                <w:bCs/>
                <w:noProof/>
                <w:highlight w:val="yellow"/>
              </w:rPr>
              <w:t>3.5</w:t>
            </w:r>
            <w:r w:rsidR="00F111F6">
              <w:rPr>
                <w:rFonts w:asciiTheme="minorHAnsi" w:eastAsiaTheme="minorEastAsia" w:hAnsiTheme="minorHAnsi"/>
                <w:noProof/>
                <w:sz w:val="22"/>
                <w:lang w:eastAsia="pt-BR"/>
              </w:rPr>
              <w:tab/>
            </w:r>
            <w:r w:rsidR="00F111F6" w:rsidRPr="00172AC7">
              <w:rPr>
                <w:rStyle w:val="Hyperlink"/>
                <w:bCs/>
                <w:noProof/>
                <w:highlight w:val="yellow"/>
              </w:rPr>
              <w:t>Ambientes de Execução</w:t>
            </w:r>
            <w:r w:rsidR="00F111F6">
              <w:rPr>
                <w:noProof/>
                <w:webHidden/>
              </w:rPr>
              <w:tab/>
            </w:r>
            <w:r w:rsidR="00F111F6">
              <w:rPr>
                <w:noProof/>
                <w:webHidden/>
              </w:rPr>
              <w:fldChar w:fldCharType="begin"/>
            </w:r>
            <w:r w:rsidR="00F111F6">
              <w:rPr>
                <w:noProof/>
                <w:webHidden/>
              </w:rPr>
              <w:instrText xml:space="preserve"> PAGEREF _Toc205235879 \h </w:instrText>
            </w:r>
            <w:r w:rsidR="00F111F6">
              <w:rPr>
                <w:noProof/>
                <w:webHidden/>
              </w:rPr>
            </w:r>
            <w:r w:rsidR="00F111F6">
              <w:rPr>
                <w:noProof/>
                <w:webHidden/>
              </w:rPr>
              <w:fldChar w:fldCharType="separate"/>
            </w:r>
            <w:r w:rsidR="009821D9">
              <w:rPr>
                <w:noProof/>
                <w:webHidden/>
              </w:rPr>
              <w:t>28</w:t>
            </w:r>
            <w:r w:rsidR="00F111F6">
              <w:rPr>
                <w:noProof/>
                <w:webHidden/>
              </w:rPr>
              <w:fldChar w:fldCharType="end"/>
            </w:r>
          </w:hyperlink>
        </w:p>
        <w:p w14:paraId="1250B6F0" w14:textId="41B898A4" w:rsidR="00F111F6" w:rsidRDefault="00731B0A">
          <w:pPr>
            <w:pStyle w:val="Sumrio1"/>
            <w:tabs>
              <w:tab w:val="left" w:pos="480"/>
              <w:tab w:val="right" w:leader="dot" w:pos="8494"/>
            </w:tabs>
            <w:rPr>
              <w:rFonts w:asciiTheme="minorHAnsi" w:eastAsiaTheme="minorEastAsia" w:hAnsiTheme="minorHAnsi"/>
              <w:noProof/>
              <w:sz w:val="22"/>
              <w:lang w:eastAsia="pt-BR"/>
            </w:rPr>
          </w:pPr>
          <w:hyperlink w:anchor="_Toc205235880" w:history="1">
            <w:r w:rsidR="00F111F6" w:rsidRPr="00172AC7">
              <w:rPr>
                <w:rStyle w:val="Hyperlink"/>
                <w:noProof/>
                <w:highlight w:val="yellow"/>
              </w:rPr>
              <w:t>4</w:t>
            </w:r>
            <w:r w:rsidR="00F111F6">
              <w:rPr>
                <w:rFonts w:asciiTheme="minorHAnsi" w:eastAsiaTheme="minorEastAsia" w:hAnsiTheme="minorHAnsi"/>
                <w:noProof/>
                <w:sz w:val="22"/>
                <w:lang w:eastAsia="pt-BR"/>
              </w:rPr>
              <w:tab/>
            </w:r>
            <w:r w:rsidR="00F111F6" w:rsidRPr="00172AC7">
              <w:rPr>
                <w:rStyle w:val="Hyperlink"/>
                <w:noProof/>
                <w:highlight w:val="yellow"/>
              </w:rPr>
              <w:t>RESULTADOS</w:t>
            </w:r>
            <w:r w:rsidR="00F111F6">
              <w:rPr>
                <w:noProof/>
                <w:webHidden/>
              </w:rPr>
              <w:tab/>
            </w:r>
            <w:r w:rsidR="00F111F6">
              <w:rPr>
                <w:noProof/>
                <w:webHidden/>
              </w:rPr>
              <w:fldChar w:fldCharType="begin"/>
            </w:r>
            <w:r w:rsidR="00F111F6">
              <w:rPr>
                <w:noProof/>
                <w:webHidden/>
              </w:rPr>
              <w:instrText xml:space="preserve"> PAGEREF _Toc205235880 \h </w:instrText>
            </w:r>
            <w:r w:rsidR="00F111F6">
              <w:rPr>
                <w:noProof/>
                <w:webHidden/>
              </w:rPr>
            </w:r>
            <w:r w:rsidR="00F111F6">
              <w:rPr>
                <w:noProof/>
                <w:webHidden/>
              </w:rPr>
              <w:fldChar w:fldCharType="separate"/>
            </w:r>
            <w:r w:rsidR="009821D9">
              <w:rPr>
                <w:noProof/>
                <w:webHidden/>
              </w:rPr>
              <w:t>29</w:t>
            </w:r>
            <w:r w:rsidR="00F111F6">
              <w:rPr>
                <w:noProof/>
                <w:webHidden/>
              </w:rPr>
              <w:fldChar w:fldCharType="end"/>
            </w:r>
          </w:hyperlink>
        </w:p>
        <w:p w14:paraId="3D86C49E" w14:textId="515DFC48"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81" w:history="1">
            <w:r w:rsidR="00F111F6" w:rsidRPr="00172AC7">
              <w:rPr>
                <w:rStyle w:val="Hyperlink"/>
                <w:noProof/>
                <w:highlight w:val="yellow"/>
              </w:rPr>
              <w:t>4.1</w:t>
            </w:r>
            <w:r w:rsidR="00F111F6">
              <w:rPr>
                <w:rFonts w:asciiTheme="minorHAnsi" w:eastAsiaTheme="minorEastAsia" w:hAnsiTheme="minorHAnsi"/>
                <w:noProof/>
                <w:sz w:val="22"/>
                <w:lang w:eastAsia="pt-BR"/>
              </w:rPr>
              <w:tab/>
            </w:r>
            <w:r w:rsidR="00F111F6" w:rsidRPr="00172AC7">
              <w:rPr>
                <w:rStyle w:val="Hyperlink"/>
                <w:noProof/>
                <w:highlight w:val="yellow"/>
              </w:rPr>
              <w:t>Análise Exploratória do Dataset</w:t>
            </w:r>
            <w:r w:rsidR="00F111F6">
              <w:rPr>
                <w:noProof/>
                <w:webHidden/>
              </w:rPr>
              <w:tab/>
            </w:r>
            <w:r w:rsidR="00F111F6">
              <w:rPr>
                <w:noProof/>
                <w:webHidden/>
              </w:rPr>
              <w:fldChar w:fldCharType="begin"/>
            </w:r>
            <w:r w:rsidR="00F111F6">
              <w:rPr>
                <w:noProof/>
                <w:webHidden/>
              </w:rPr>
              <w:instrText xml:space="preserve"> PAGEREF _Toc205235881 \h </w:instrText>
            </w:r>
            <w:r w:rsidR="00F111F6">
              <w:rPr>
                <w:noProof/>
                <w:webHidden/>
              </w:rPr>
            </w:r>
            <w:r w:rsidR="00F111F6">
              <w:rPr>
                <w:noProof/>
                <w:webHidden/>
              </w:rPr>
              <w:fldChar w:fldCharType="separate"/>
            </w:r>
            <w:r w:rsidR="009821D9">
              <w:rPr>
                <w:noProof/>
                <w:webHidden/>
              </w:rPr>
              <w:t>29</w:t>
            </w:r>
            <w:r w:rsidR="00F111F6">
              <w:rPr>
                <w:noProof/>
                <w:webHidden/>
              </w:rPr>
              <w:fldChar w:fldCharType="end"/>
            </w:r>
          </w:hyperlink>
        </w:p>
        <w:p w14:paraId="7631BA69" w14:textId="409E069E"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82" w:history="1">
            <w:r w:rsidR="00F111F6" w:rsidRPr="00172AC7">
              <w:rPr>
                <w:rStyle w:val="Hyperlink"/>
                <w:noProof/>
                <w:highlight w:val="yellow"/>
              </w:rPr>
              <w:t>4.2</w:t>
            </w:r>
            <w:r w:rsidR="00F111F6">
              <w:rPr>
                <w:rFonts w:asciiTheme="minorHAnsi" w:eastAsiaTheme="minorEastAsia" w:hAnsiTheme="minorHAnsi"/>
                <w:noProof/>
                <w:sz w:val="22"/>
                <w:lang w:eastAsia="pt-BR"/>
              </w:rPr>
              <w:tab/>
            </w:r>
            <w:r w:rsidR="00F111F6" w:rsidRPr="00172AC7">
              <w:rPr>
                <w:rStyle w:val="Hyperlink"/>
                <w:noProof/>
                <w:highlight w:val="yellow"/>
              </w:rPr>
              <w:t>Análise das Variáveis Relevantes para o Desfecho Clínico</w:t>
            </w:r>
            <w:r w:rsidR="00F111F6">
              <w:rPr>
                <w:noProof/>
                <w:webHidden/>
              </w:rPr>
              <w:tab/>
            </w:r>
            <w:r w:rsidR="00F111F6">
              <w:rPr>
                <w:noProof/>
                <w:webHidden/>
              </w:rPr>
              <w:fldChar w:fldCharType="begin"/>
            </w:r>
            <w:r w:rsidR="00F111F6">
              <w:rPr>
                <w:noProof/>
                <w:webHidden/>
              </w:rPr>
              <w:instrText xml:space="preserve"> PAGEREF _Toc205235882 \h </w:instrText>
            </w:r>
            <w:r w:rsidR="00F111F6">
              <w:rPr>
                <w:noProof/>
                <w:webHidden/>
              </w:rPr>
            </w:r>
            <w:r w:rsidR="00F111F6">
              <w:rPr>
                <w:noProof/>
                <w:webHidden/>
              </w:rPr>
              <w:fldChar w:fldCharType="separate"/>
            </w:r>
            <w:r w:rsidR="009821D9">
              <w:rPr>
                <w:noProof/>
                <w:webHidden/>
              </w:rPr>
              <w:t>32</w:t>
            </w:r>
            <w:r w:rsidR="00F111F6">
              <w:rPr>
                <w:noProof/>
                <w:webHidden/>
              </w:rPr>
              <w:fldChar w:fldCharType="end"/>
            </w:r>
          </w:hyperlink>
        </w:p>
        <w:p w14:paraId="6CC94641" w14:textId="42C08406"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83" w:history="1">
            <w:r w:rsidR="00F111F6" w:rsidRPr="00172AC7">
              <w:rPr>
                <w:rStyle w:val="Hyperlink"/>
                <w:noProof/>
                <w:highlight w:val="yellow"/>
              </w:rPr>
              <w:t>4.3</w:t>
            </w:r>
            <w:r w:rsidR="00F111F6">
              <w:rPr>
                <w:rFonts w:asciiTheme="minorHAnsi" w:eastAsiaTheme="minorEastAsia" w:hAnsiTheme="minorHAnsi"/>
                <w:noProof/>
                <w:sz w:val="22"/>
                <w:lang w:eastAsia="pt-BR"/>
              </w:rPr>
              <w:tab/>
            </w:r>
            <w:r w:rsidR="00F111F6" w:rsidRPr="00172AC7">
              <w:rPr>
                <w:rStyle w:val="Hyperlink"/>
                <w:noProof/>
                <w:highlight w:val="yellow"/>
              </w:rPr>
              <w:t>Modelos Preditivos</w:t>
            </w:r>
            <w:r w:rsidR="00F111F6">
              <w:rPr>
                <w:noProof/>
                <w:webHidden/>
              </w:rPr>
              <w:tab/>
            </w:r>
            <w:r w:rsidR="00F111F6">
              <w:rPr>
                <w:noProof/>
                <w:webHidden/>
              </w:rPr>
              <w:fldChar w:fldCharType="begin"/>
            </w:r>
            <w:r w:rsidR="00F111F6">
              <w:rPr>
                <w:noProof/>
                <w:webHidden/>
              </w:rPr>
              <w:instrText xml:space="preserve"> PAGEREF _Toc205235883 \h </w:instrText>
            </w:r>
            <w:r w:rsidR="00F111F6">
              <w:rPr>
                <w:noProof/>
                <w:webHidden/>
              </w:rPr>
            </w:r>
            <w:r w:rsidR="00F111F6">
              <w:rPr>
                <w:noProof/>
                <w:webHidden/>
              </w:rPr>
              <w:fldChar w:fldCharType="separate"/>
            </w:r>
            <w:r w:rsidR="009821D9">
              <w:rPr>
                <w:noProof/>
                <w:webHidden/>
              </w:rPr>
              <w:t>35</w:t>
            </w:r>
            <w:r w:rsidR="00F111F6">
              <w:rPr>
                <w:noProof/>
                <w:webHidden/>
              </w:rPr>
              <w:fldChar w:fldCharType="end"/>
            </w:r>
          </w:hyperlink>
        </w:p>
        <w:p w14:paraId="00990C0D" w14:textId="7FD7791B"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84" w:history="1">
            <w:r w:rsidR="00F111F6" w:rsidRPr="00172AC7">
              <w:rPr>
                <w:rStyle w:val="Hyperlink"/>
                <w:noProof/>
                <w:highlight w:val="yellow"/>
              </w:rPr>
              <w:t>4.3.1</w:t>
            </w:r>
            <w:r w:rsidR="00F111F6">
              <w:rPr>
                <w:rFonts w:asciiTheme="minorHAnsi" w:eastAsiaTheme="minorEastAsia" w:hAnsiTheme="minorHAnsi"/>
                <w:noProof/>
                <w:sz w:val="22"/>
                <w:lang w:eastAsia="pt-BR"/>
              </w:rPr>
              <w:tab/>
            </w:r>
            <w:r w:rsidR="00F111F6" w:rsidRPr="00172AC7">
              <w:rPr>
                <w:rStyle w:val="Hyperlink"/>
                <w:noProof/>
                <w:highlight w:val="yellow"/>
              </w:rPr>
              <w:t>Random Forest</w:t>
            </w:r>
            <w:r w:rsidR="00F111F6">
              <w:rPr>
                <w:noProof/>
                <w:webHidden/>
              </w:rPr>
              <w:tab/>
            </w:r>
            <w:r w:rsidR="00F111F6">
              <w:rPr>
                <w:noProof/>
                <w:webHidden/>
              </w:rPr>
              <w:fldChar w:fldCharType="begin"/>
            </w:r>
            <w:r w:rsidR="00F111F6">
              <w:rPr>
                <w:noProof/>
                <w:webHidden/>
              </w:rPr>
              <w:instrText xml:space="preserve"> PAGEREF _Toc205235884 \h </w:instrText>
            </w:r>
            <w:r w:rsidR="00F111F6">
              <w:rPr>
                <w:noProof/>
                <w:webHidden/>
              </w:rPr>
            </w:r>
            <w:r w:rsidR="00F111F6">
              <w:rPr>
                <w:noProof/>
                <w:webHidden/>
              </w:rPr>
              <w:fldChar w:fldCharType="separate"/>
            </w:r>
            <w:r w:rsidR="009821D9">
              <w:rPr>
                <w:noProof/>
                <w:webHidden/>
              </w:rPr>
              <w:t>35</w:t>
            </w:r>
            <w:r w:rsidR="00F111F6">
              <w:rPr>
                <w:noProof/>
                <w:webHidden/>
              </w:rPr>
              <w:fldChar w:fldCharType="end"/>
            </w:r>
          </w:hyperlink>
        </w:p>
        <w:p w14:paraId="0A6FF983" w14:textId="3389A1D6"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85" w:history="1">
            <w:r w:rsidR="00F111F6" w:rsidRPr="00172AC7">
              <w:rPr>
                <w:rStyle w:val="Hyperlink"/>
                <w:noProof/>
                <w:highlight w:val="yellow"/>
              </w:rPr>
              <w:t>4.3.2</w:t>
            </w:r>
            <w:r w:rsidR="00F111F6">
              <w:rPr>
                <w:rFonts w:asciiTheme="minorHAnsi" w:eastAsiaTheme="minorEastAsia" w:hAnsiTheme="minorHAnsi"/>
                <w:noProof/>
                <w:sz w:val="22"/>
                <w:lang w:eastAsia="pt-BR"/>
              </w:rPr>
              <w:tab/>
            </w:r>
            <w:r w:rsidR="00F111F6" w:rsidRPr="00172AC7">
              <w:rPr>
                <w:rStyle w:val="Hyperlink"/>
                <w:noProof/>
                <w:highlight w:val="yellow"/>
              </w:rPr>
              <w:t>Cart</w:t>
            </w:r>
            <w:r w:rsidR="00F111F6">
              <w:rPr>
                <w:noProof/>
                <w:webHidden/>
              </w:rPr>
              <w:tab/>
            </w:r>
            <w:r w:rsidR="00F111F6">
              <w:rPr>
                <w:noProof/>
                <w:webHidden/>
              </w:rPr>
              <w:fldChar w:fldCharType="begin"/>
            </w:r>
            <w:r w:rsidR="00F111F6">
              <w:rPr>
                <w:noProof/>
                <w:webHidden/>
              </w:rPr>
              <w:instrText xml:space="preserve"> PAGEREF _Toc205235885 \h </w:instrText>
            </w:r>
            <w:r w:rsidR="00F111F6">
              <w:rPr>
                <w:noProof/>
                <w:webHidden/>
              </w:rPr>
            </w:r>
            <w:r w:rsidR="00F111F6">
              <w:rPr>
                <w:noProof/>
                <w:webHidden/>
              </w:rPr>
              <w:fldChar w:fldCharType="separate"/>
            </w:r>
            <w:r w:rsidR="009821D9">
              <w:rPr>
                <w:noProof/>
                <w:webHidden/>
              </w:rPr>
              <w:t>36</w:t>
            </w:r>
            <w:r w:rsidR="00F111F6">
              <w:rPr>
                <w:noProof/>
                <w:webHidden/>
              </w:rPr>
              <w:fldChar w:fldCharType="end"/>
            </w:r>
          </w:hyperlink>
        </w:p>
        <w:p w14:paraId="04C3BF35" w14:textId="583D028C"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86" w:history="1">
            <w:r w:rsidR="00F111F6" w:rsidRPr="00172AC7">
              <w:rPr>
                <w:rStyle w:val="Hyperlink"/>
                <w:noProof/>
                <w:highlight w:val="green"/>
              </w:rPr>
              <w:t>4.4</w:t>
            </w:r>
            <w:r w:rsidR="00F111F6">
              <w:rPr>
                <w:rFonts w:asciiTheme="minorHAnsi" w:eastAsiaTheme="minorEastAsia" w:hAnsiTheme="minorHAnsi"/>
                <w:noProof/>
                <w:sz w:val="22"/>
                <w:lang w:eastAsia="pt-BR"/>
              </w:rPr>
              <w:tab/>
            </w:r>
            <w:r w:rsidR="00F111F6" w:rsidRPr="00172AC7">
              <w:rPr>
                <w:rStyle w:val="Hyperlink"/>
                <w:noProof/>
                <w:highlight w:val="green"/>
              </w:rPr>
              <w:t>Comparação</w:t>
            </w:r>
            <w:r w:rsidR="00F111F6">
              <w:rPr>
                <w:noProof/>
                <w:webHidden/>
              </w:rPr>
              <w:tab/>
            </w:r>
            <w:r w:rsidR="00F111F6">
              <w:rPr>
                <w:noProof/>
                <w:webHidden/>
              </w:rPr>
              <w:fldChar w:fldCharType="begin"/>
            </w:r>
            <w:r w:rsidR="00F111F6">
              <w:rPr>
                <w:noProof/>
                <w:webHidden/>
              </w:rPr>
              <w:instrText xml:space="preserve"> PAGEREF _Toc205235886 \h </w:instrText>
            </w:r>
            <w:r w:rsidR="00F111F6">
              <w:rPr>
                <w:noProof/>
                <w:webHidden/>
              </w:rPr>
            </w:r>
            <w:r w:rsidR="00F111F6">
              <w:rPr>
                <w:noProof/>
                <w:webHidden/>
              </w:rPr>
              <w:fldChar w:fldCharType="separate"/>
            </w:r>
            <w:r w:rsidR="009821D9">
              <w:rPr>
                <w:noProof/>
                <w:webHidden/>
              </w:rPr>
              <w:t>38</w:t>
            </w:r>
            <w:r w:rsidR="00F111F6">
              <w:rPr>
                <w:noProof/>
                <w:webHidden/>
              </w:rPr>
              <w:fldChar w:fldCharType="end"/>
            </w:r>
          </w:hyperlink>
        </w:p>
        <w:p w14:paraId="648AFE19" w14:textId="4FFBF026"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87" w:history="1">
            <w:r w:rsidR="00F111F6" w:rsidRPr="00172AC7">
              <w:rPr>
                <w:rStyle w:val="Hyperlink"/>
                <w:noProof/>
                <w:highlight w:val="green"/>
              </w:rPr>
              <w:t>4.4.1</w:t>
            </w:r>
            <w:r w:rsidR="00F111F6">
              <w:rPr>
                <w:rFonts w:asciiTheme="minorHAnsi" w:eastAsiaTheme="minorEastAsia" w:hAnsiTheme="minorHAnsi"/>
                <w:noProof/>
                <w:sz w:val="22"/>
                <w:lang w:eastAsia="pt-BR"/>
              </w:rPr>
              <w:tab/>
            </w:r>
            <w:r w:rsidR="00F111F6" w:rsidRPr="00172AC7">
              <w:rPr>
                <w:rStyle w:val="Hyperlink"/>
                <w:noProof/>
                <w:highlight w:val="green"/>
              </w:rPr>
              <w:t>Comparação dos modelos</w:t>
            </w:r>
            <w:r w:rsidR="00F111F6">
              <w:rPr>
                <w:noProof/>
                <w:webHidden/>
              </w:rPr>
              <w:tab/>
            </w:r>
            <w:r w:rsidR="00F111F6">
              <w:rPr>
                <w:noProof/>
                <w:webHidden/>
              </w:rPr>
              <w:fldChar w:fldCharType="begin"/>
            </w:r>
            <w:r w:rsidR="00F111F6">
              <w:rPr>
                <w:noProof/>
                <w:webHidden/>
              </w:rPr>
              <w:instrText xml:space="preserve"> PAGEREF _Toc205235887 \h </w:instrText>
            </w:r>
            <w:r w:rsidR="00F111F6">
              <w:rPr>
                <w:noProof/>
                <w:webHidden/>
              </w:rPr>
            </w:r>
            <w:r w:rsidR="00F111F6">
              <w:rPr>
                <w:noProof/>
                <w:webHidden/>
              </w:rPr>
              <w:fldChar w:fldCharType="separate"/>
            </w:r>
            <w:r w:rsidR="009821D9">
              <w:rPr>
                <w:noProof/>
                <w:webHidden/>
              </w:rPr>
              <w:t>38</w:t>
            </w:r>
            <w:r w:rsidR="00F111F6">
              <w:rPr>
                <w:noProof/>
                <w:webHidden/>
              </w:rPr>
              <w:fldChar w:fldCharType="end"/>
            </w:r>
          </w:hyperlink>
        </w:p>
        <w:p w14:paraId="43430339" w14:textId="123AEFCF" w:rsidR="00F111F6" w:rsidRDefault="00731B0A">
          <w:pPr>
            <w:pStyle w:val="Sumrio3"/>
            <w:tabs>
              <w:tab w:val="left" w:pos="1320"/>
              <w:tab w:val="right" w:leader="dot" w:pos="8494"/>
            </w:tabs>
            <w:rPr>
              <w:rFonts w:asciiTheme="minorHAnsi" w:eastAsiaTheme="minorEastAsia" w:hAnsiTheme="minorHAnsi"/>
              <w:noProof/>
              <w:sz w:val="22"/>
              <w:lang w:eastAsia="pt-BR"/>
            </w:rPr>
          </w:pPr>
          <w:hyperlink w:anchor="_Toc205235888" w:history="1">
            <w:r w:rsidR="00F111F6" w:rsidRPr="00172AC7">
              <w:rPr>
                <w:rStyle w:val="Hyperlink"/>
                <w:noProof/>
                <w:highlight w:val="green"/>
              </w:rPr>
              <w:t>4.4.2</w:t>
            </w:r>
            <w:r w:rsidR="00F111F6">
              <w:rPr>
                <w:rFonts w:asciiTheme="minorHAnsi" w:eastAsiaTheme="minorEastAsia" w:hAnsiTheme="minorHAnsi"/>
                <w:noProof/>
                <w:sz w:val="22"/>
                <w:lang w:eastAsia="pt-BR"/>
              </w:rPr>
              <w:tab/>
            </w:r>
            <w:r w:rsidR="00F111F6" w:rsidRPr="00172AC7">
              <w:rPr>
                <w:rStyle w:val="Hyperlink"/>
                <w:noProof/>
                <w:highlight w:val="green"/>
              </w:rPr>
              <w:t>Comparação de Tempo de Execução</w:t>
            </w:r>
            <w:r w:rsidR="00F111F6">
              <w:rPr>
                <w:noProof/>
                <w:webHidden/>
              </w:rPr>
              <w:tab/>
            </w:r>
            <w:r w:rsidR="00F111F6">
              <w:rPr>
                <w:noProof/>
                <w:webHidden/>
              </w:rPr>
              <w:fldChar w:fldCharType="begin"/>
            </w:r>
            <w:r w:rsidR="00F111F6">
              <w:rPr>
                <w:noProof/>
                <w:webHidden/>
              </w:rPr>
              <w:instrText xml:space="preserve"> PAGEREF _Toc205235888 \h </w:instrText>
            </w:r>
            <w:r w:rsidR="00F111F6">
              <w:rPr>
                <w:noProof/>
                <w:webHidden/>
              </w:rPr>
            </w:r>
            <w:r w:rsidR="00F111F6">
              <w:rPr>
                <w:noProof/>
                <w:webHidden/>
              </w:rPr>
              <w:fldChar w:fldCharType="separate"/>
            </w:r>
            <w:r w:rsidR="009821D9">
              <w:rPr>
                <w:noProof/>
                <w:webHidden/>
              </w:rPr>
              <w:t>41</w:t>
            </w:r>
            <w:r w:rsidR="00F111F6">
              <w:rPr>
                <w:noProof/>
                <w:webHidden/>
              </w:rPr>
              <w:fldChar w:fldCharType="end"/>
            </w:r>
          </w:hyperlink>
        </w:p>
        <w:p w14:paraId="7CDF86B5" w14:textId="1D8C80F1" w:rsidR="00F111F6" w:rsidRDefault="00731B0A">
          <w:pPr>
            <w:pStyle w:val="Sumrio1"/>
            <w:tabs>
              <w:tab w:val="left" w:pos="480"/>
              <w:tab w:val="right" w:leader="dot" w:pos="8494"/>
            </w:tabs>
            <w:rPr>
              <w:rFonts w:asciiTheme="minorHAnsi" w:eastAsiaTheme="minorEastAsia" w:hAnsiTheme="minorHAnsi"/>
              <w:noProof/>
              <w:sz w:val="22"/>
              <w:lang w:eastAsia="pt-BR"/>
            </w:rPr>
          </w:pPr>
          <w:hyperlink w:anchor="_Toc205235889" w:history="1">
            <w:r w:rsidR="00F111F6" w:rsidRPr="00172AC7">
              <w:rPr>
                <w:rStyle w:val="Hyperlink"/>
                <w:noProof/>
                <w:highlight w:val="yellow"/>
              </w:rPr>
              <w:t>5</w:t>
            </w:r>
            <w:r w:rsidR="00F111F6">
              <w:rPr>
                <w:rFonts w:asciiTheme="minorHAnsi" w:eastAsiaTheme="minorEastAsia" w:hAnsiTheme="minorHAnsi"/>
                <w:noProof/>
                <w:sz w:val="22"/>
                <w:lang w:eastAsia="pt-BR"/>
              </w:rPr>
              <w:tab/>
            </w:r>
            <w:r w:rsidR="00F111F6" w:rsidRPr="00172AC7">
              <w:rPr>
                <w:rStyle w:val="Hyperlink"/>
                <w:noProof/>
                <w:highlight w:val="yellow"/>
              </w:rPr>
              <w:t>DISCUSSÃO</w:t>
            </w:r>
            <w:r w:rsidR="00F111F6">
              <w:rPr>
                <w:noProof/>
                <w:webHidden/>
              </w:rPr>
              <w:tab/>
            </w:r>
            <w:r w:rsidR="00F111F6">
              <w:rPr>
                <w:noProof/>
                <w:webHidden/>
              </w:rPr>
              <w:fldChar w:fldCharType="begin"/>
            </w:r>
            <w:r w:rsidR="00F111F6">
              <w:rPr>
                <w:noProof/>
                <w:webHidden/>
              </w:rPr>
              <w:instrText xml:space="preserve"> PAGEREF _Toc205235889 \h </w:instrText>
            </w:r>
            <w:r w:rsidR="00F111F6">
              <w:rPr>
                <w:noProof/>
                <w:webHidden/>
              </w:rPr>
            </w:r>
            <w:r w:rsidR="00F111F6">
              <w:rPr>
                <w:noProof/>
                <w:webHidden/>
              </w:rPr>
              <w:fldChar w:fldCharType="separate"/>
            </w:r>
            <w:r w:rsidR="009821D9">
              <w:rPr>
                <w:noProof/>
                <w:webHidden/>
              </w:rPr>
              <w:t>43</w:t>
            </w:r>
            <w:r w:rsidR="00F111F6">
              <w:rPr>
                <w:noProof/>
                <w:webHidden/>
              </w:rPr>
              <w:fldChar w:fldCharType="end"/>
            </w:r>
          </w:hyperlink>
        </w:p>
        <w:p w14:paraId="263FC843" w14:textId="2A103AAA" w:rsidR="00F111F6" w:rsidRDefault="00731B0A">
          <w:pPr>
            <w:pStyle w:val="Sumrio1"/>
            <w:tabs>
              <w:tab w:val="left" w:pos="480"/>
              <w:tab w:val="right" w:leader="dot" w:pos="8494"/>
            </w:tabs>
            <w:rPr>
              <w:rFonts w:asciiTheme="minorHAnsi" w:eastAsiaTheme="minorEastAsia" w:hAnsiTheme="minorHAnsi"/>
              <w:noProof/>
              <w:sz w:val="22"/>
              <w:lang w:eastAsia="pt-BR"/>
            </w:rPr>
          </w:pPr>
          <w:hyperlink w:anchor="_Toc205235890" w:history="1">
            <w:r w:rsidR="00F111F6" w:rsidRPr="00172AC7">
              <w:rPr>
                <w:rStyle w:val="Hyperlink"/>
                <w:noProof/>
                <w:highlight w:val="yellow"/>
              </w:rPr>
              <w:t>6</w:t>
            </w:r>
            <w:r w:rsidR="00F111F6">
              <w:rPr>
                <w:rFonts w:asciiTheme="minorHAnsi" w:eastAsiaTheme="minorEastAsia" w:hAnsiTheme="minorHAnsi"/>
                <w:noProof/>
                <w:sz w:val="22"/>
                <w:lang w:eastAsia="pt-BR"/>
              </w:rPr>
              <w:tab/>
            </w:r>
            <w:r w:rsidR="00F111F6" w:rsidRPr="00172AC7">
              <w:rPr>
                <w:rStyle w:val="Hyperlink"/>
                <w:noProof/>
                <w:highlight w:val="yellow"/>
              </w:rPr>
              <w:t>CONCLUSÃO</w:t>
            </w:r>
            <w:r w:rsidR="00F111F6">
              <w:rPr>
                <w:noProof/>
                <w:webHidden/>
              </w:rPr>
              <w:tab/>
            </w:r>
            <w:r w:rsidR="00F111F6">
              <w:rPr>
                <w:noProof/>
                <w:webHidden/>
              </w:rPr>
              <w:fldChar w:fldCharType="begin"/>
            </w:r>
            <w:r w:rsidR="00F111F6">
              <w:rPr>
                <w:noProof/>
                <w:webHidden/>
              </w:rPr>
              <w:instrText xml:space="preserve"> PAGEREF _Toc205235890 \h </w:instrText>
            </w:r>
            <w:r w:rsidR="00F111F6">
              <w:rPr>
                <w:noProof/>
                <w:webHidden/>
              </w:rPr>
            </w:r>
            <w:r w:rsidR="00F111F6">
              <w:rPr>
                <w:noProof/>
                <w:webHidden/>
              </w:rPr>
              <w:fldChar w:fldCharType="separate"/>
            </w:r>
            <w:r w:rsidR="009821D9">
              <w:rPr>
                <w:noProof/>
                <w:webHidden/>
              </w:rPr>
              <w:t>46</w:t>
            </w:r>
            <w:r w:rsidR="00F111F6">
              <w:rPr>
                <w:noProof/>
                <w:webHidden/>
              </w:rPr>
              <w:fldChar w:fldCharType="end"/>
            </w:r>
          </w:hyperlink>
        </w:p>
        <w:p w14:paraId="77F28B94" w14:textId="6B9062B0" w:rsidR="00F111F6" w:rsidRDefault="00731B0A">
          <w:pPr>
            <w:pStyle w:val="Sumrio2"/>
            <w:tabs>
              <w:tab w:val="left" w:pos="880"/>
              <w:tab w:val="right" w:leader="dot" w:pos="8494"/>
            </w:tabs>
            <w:rPr>
              <w:rFonts w:asciiTheme="minorHAnsi" w:eastAsiaTheme="minorEastAsia" w:hAnsiTheme="minorHAnsi"/>
              <w:noProof/>
              <w:sz w:val="22"/>
              <w:lang w:eastAsia="pt-BR"/>
            </w:rPr>
          </w:pPr>
          <w:hyperlink w:anchor="_Toc205235891" w:history="1">
            <w:r w:rsidR="00F111F6" w:rsidRPr="00172AC7">
              <w:rPr>
                <w:rStyle w:val="Hyperlink"/>
                <w:noProof/>
                <w:highlight w:val="yellow"/>
              </w:rPr>
              <w:t>6.1</w:t>
            </w:r>
            <w:r w:rsidR="00F111F6">
              <w:rPr>
                <w:rFonts w:asciiTheme="minorHAnsi" w:eastAsiaTheme="minorEastAsia" w:hAnsiTheme="minorHAnsi"/>
                <w:noProof/>
                <w:sz w:val="22"/>
                <w:lang w:eastAsia="pt-BR"/>
              </w:rPr>
              <w:tab/>
            </w:r>
            <w:r w:rsidR="00F111F6" w:rsidRPr="00172AC7">
              <w:rPr>
                <w:rStyle w:val="Hyperlink"/>
                <w:noProof/>
                <w:highlight w:val="yellow"/>
              </w:rPr>
              <w:t>Trabalhos Futuros</w:t>
            </w:r>
            <w:r w:rsidR="00F111F6">
              <w:rPr>
                <w:noProof/>
                <w:webHidden/>
              </w:rPr>
              <w:tab/>
            </w:r>
            <w:r w:rsidR="00F111F6">
              <w:rPr>
                <w:noProof/>
                <w:webHidden/>
              </w:rPr>
              <w:fldChar w:fldCharType="begin"/>
            </w:r>
            <w:r w:rsidR="00F111F6">
              <w:rPr>
                <w:noProof/>
                <w:webHidden/>
              </w:rPr>
              <w:instrText xml:space="preserve"> PAGEREF _Toc205235891 \h </w:instrText>
            </w:r>
            <w:r w:rsidR="00F111F6">
              <w:rPr>
                <w:noProof/>
                <w:webHidden/>
              </w:rPr>
            </w:r>
            <w:r w:rsidR="00F111F6">
              <w:rPr>
                <w:noProof/>
                <w:webHidden/>
              </w:rPr>
              <w:fldChar w:fldCharType="separate"/>
            </w:r>
            <w:r w:rsidR="009821D9">
              <w:rPr>
                <w:noProof/>
                <w:webHidden/>
              </w:rPr>
              <w:t>47</w:t>
            </w:r>
            <w:r w:rsidR="00F111F6">
              <w:rPr>
                <w:noProof/>
                <w:webHidden/>
              </w:rPr>
              <w:fldChar w:fldCharType="end"/>
            </w:r>
          </w:hyperlink>
        </w:p>
        <w:p w14:paraId="2EE1936B" w14:textId="7AAA9095" w:rsidR="00F111F6" w:rsidRDefault="00731B0A">
          <w:pPr>
            <w:pStyle w:val="Sumrio1"/>
            <w:tabs>
              <w:tab w:val="left" w:pos="480"/>
              <w:tab w:val="right" w:leader="dot" w:pos="8494"/>
            </w:tabs>
            <w:rPr>
              <w:rFonts w:asciiTheme="minorHAnsi" w:eastAsiaTheme="minorEastAsia" w:hAnsiTheme="minorHAnsi"/>
              <w:noProof/>
              <w:sz w:val="22"/>
              <w:lang w:eastAsia="pt-BR"/>
            </w:rPr>
          </w:pPr>
          <w:hyperlink w:anchor="_Toc205235892" w:history="1">
            <w:r w:rsidR="00F111F6" w:rsidRPr="00172AC7">
              <w:rPr>
                <w:rStyle w:val="Hyperlink"/>
                <w:noProof/>
              </w:rPr>
              <w:t>7</w:t>
            </w:r>
            <w:r w:rsidR="00F111F6">
              <w:rPr>
                <w:rFonts w:asciiTheme="minorHAnsi" w:eastAsiaTheme="minorEastAsia" w:hAnsiTheme="minorHAnsi"/>
                <w:noProof/>
                <w:sz w:val="22"/>
                <w:lang w:eastAsia="pt-BR"/>
              </w:rPr>
              <w:tab/>
            </w:r>
            <w:r w:rsidR="00F111F6" w:rsidRPr="00172AC7">
              <w:rPr>
                <w:rStyle w:val="Hyperlink"/>
                <w:noProof/>
              </w:rPr>
              <w:t>REFERÊNCIAS BIBLIOGRÁFICAS</w:t>
            </w:r>
            <w:r w:rsidR="00F111F6">
              <w:rPr>
                <w:noProof/>
                <w:webHidden/>
              </w:rPr>
              <w:tab/>
            </w:r>
            <w:r w:rsidR="00F111F6">
              <w:rPr>
                <w:noProof/>
                <w:webHidden/>
              </w:rPr>
              <w:fldChar w:fldCharType="begin"/>
            </w:r>
            <w:r w:rsidR="00F111F6">
              <w:rPr>
                <w:noProof/>
                <w:webHidden/>
              </w:rPr>
              <w:instrText xml:space="preserve"> PAGEREF _Toc205235892 \h </w:instrText>
            </w:r>
            <w:r w:rsidR="00F111F6">
              <w:rPr>
                <w:noProof/>
                <w:webHidden/>
              </w:rPr>
            </w:r>
            <w:r w:rsidR="00F111F6">
              <w:rPr>
                <w:noProof/>
                <w:webHidden/>
              </w:rPr>
              <w:fldChar w:fldCharType="separate"/>
            </w:r>
            <w:r w:rsidR="009821D9">
              <w:rPr>
                <w:noProof/>
                <w:webHidden/>
              </w:rPr>
              <w:t>48</w:t>
            </w:r>
            <w:r w:rsidR="00F111F6">
              <w:rPr>
                <w:noProof/>
                <w:webHidden/>
              </w:rPr>
              <w:fldChar w:fldCharType="end"/>
            </w:r>
          </w:hyperlink>
        </w:p>
        <w:p w14:paraId="3F141C8A" w14:textId="1EE14405" w:rsidR="00C7496D" w:rsidRDefault="00C7496D">
          <w:r w:rsidRPr="00E803E7">
            <w:rPr>
              <w:b/>
              <w:bCs/>
              <w:sz w:val="22"/>
              <w:szCs w:val="20"/>
            </w:rPr>
            <w:fldChar w:fldCharType="end"/>
          </w:r>
        </w:p>
      </w:sdtContent>
    </w:sdt>
    <w:p w14:paraId="33869EE7" w14:textId="77777777" w:rsidR="00C7496D" w:rsidRDefault="00C7496D">
      <w:pPr>
        <w:spacing w:after="160" w:line="259" w:lineRule="auto"/>
        <w:jc w:val="left"/>
        <w:rPr>
          <w:rFonts w:cs="Times New Roman"/>
          <w:b/>
        </w:rPr>
      </w:pPr>
      <w:r>
        <w:br w:type="page"/>
      </w:r>
    </w:p>
    <w:p w14:paraId="263F824A" w14:textId="0F14FEFB" w:rsidR="00FE6578" w:rsidRPr="0002292A" w:rsidRDefault="00FE6578" w:rsidP="00FE6578">
      <w:pPr>
        <w:pStyle w:val="Ttulo1"/>
      </w:pPr>
      <w:bookmarkStart w:id="1" w:name="_Toc205235857"/>
      <w:r w:rsidRPr="0002292A">
        <w:lastRenderedPageBreak/>
        <w:t>INTRODUÇÃO</w:t>
      </w:r>
      <w:bookmarkEnd w:id="1"/>
    </w:p>
    <w:p w14:paraId="55390A57" w14:textId="571679DE" w:rsidR="00FE6578" w:rsidRDefault="00FE6578" w:rsidP="00FE6578">
      <w:pPr>
        <w:pStyle w:val="CorpodoTexto"/>
        <w:ind w:firstLine="0"/>
      </w:pPr>
      <w:bookmarkStart w:id="2" w:name="_Hlk205238151"/>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bookmarkEnd w:id="2"/>
    <w:p w14:paraId="6F7E2407" w14:textId="77777777" w:rsidR="00FE6578" w:rsidRDefault="00FE6578" w:rsidP="001E1B9B"/>
    <w:p w14:paraId="26393BF2" w14:textId="77777777" w:rsidR="001E1B9B" w:rsidRDefault="001E1B9B" w:rsidP="00FE6578">
      <w:pPr>
        <w:pStyle w:val="Ttulo2"/>
      </w:pPr>
      <w:bookmarkStart w:id="3" w:name="_Toc205235858"/>
      <w:r w:rsidRPr="00AA1CEE">
        <w:t>Organização do Trabalho</w:t>
      </w:r>
      <w:bookmarkEnd w:id="0"/>
      <w:bookmarkEnd w:id="3"/>
    </w:p>
    <w:p w14:paraId="7CBD8AF4" w14:textId="77777777" w:rsidR="001E1B9B" w:rsidRPr="00A2216A" w:rsidRDefault="001E1B9B" w:rsidP="001E1B9B">
      <w:pPr>
        <w:rPr>
          <w:lang w:val="en-US"/>
        </w:rPr>
      </w:pPr>
    </w:p>
    <w:p w14:paraId="64333D39" w14:textId="77777777" w:rsidR="003B18F9" w:rsidRPr="00E75EE1" w:rsidRDefault="003B18F9" w:rsidP="003B18F9">
      <w:pPr>
        <w:rPr>
          <w:rFonts w:eastAsia="Times New Roman" w:cs="Times New Roman"/>
          <w:szCs w:val="24"/>
          <w:highlight w:val="cyan"/>
          <w:lang w:eastAsia="pt-BR"/>
        </w:rPr>
      </w:pPr>
      <w:bookmarkStart w:id="4" w:name="_Hlk205238178"/>
      <w:r w:rsidRPr="00E75EE1">
        <w:rPr>
          <w:rFonts w:eastAsia="Times New Roman" w:cs="Times New Roman"/>
          <w:szCs w:val="24"/>
          <w:highlight w:val="cyan"/>
          <w:lang w:eastAsia="pt-BR"/>
        </w:rPr>
        <w:t>Este Trabalho de Conclusão de Curso está estruturado em sete seções: introdução, revisão bibliográfica, metodologia, resultados, discussão, conclusão e, por fim, as referências bibliográficas.</w:t>
      </w:r>
    </w:p>
    <w:p w14:paraId="1CC0A72D" w14:textId="77777777" w:rsidR="003B18F9" w:rsidRPr="00E75EE1" w:rsidRDefault="003B18F9" w:rsidP="003B18F9">
      <w:pPr>
        <w:rPr>
          <w:rFonts w:eastAsia="Times New Roman" w:cs="Times New Roman"/>
          <w:szCs w:val="24"/>
          <w:highlight w:val="cyan"/>
          <w:lang w:eastAsia="pt-BR"/>
        </w:rPr>
      </w:pPr>
    </w:p>
    <w:p w14:paraId="25DA194E"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Na Introdução (Seção 1), são apresentados a motivação e o contexto da pesquisa, com ênfase na aplicação de técnicas de ciência de dados na área da saúde, especialmente no enfrentamento da Síndrome Respiratória Aguda Grave (SRAG). Também são definidos o problema de pesquisa, os objetivos gerais e específicos e a justificativa do estudo.</w:t>
      </w:r>
    </w:p>
    <w:p w14:paraId="3B098267" w14:textId="77777777" w:rsidR="003B18F9" w:rsidRPr="00E75EE1" w:rsidRDefault="003B18F9" w:rsidP="003B18F9">
      <w:pPr>
        <w:rPr>
          <w:rFonts w:eastAsia="Times New Roman" w:cs="Times New Roman"/>
          <w:szCs w:val="24"/>
          <w:highlight w:val="cyan"/>
          <w:lang w:eastAsia="pt-BR"/>
        </w:rPr>
      </w:pPr>
    </w:p>
    <w:p w14:paraId="76DC84AD"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 xml:space="preserve">Na Revisão Bibliográfica (Seção 2), são abordados os fundamentos teóricos relacionados à SRAG, o processo de descoberta de conhecimento em bases de dados (KDD – </w:t>
      </w:r>
      <w:proofErr w:type="spellStart"/>
      <w:r w:rsidRPr="00E75EE1">
        <w:rPr>
          <w:rFonts w:eastAsia="Times New Roman" w:cs="Times New Roman"/>
          <w:szCs w:val="24"/>
          <w:highlight w:val="cyan"/>
          <w:lang w:eastAsia="pt-BR"/>
        </w:rPr>
        <w:t>Knowledge</w:t>
      </w:r>
      <w:proofErr w:type="spellEnd"/>
      <w:r w:rsidRPr="00E75EE1">
        <w:rPr>
          <w:rFonts w:eastAsia="Times New Roman" w:cs="Times New Roman"/>
          <w:szCs w:val="24"/>
          <w:highlight w:val="cyan"/>
          <w:lang w:eastAsia="pt-BR"/>
        </w:rPr>
        <w:t xml:space="preserve"> Discovery in </w:t>
      </w:r>
      <w:proofErr w:type="spellStart"/>
      <w:r w:rsidRPr="00E75EE1">
        <w:rPr>
          <w:rFonts w:eastAsia="Times New Roman" w:cs="Times New Roman"/>
          <w:szCs w:val="24"/>
          <w:highlight w:val="cyan"/>
          <w:lang w:eastAsia="pt-BR"/>
        </w:rPr>
        <w:t>Databases</w:t>
      </w:r>
      <w:proofErr w:type="spellEnd"/>
      <w:r w:rsidRPr="00E75EE1">
        <w:rPr>
          <w:rFonts w:eastAsia="Times New Roman" w:cs="Times New Roman"/>
          <w:szCs w:val="24"/>
          <w:highlight w:val="cyan"/>
          <w:lang w:eastAsia="pt-BR"/>
        </w:rPr>
        <w:t>), as etapas de pré-processamento, as técnicas de análise de dados, os algoritmos de aprendizado de máquina, as métricas de avaliação de modelos preditivos e os trabalhos correlatos que embasam a pesquisa.</w:t>
      </w:r>
    </w:p>
    <w:p w14:paraId="04DAEA32" w14:textId="77777777" w:rsidR="003B18F9" w:rsidRPr="00E75EE1" w:rsidRDefault="003B18F9" w:rsidP="003B18F9">
      <w:pPr>
        <w:rPr>
          <w:rFonts w:eastAsia="Times New Roman" w:cs="Times New Roman"/>
          <w:szCs w:val="24"/>
          <w:highlight w:val="cyan"/>
          <w:lang w:eastAsia="pt-BR"/>
        </w:rPr>
      </w:pPr>
    </w:p>
    <w:p w14:paraId="5D5731B1"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A Metodologia (Seção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751A2F9C" w14:textId="77777777" w:rsidR="003B18F9" w:rsidRPr="00E75EE1" w:rsidRDefault="003B18F9" w:rsidP="003B18F9">
      <w:pPr>
        <w:rPr>
          <w:rFonts w:eastAsia="Times New Roman" w:cs="Times New Roman"/>
          <w:szCs w:val="24"/>
          <w:highlight w:val="cyan"/>
          <w:lang w:eastAsia="pt-BR"/>
        </w:rPr>
      </w:pPr>
    </w:p>
    <w:p w14:paraId="08A16B7C"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lastRenderedPageBreak/>
        <w:t xml:space="preserve">Nos Resultados (Seção 4), são apresentados os achados obtidos a partir da análise exploratória do </w:t>
      </w:r>
      <w:proofErr w:type="spellStart"/>
      <w:r w:rsidRPr="00E75EE1">
        <w:rPr>
          <w:rFonts w:eastAsia="Times New Roman" w:cs="Times New Roman"/>
          <w:szCs w:val="24"/>
          <w:highlight w:val="cyan"/>
          <w:lang w:eastAsia="pt-BR"/>
        </w:rPr>
        <w:t>dataset</w:t>
      </w:r>
      <w:proofErr w:type="spellEnd"/>
      <w:r w:rsidRPr="00E75EE1">
        <w:rPr>
          <w:rFonts w:eastAsia="Times New Roman" w:cs="Times New Roman"/>
          <w:szCs w:val="24"/>
          <w:highlight w:val="cyan"/>
          <w:lang w:eastAsia="pt-BR"/>
        </w:rPr>
        <w:t>, a identificação das variáveis mais relevantes para o desfecho clínico, a avaliação dos modelos preditivos (</w:t>
      </w:r>
      <w:proofErr w:type="spellStart"/>
      <w:r w:rsidRPr="00E75EE1">
        <w:rPr>
          <w:rFonts w:eastAsia="Times New Roman" w:cs="Times New Roman"/>
          <w:szCs w:val="24"/>
          <w:highlight w:val="cyan"/>
          <w:lang w:eastAsia="pt-BR"/>
        </w:rPr>
        <w:t>Random</w:t>
      </w:r>
      <w:proofErr w:type="spellEnd"/>
      <w:r w:rsidRPr="00E75EE1">
        <w:rPr>
          <w:rFonts w:eastAsia="Times New Roman" w:cs="Times New Roman"/>
          <w:szCs w:val="24"/>
          <w:highlight w:val="cyan"/>
          <w:lang w:eastAsia="pt-BR"/>
        </w:rPr>
        <w:t xml:space="preserve"> Forest e CART) e a comparação entre eles, considerando tanto as métricas de desempenho quanto o tempo de execução.</w:t>
      </w:r>
    </w:p>
    <w:p w14:paraId="33A5389B" w14:textId="77777777" w:rsidR="003B18F9" w:rsidRPr="00E75EE1" w:rsidRDefault="003B18F9" w:rsidP="003B18F9">
      <w:pPr>
        <w:rPr>
          <w:rFonts w:eastAsia="Times New Roman" w:cs="Times New Roman"/>
          <w:szCs w:val="24"/>
          <w:highlight w:val="cyan"/>
          <w:lang w:eastAsia="pt-BR"/>
        </w:rPr>
      </w:pPr>
    </w:p>
    <w:p w14:paraId="647973DD" w14:textId="77777777" w:rsidR="003B18F9" w:rsidRPr="00E75EE1" w:rsidRDefault="003B18F9" w:rsidP="003B18F9">
      <w:pPr>
        <w:rPr>
          <w:rFonts w:eastAsia="Times New Roman" w:cs="Times New Roman"/>
          <w:szCs w:val="24"/>
          <w:highlight w:val="cyan"/>
          <w:lang w:eastAsia="pt-BR"/>
        </w:rPr>
      </w:pPr>
      <w:r w:rsidRPr="00E75EE1">
        <w:rPr>
          <w:rFonts w:eastAsia="Times New Roman" w:cs="Times New Roman"/>
          <w:szCs w:val="24"/>
          <w:highlight w:val="cyan"/>
          <w:lang w:eastAsia="pt-BR"/>
        </w:rPr>
        <w:t>Na Discussão (Seção 5), os resultados são analisados criticamente, destacando-se os principais achados do estudo. São interpretadas as diferenças de desempenho entre os algoritmos avaliados e discutidas as variáveis que mais contribuíram para a predição dos desfechos clínicos, relacionando esses resultados à literatura científica e às implicações práticas dos modelos.</w:t>
      </w:r>
    </w:p>
    <w:p w14:paraId="225ED228" w14:textId="77777777" w:rsidR="003B18F9" w:rsidRPr="00E75EE1" w:rsidRDefault="003B18F9" w:rsidP="003B18F9">
      <w:pPr>
        <w:rPr>
          <w:rFonts w:eastAsia="Times New Roman" w:cs="Times New Roman"/>
          <w:szCs w:val="24"/>
          <w:highlight w:val="cyan"/>
          <w:lang w:eastAsia="pt-BR"/>
        </w:rPr>
      </w:pPr>
    </w:p>
    <w:p w14:paraId="1431AA33" w14:textId="4BB55D9F" w:rsidR="001E1B9B" w:rsidRPr="00E75EE1" w:rsidRDefault="00C43ABF" w:rsidP="003B18F9">
      <w:pPr>
        <w:rPr>
          <w:rFonts w:eastAsia="Times New Roman" w:cs="Times New Roman"/>
          <w:szCs w:val="24"/>
          <w:highlight w:val="cyan"/>
          <w:lang w:eastAsia="pt-BR"/>
        </w:rPr>
      </w:pPr>
      <w:r w:rsidRPr="00E75EE1">
        <w:rPr>
          <w:rFonts w:eastAsia="Times New Roman" w:cs="Times New Roman"/>
          <w:szCs w:val="24"/>
          <w:highlight w:val="cyan"/>
          <w:lang w:eastAsia="pt-BR"/>
        </w:rPr>
        <w:t>Na</w:t>
      </w:r>
      <w:r w:rsidR="003B18F9" w:rsidRPr="00E75EE1">
        <w:rPr>
          <w:rFonts w:eastAsia="Times New Roman" w:cs="Times New Roman"/>
          <w:szCs w:val="24"/>
          <w:highlight w:val="cyan"/>
          <w:lang w:eastAsia="pt-BR"/>
        </w:rPr>
        <w:t xml:space="preserve"> Conclusão (Seção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5A80A866" w14:textId="77777777" w:rsidR="003B18F9" w:rsidRPr="00E75EE1" w:rsidRDefault="003B18F9" w:rsidP="003B18F9">
      <w:pPr>
        <w:rPr>
          <w:rFonts w:eastAsia="Times New Roman" w:cs="Times New Roman"/>
          <w:szCs w:val="24"/>
          <w:highlight w:val="cyan"/>
          <w:lang w:eastAsia="pt-BR"/>
        </w:rPr>
      </w:pPr>
    </w:p>
    <w:p w14:paraId="546F8ABA" w14:textId="2957ED31" w:rsidR="003B18F9" w:rsidRDefault="003B18F9" w:rsidP="003B18F9">
      <w:pPr>
        <w:rPr>
          <w:rFonts w:eastAsia="Times New Roman" w:cs="Times New Roman"/>
          <w:szCs w:val="24"/>
          <w:lang w:eastAsia="pt-BR"/>
        </w:rPr>
      </w:pPr>
      <w:r w:rsidRPr="00E75EE1">
        <w:rPr>
          <w:rFonts w:eastAsia="Times New Roman" w:cs="Times New Roman"/>
          <w:szCs w:val="24"/>
          <w:highlight w:val="cyan"/>
          <w:lang w:eastAsia="pt-BR"/>
        </w:rPr>
        <w:t>Por fim</w:t>
      </w:r>
      <w:r w:rsidR="00F433C2" w:rsidRPr="00E75EE1">
        <w:rPr>
          <w:rFonts w:eastAsia="Times New Roman" w:cs="Times New Roman"/>
          <w:szCs w:val="24"/>
          <w:highlight w:val="cyan"/>
          <w:lang w:eastAsia="pt-BR"/>
        </w:rPr>
        <w:t xml:space="preserve"> na (S</w:t>
      </w:r>
      <w:r w:rsidRPr="00E75EE1">
        <w:rPr>
          <w:rFonts w:eastAsia="Times New Roman" w:cs="Times New Roman"/>
          <w:szCs w:val="24"/>
          <w:highlight w:val="cyan"/>
          <w:lang w:eastAsia="pt-BR"/>
        </w:rPr>
        <w:t xml:space="preserve">eção </w:t>
      </w:r>
      <w:r w:rsidR="00FC3491" w:rsidRPr="00E75EE1">
        <w:rPr>
          <w:rFonts w:eastAsia="Times New Roman" w:cs="Times New Roman"/>
          <w:szCs w:val="24"/>
          <w:highlight w:val="cyan"/>
          <w:lang w:eastAsia="pt-BR"/>
        </w:rPr>
        <w:t>7</w:t>
      </w:r>
      <w:r w:rsidR="00F433C2" w:rsidRPr="00E75EE1">
        <w:rPr>
          <w:rFonts w:eastAsia="Times New Roman" w:cs="Times New Roman"/>
          <w:szCs w:val="24"/>
          <w:highlight w:val="cyan"/>
          <w:lang w:eastAsia="pt-BR"/>
        </w:rPr>
        <w:t>)</w:t>
      </w:r>
      <w:r w:rsidR="007C2C59" w:rsidRPr="00E75EE1">
        <w:rPr>
          <w:rFonts w:eastAsia="Times New Roman" w:cs="Times New Roman"/>
          <w:szCs w:val="24"/>
          <w:highlight w:val="cyan"/>
          <w:lang w:eastAsia="pt-BR"/>
        </w:rPr>
        <w:t xml:space="preserve"> </w:t>
      </w:r>
      <w:r w:rsidRPr="00E75EE1">
        <w:rPr>
          <w:rFonts w:eastAsia="Times New Roman" w:cs="Times New Roman"/>
          <w:szCs w:val="24"/>
          <w:highlight w:val="cyan"/>
          <w:lang w:eastAsia="pt-BR"/>
        </w:rPr>
        <w:t>Referências Bibliográficas, são apresentadas todas as fontes utilizadas para a fundamentação teórica do trabalho, devidamente formatadas de acordo com as normas da ABNT.</w:t>
      </w:r>
    </w:p>
    <w:bookmarkEnd w:id="4"/>
    <w:p w14:paraId="7B2FF858" w14:textId="77777777" w:rsidR="003B18F9" w:rsidRDefault="003B18F9" w:rsidP="003B18F9"/>
    <w:p w14:paraId="432E0E41" w14:textId="516BD940" w:rsidR="001E1B9B" w:rsidRPr="001B246A" w:rsidRDefault="001E1B9B" w:rsidP="001E1B9B">
      <w:pPr>
        <w:pStyle w:val="Ttulo1"/>
        <w:rPr>
          <w:highlight w:val="yellow"/>
        </w:rPr>
      </w:pPr>
      <w:bookmarkStart w:id="5" w:name="_Toc203431579"/>
      <w:bookmarkStart w:id="6" w:name="_Toc205235859"/>
      <w:commentRangeStart w:id="7"/>
      <w:proofErr w:type="spellStart"/>
      <w:r w:rsidRPr="001B246A">
        <w:rPr>
          <w:highlight w:val="yellow"/>
        </w:rPr>
        <w:t>Random</w:t>
      </w:r>
      <w:proofErr w:type="spellEnd"/>
      <w:r w:rsidRPr="001B246A">
        <w:rPr>
          <w:highlight w:val="yellow"/>
        </w:rPr>
        <w:t xml:space="preserve"> Forest</w:t>
      </w:r>
      <w:bookmarkEnd w:id="5"/>
      <w:commentRangeEnd w:id="7"/>
      <w:r>
        <w:rPr>
          <w:rStyle w:val="Refdecomentrio"/>
          <w:b w:val="0"/>
        </w:rPr>
        <w:commentReference w:id="7"/>
      </w:r>
      <w:bookmarkEnd w:id="6"/>
    </w:p>
    <w:p w14:paraId="58E5AF40" w14:textId="77777777" w:rsidR="001E1B9B" w:rsidRPr="006C39A5" w:rsidRDefault="001E1B9B" w:rsidP="001E1B9B">
      <w:pPr>
        <w:rPr>
          <w:lang w:val="en-US"/>
        </w:rPr>
      </w:pPr>
    </w:p>
    <w:p w14:paraId="2487F644" w14:textId="3CF389FC" w:rsidR="00CA39B8"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705CB641" w14:textId="314EBF1B" w:rsidR="00C91F4B" w:rsidRDefault="00CA39B8" w:rsidP="00C91F4B">
      <w:pPr>
        <w:spacing w:after="200" w:line="276" w:lineRule="auto"/>
      </w:pPr>
      <w:bookmarkStart w:id="8" w:name="_Hlk205238263"/>
      <w:r w:rsidRPr="00E82467">
        <w:rPr>
          <w:highlight w:val="cyan"/>
        </w:rPr>
        <w:t xml:space="preserve">O seu funcionamento é baseado em </w:t>
      </w:r>
      <w:r w:rsidR="00D624A0" w:rsidRPr="00E82467">
        <w:rPr>
          <w:highlight w:val="cyan"/>
        </w:rPr>
        <w:t xml:space="preserve">múltiplas árvores de decisão, onde cada árvore é treinada com uma amostra aleatória do conjunto de dados </w:t>
      </w:r>
      <w:r w:rsidRPr="00E82467">
        <w:rPr>
          <w:highlight w:val="cyan"/>
        </w:rPr>
        <w:t>(</w:t>
      </w:r>
      <w:r w:rsidR="00D624A0" w:rsidRPr="00E82467">
        <w:rPr>
          <w:highlight w:val="cyan"/>
        </w:rPr>
        <w:t>no momento da classificação</w:t>
      </w:r>
      <w:r w:rsidRPr="00E82467">
        <w:rPr>
          <w:highlight w:val="cyan"/>
        </w:rPr>
        <w:t>)</w:t>
      </w:r>
      <w:r w:rsidR="00D624A0" w:rsidRPr="00E82467">
        <w:rPr>
          <w:highlight w:val="cyan"/>
        </w:rPr>
        <w:t xml:space="preserve"> o resultado final é obtido a partir da média (para regressão) ou votação majoritária (para classificação) das árvores geradas. </w:t>
      </w:r>
    </w:p>
    <w:p w14:paraId="4638A306" w14:textId="2C2EB038" w:rsidR="00C91F4B" w:rsidRDefault="00C91F4B" w:rsidP="001E1B9B">
      <w:r w:rsidRPr="00224FF1">
        <w:rPr>
          <w:highlight w:val="cyan"/>
        </w:rPr>
        <w:lastRenderedPageBreak/>
        <w:t xml:space="preserve">Nos estudos analisados, </w:t>
      </w:r>
      <w:commentRangeStart w:id="9"/>
      <w:r w:rsidRPr="00224FF1">
        <w:rPr>
          <w:rStyle w:val="Forte"/>
          <w:b w:val="0"/>
          <w:bCs w:val="0"/>
          <w:highlight w:val="cyan"/>
        </w:rPr>
        <w:t>Silva e Silva Neto (2022)</w:t>
      </w:r>
      <w:r w:rsidRPr="00224FF1">
        <w:rPr>
          <w:b/>
          <w:bCs/>
          <w:highlight w:val="cyan"/>
        </w:rPr>
        <w:t xml:space="preserve"> </w:t>
      </w:r>
      <w:commentRangeEnd w:id="9"/>
      <w:r w:rsidRPr="00224FF1">
        <w:rPr>
          <w:rStyle w:val="Refdecomentrio"/>
          <w:b/>
          <w:bCs/>
          <w:highlight w:val="cyan"/>
        </w:rPr>
        <w:commentReference w:id="9"/>
      </w:r>
      <w:r w:rsidRPr="00224FF1">
        <w:rPr>
          <w:highlight w:val="cyan"/>
        </w:rPr>
        <w:t>destacam que o algoritmo</w:t>
      </w:r>
      <w:r w:rsidRPr="00E5588B">
        <w:rPr>
          <w:i/>
          <w:iCs/>
          <w:highlight w:val="cyan"/>
        </w:rPr>
        <w:t xml:space="preserve"> </w:t>
      </w:r>
      <w:proofErr w:type="spellStart"/>
      <w:r w:rsidRPr="00E5588B">
        <w:rPr>
          <w:i/>
          <w:iCs/>
          <w:highlight w:val="cyan"/>
        </w:rPr>
        <w:t>Random</w:t>
      </w:r>
      <w:proofErr w:type="spellEnd"/>
      <w:r w:rsidRPr="00E5588B">
        <w:rPr>
          <w:i/>
          <w:iCs/>
          <w:highlight w:val="cyan"/>
        </w:rPr>
        <w:t xml:space="preserve"> Forest </w:t>
      </w:r>
      <w:r w:rsidRPr="00224FF1">
        <w:rPr>
          <w:highlight w:val="cyan"/>
        </w:rPr>
        <w:t>apresentou desempenho superior na previsão de óbito por Covid-19, alcançando acurácia média de 77%. De forma semelhante,</w:t>
      </w:r>
      <w:r w:rsidRPr="00224FF1">
        <w:rPr>
          <w:b/>
          <w:bCs/>
          <w:highlight w:val="cyan"/>
        </w:rPr>
        <w:t xml:space="preserve"> </w:t>
      </w:r>
      <w:commentRangeStart w:id="10"/>
      <w:proofErr w:type="spellStart"/>
      <w:r w:rsidRPr="00224FF1">
        <w:rPr>
          <w:rStyle w:val="Forte"/>
          <w:b w:val="0"/>
          <w:bCs w:val="0"/>
          <w:highlight w:val="cyan"/>
        </w:rPr>
        <w:t>Belini</w:t>
      </w:r>
      <w:proofErr w:type="spellEnd"/>
      <w:r w:rsidRPr="00224FF1">
        <w:rPr>
          <w:rStyle w:val="Forte"/>
          <w:b w:val="0"/>
          <w:bCs w:val="0"/>
          <w:highlight w:val="cyan"/>
        </w:rPr>
        <w:t xml:space="preserve">, </w:t>
      </w:r>
      <w:proofErr w:type="spellStart"/>
      <w:r w:rsidRPr="00224FF1">
        <w:rPr>
          <w:rStyle w:val="Forte"/>
          <w:b w:val="0"/>
          <w:bCs w:val="0"/>
          <w:highlight w:val="cyan"/>
        </w:rPr>
        <w:t>Ataide</w:t>
      </w:r>
      <w:proofErr w:type="spellEnd"/>
      <w:r w:rsidRPr="00224FF1">
        <w:rPr>
          <w:rStyle w:val="Forte"/>
          <w:b w:val="0"/>
          <w:bCs w:val="0"/>
          <w:highlight w:val="cyan"/>
        </w:rPr>
        <w:t xml:space="preserve"> e </w:t>
      </w:r>
      <w:proofErr w:type="spellStart"/>
      <w:r w:rsidRPr="00224FF1">
        <w:rPr>
          <w:rStyle w:val="Forte"/>
          <w:b w:val="0"/>
          <w:bCs w:val="0"/>
          <w:highlight w:val="cyan"/>
        </w:rPr>
        <w:t>Lochter</w:t>
      </w:r>
      <w:proofErr w:type="spellEnd"/>
      <w:r w:rsidRPr="00224FF1">
        <w:rPr>
          <w:rStyle w:val="Forte"/>
          <w:b w:val="0"/>
          <w:bCs w:val="0"/>
          <w:highlight w:val="cyan"/>
        </w:rPr>
        <w:t xml:space="preserve"> (2024)</w:t>
      </w:r>
      <w:r w:rsidRPr="00224FF1">
        <w:rPr>
          <w:b/>
          <w:bCs/>
          <w:highlight w:val="cyan"/>
        </w:rPr>
        <w:t xml:space="preserve"> </w:t>
      </w:r>
      <w:commentRangeEnd w:id="10"/>
      <w:r w:rsidRPr="00224FF1">
        <w:rPr>
          <w:rStyle w:val="Refdecomentrio"/>
          <w:b/>
          <w:bCs/>
          <w:highlight w:val="cyan"/>
        </w:rPr>
        <w:commentReference w:id="10"/>
      </w:r>
      <w:r w:rsidRPr="00224FF1">
        <w:rPr>
          <w:highlight w:val="cyan"/>
        </w:rPr>
        <w:t xml:space="preserve">afirmam que os algoritmos </w:t>
      </w:r>
      <w:r w:rsidRPr="00E5588B">
        <w:rPr>
          <w:highlight w:val="red"/>
        </w:rPr>
        <w:t>SVM</w:t>
      </w:r>
      <w:r w:rsidR="00141BB3" w:rsidRPr="00224FF1">
        <w:rPr>
          <w:rStyle w:val="Refdenotaderodap"/>
          <w:highlight w:val="cyan"/>
        </w:rPr>
        <w:footnoteReference w:id="2"/>
      </w:r>
      <w:r w:rsidRPr="00224FF1">
        <w:rPr>
          <w:highlight w:val="cyan"/>
        </w:rPr>
        <w:t>, Floresta Aleatória e Árvores de Decisão apresentaram bons resultados, com uma baixa discrepânci</w:t>
      </w:r>
      <w:r w:rsidRPr="00E5588B">
        <w:rPr>
          <w:highlight w:val="cyan"/>
        </w:rPr>
        <w:t>a entre as métricas de treino e teste, demonstrando boa capacidade de generalização.</w:t>
      </w:r>
    </w:p>
    <w:bookmarkEnd w:id="8"/>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11" w:name="_Toc203566813"/>
      <w:bookmarkStart w:id="12" w:name="_Toc205235860"/>
      <w:r w:rsidRPr="00121D62">
        <w:rPr>
          <w:highlight w:val="yellow"/>
          <w:lang w:val="pt-BR"/>
        </w:rPr>
        <w:t>Árvore de Decisão</w:t>
      </w:r>
      <w:bookmarkEnd w:id="11"/>
      <w:bookmarkEnd w:id="12"/>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13" w:name="_Toc203566814"/>
      <w:bookmarkStart w:id="14" w:name="_Toc205235861"/>
      <w:r w:rsidRPr="00140F36">
        <w:rPr>
          <w:lang w:val="pt-BR"/>
        </w:rPr>
        <w:t>Conceito de Árvore de Decisão</w:t>
      </w:r>
      <w:bookmarkEnd w:id="13"/>
      <w:bookmarkEnd w:id="14"/>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23B17014" w14:textId="6E6E9AA8" w:rsidR="009F5792" w:rsidRDefault="009F5792" w:rsidP="009F5792">
      <w:pPr>
        <w:spacing w:line="240" w:lineRule="auto"/>
        <w:textAlignment w:val="baseline"/>
      </w:pPr>
    </w:p>
    <w:p w14:paraId="6BC42A03" w14:textId="5F8CA46F" w:rsidR="009F5792" w:rsidRDefault="009F5792" w:rsidP="009F5792">
      <w:pPr>
        <w:spacing w:line="240" w:lineRule="auto"/>
        <w:textAlignment w:val="baseline"/>
      </w:pPr>
    </w:p>
    <w:p w14:paraId="318D0D2B" w14:textId="5928D413" w:rsidR="009F5792" w:rsidRDefault="009F5792" w:rsidP="009F5792">
      <w:pPr>
        <w:spacing w:line="240" w:lineRule="auto"/>
        <w:textAlignment w:val="baseline"/>
      </w:pPr>
      <w:bookmarkStart w:id="15" w:name="_Hlk205238404"/>
      <w:r w:rsidRPr="009F5792">
        <w:rPr>
          <w:rStyle w:val="Forte"/>
          <w:b w:val="0"/>
          <w:bCs w:val="0"/>
          <w:highlight w:val="cyan"/>
        </w:rPr>
        <w:t>Silva e Silva Neto (2022)</w:t>
      </w:r>
      <w:r w:rsidRPr="009F5792">
        <w:rPr>
          <w:highlight w:val="cyan"/>
        </w:rPr>
        <w:t xml:space="preserve"> afirmam que o objetivo da </w:t>
      </w:r>
      <w:proofErr w:type="spellStart"/>
      <w:r w:rsidRPr="009F5792">
        <w:rPr>
          <w:rStyle w:val="Forte"/>
          <w:b w:val="0"/>
          <w:bCs w:val="0"/>
          <w:i/>
          <w:iCs/>
          <w:highlight w:val="cyan"/>
        </w:rPr>
        <w:t>Decision</w:t>
      </w:r>
      <w:proofErr w:type="spellEnd"/>
      <w:r w:rsidRPr="009F5792">
        <w:rPr>
          <w:rStyle w:val="Forte"/>
          <w:b w:val="0"/>
          <w:bCs w:val="0"/>
          <w:i/>
          <w:iCs/>
          <w:highlight w:val="cyan"/>
        </w:rPr>
        <w:t xml:space="preserve"> </w:t>
      </w:r>
      <w:proofErr w:type="spellStart"/>
      <w:r w:rsidRPr="009F5792">
        <w:rPr>
          <w:rStyle w:val="Forte"/>
          <w:b w:val="0"/>
          <w:bCs w:val="0"/>
          <w:i/>
          <w:iCs/>
          <w:highlight w:val="cyan"/>
        </w:rPr>
        <w:t>Tree</w:t>
      </w:r>
      <w:proofErr w:type="spellEnd"/>
      <w:r w:rsidRPr="009F5792">
        <w:rPr>
          <w:highlight w:val="cyan"/>
        </w:rPr>
        <w:t xml:space="preserve"> é construir um modelo capaz de prever o valor de uma variável de destino (óbito ou recuperação), aprendendo regras de decisão simples inferidas a partir de um conjunto de dados.</w:t>
      </w:r>
      <w:r w:rsidRPr="009F5792">
        <w:rPr>
          <w:highlight w:val="cyan"/>
        </w:rPr>
        <w:br/>
        <w:t xml:space="preserve">Outro estudo que corrobora sua utilização para análise é o de </w:t>
      </w:r>
      <w:r w:rsidRPr="009F5792">
        <w:rPr>
          <w:rStyle w:val="Forte"/>
          <w:b w:val="0"/>
          <w:bCs w:val="0"/>
          <w:highlight w:val="cyan"/>
        </w:rPr>
        <w:t>Júnior (2024)</w:t>
      </w:r>
      <w:r w:rsidRPr="009F5792">
        <w:rPr>
          <w:b/>
          <w:bCs/>
          <w:highlight w:val="cyan"/>
        </w:rPr>
        <w:t>,</w:t>
      </w:r>
      <w:r w:rsidRPr="009F5792">
        <w:rPr>
          <w:highlight w:val="cyan"/>
        </w:rPr>
        <w:t xml:space="preserve"> o qual destaca que as árvores de decisão são uma técnica poderosa na mineração de dados, especialmente em tarefas de classificação, sendo frequentemente empregadas para analisar padrões e tomar decisões</w:t>
      </w:r>
      <w:r w:rsidR="0052790E">
        <w:t>.</w:t>
      </w:r>
    </w:p>
    <w:p w14:paraId="354BEDDD" w14:textId="3CF10523" w:rsidR="00EF0065" w:rsidRDefault="00EF0065" w:rsidP="009F5792">
      <w:pPr>
        <w:spacing w:line="240" w:lineRule="auto"/>
        <w:textAlignment w:val="baseline"/>
      </w:pPr>
    </w:p>
    <w:p w14:paraId="055EDEFE" w14:textId="3822C596" w:rsidR="00EF0065" w:rsidRDefault="00EF0065" w:rsidP="009F5792">
      <w:pPr>
        <w:spacing w:line="240" w:lineRule="auto"/>
        <w:textAlignment w:val="baseline"/>
      </w:pPr>
      <w:r w:rsidRPr="00137767">
        <w:rPr>
          <w:highlight w:val="cyan"/>
        </w:rPr>
        <w:t xml:space="preserve">Cada </w:t>
      </w:r>
      <w:r w:rsidRPr="00137767">
        <w:rPr>
          <w:rStyle w:val="Forte"/>
          <w:b w:val="0"/>
          <w:bCs w:val="0"/>
          <w:highlight w:val="cyan"/>
        </w:rPr>
        <w:t>nó interno</w:t>
      </w:r>
      <w:r w:rsidRPr="00137767">
        <w:rPr>
          <w:b/>
          <w:bCs/>
          <w:highlight w:val="cyan"/>
        </w:rPr>
        <w:t xml:space="preserve"> </w:t>
      </w:r>
      <w:r w:rsidRPr="00137767">
        <w:rPr>
          <w:highlight w:val="cyan"/>
        </w:rPr>
        <w:t xml:space="preserve">da árvore representa uma condição ou teste sobre uma variável (por exemplo, </w:t>
      </w:r>
      <w:r w:rsidRPr="00137767">
        <w:rPr>
          <w:rStyle w:val="nfase"/>
          <w:highlight w:val="cyan"/>
        </w:rPr>
        <w:t>“idade &gt; 60?”</w:t>
      </w:r>
      <w:r w:rsidRPr="00137767">
        <w:rPr>
          <w:highlight w:val="cyan"/>
        </w:rPr>
        <w:t>)</w:t>
      </w:r>
      <w:r w:rsidR="0052790E">
        <w:rPr>
          <w:highlight w:val="cyan"/>
        </w:rPr>
        <w:t xml:space="preserve">, a </w:t>
      </w:r>
      <w:r w:rsidRPr="00137767">
        <w:rPr>
          <w:highlight w:val="cyan"/>
        </w:rPr>
        <w:t xml:space="preserve">partir desses nós, partem </w:t>
      </w:r>
      <w:r w:rsidRPr="00137767">
        <w:rPr>
          <w:rStyle w:val="Forte"/>
          <w:b w:val="0"/>
          <w:bCs w:val="0"/>
          <w:highlight w:val="cyan"/>
        </w:rPr>
        <w:t>ramos</w:t>
      </w:r>
      <w:r w:rsidRPr="00137767">
        <w:rPr>
          <w:highlight w:val="cyan"/>
        </w:rPr>
        <w:t xml:space="preserve"> que indicam os possíveis resultados do teste, conduzindo a outros nós ou a </w:t>
      </w:r>
      <w:r w:rsidRPr="00137767">
        <w:rPr>
          <w:rStyle w:val="Forte"/>
          <w:b w:val="0"/>
          <w:bCs w:val="0"/>
          <w:highlight w:val="cyan"/>
        </w:rPr>
        <w:t>folhas</w:t>
      </w:r>
      <w:r w:rsidRPr="00137767">
        <w:rPr>
          <w:highlight w:val="cyan"/>
        </w:rPr>
        <w:t xml:space="preserve">, que são os nós terminais e representam a saída final do modelo, podendo ser uma classe (por exemplo, </w:t>
      </w:r>
      <w:r w:rsidRPr="00137767">
        <w:rPr>
          <w:rStyle w:val="nfase"/>
          <w:highlight w:val="cyan"/>
        </w:rPr>
        <w:t>“óbito”</w:t>
      </w:r>
      <w:r w:rsidRPr="00137767">
        <w:rPr>
          <w:highlight w:val="cyan"/>
        </w:rPr>
        <w:t xml:space="preserve"> ou </w:t>
      </w:r>
      <w:r w:rsidRPr="00137767">
        <w:rPr>
          <w:rStyle w:val="nfase"/>
          <w:highlight w:val="cyan"/>
        </w:rPr>
        <w:t>“cura”</w:t>
      </w:r>
      <w:r w:rsidRPr="00137767">
        <w:rPr>
          <w:highlight w:val="cyan"/>
        </w:rPr>
        <w:t>) ou um valor contínuo, no caso de regressão</w:t>
      </w:r>
      <w:r w:rsidR="00E56587" w:rsidRPr="00137767">
        <w:rPr>
          <w:highlight w:val="cyan"/>
        </w:rPr>
        <w:t xml:space="preserve"> </w:t>
      </w:r>
      <w:commentRangeStart w:id="16"/>
      <w:r w:rsidR="00E56587" w:rsidRPr="00137767">
        <w:rPr>
          <w:highlight w:val="cyan"/>
        </w:rPr>
        <w:t>(RIBEIRO; CORDEIRO; ALVES, 2022).</w:t>
      </w:r>
      <w:commentRangeEnd w:id="16"/>
      <w:r w:rsidR="00B519BA">
        <w:rPr>
          <w:rStyle w:val="Refdecomentrio"/>
        </w:rPr>
        <w:commentReference w:id="16"/>
      </w:r>
      <w:r w:rsidR="006E0B95">
        <w:t xml:space="preserve"> Como pode ser verificado na </w:t>
      </w:r>
      <w:proofErr w:type="gramStart"/>
      <w:r w:rsidR="006E0B95">
        <w:t>figura ?</w:t>
      </w:r>
      <w:proofErr w:type="gramEnd"/>
      <w:r w:rsidR="006E0B95">
        <w:t>.</w:t>
      </w:r>
    </w:p>
    <w:p w14:paraId="2902E389" w14:textId="6EDFC2A7" w:rsidR="006E0B95" w:rsidRDefault="006E0B95" w:rsidP="009F5792">
      <w:pPr>
        <w:spacing w:line="240" w:lineRule="auto"/>
        <w:textAlignment w:val="baseline"/>
      </w:pPr>
    </w:p>
    <w:p w14:paraId="19E56E3B" w14:textId="6AA70FC8" w:rsidR="00300E70" w:rsidRDefault="00B922E5" w:rsidP="00BA6AB4">
      <w:pPr>
        <w:pStyle w:val="Legenda"/>
      </w:pPr>
      <w:proofErr w:type="gramStart"/>
      <w:r>
        <w:t>Figura ?</w:t>
      </w:r>
      <w:proofErr w:type="gramEnd"/>
      <w:r>
        <w:t xml:space="preserve"> – Exemplo de Árvore de Decisão</w:t>
      </w:r>
    </w:p>
    <w:p w14:paraId="74B2CE4F" w14:textId="64761CA7" w:rsidR="006E0B95" w:rsidRDefault="006E0B95" w:rsidP="00B922E5">
      <w:pPr>
        <w:spacing w:line="240" w:lineRule="auto"/>
        <w:jc w:val="center"/>
        <w:textAlignment w:val="baseline"/>
      </w:pPr>
      <w:r>
        <w:rPr>
          <w:noProof/>
        </w:rPr>
        <w:drawing>
          <wp:inline distT="0" distB="0" distL="0" distR="0" wp14:anchorId="403A9E0A" wp14:editId="08F99A74">
            <wp:extent cx="2065790" cy="1412631"/>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22361EB7" w14:textId="1145297A" w:rsidR="00B922E5" w:rsidRDefault="00B922E5" w:rsidP="009F5792">
      <w:pPr>
        <w:spacing w:line="240" w:lineRule="auto"/>
        <w:textAlignment w:val="baseline"/>
      </w:pPr>
    </w:p>
    <w:p w14:paraId="7602839E" w14:textId="77777777" w:rsidR="00B922E5" w:rsidRDefault="00B922E5" w:rsidP="00B922E5">
      <w:pPr>
        <w:pStyle w:val="Legenda"/>
      </w:pPr>
      <w:r w:rsidRPr="00DE2E50">
        <w:t>Fonte:  O Autor</w:t>
      </w:r>
    </w:p>
    <w:p w14:paraId="2554DC61" w14:textId="77777777" w:rsidR="00B922E5" w:rsidRDefault="00B922E5" w:rsidP="009F5792">
      <w:pPr>
        <w:spacing w:line="240" w:lineRule="auto"/>
        <w:textAlignment w:val="baseline"/>
      </w:pPr>
    </w:p>
    <w:p w14:paraId="03B1871C" w14:textId="0766A7ED" w:rsidR="0038358D" w:rsidRPr="00D12C63" w:rsidRDefault="0038358D" w:rsidP="0071315A">
      <w:pPr>
        <w:pStyle w:val="NormalWeb"/>
        <w:jc w:val="both"/>
        <w:rPr>
          <w:highlight w:val="cyan"/>
        </w:rPr>
      </w:pPr>
      <w:r w:rsidRPr="00D12C63">
        <w:rPr>
          <w:highlight w:val="cyan"/>
        </w:rPr>
        <w:t xml:space="preserve">A escolha das divisões nos nós é feita com base em </w:t>
      </w:r>
      <w:r w:rsidRPr="00D12C63">
        <w:rPr>
          <w:rStyle w:val="Forte"/>
          <w:b w:val="0"/>
          <w:bCs w:val="0"/>
          <w:highlight w:val="cyan"/>
        </w:rPr>
        <w:t>critérios de pureza</w:t>
      </w:r>
      <w:r w:rsidRPr="00D12C63">
        <w:rPr>
          <w:highlight w:val="cyan"/>
        </w:rPr>
        <w:t>, que indicam o quão homogêneos os grupos resultantes serão após a divisão. Os dois critérios mais utilizados</w:t>
      </w:r>
      <w:r w:rsidR="00300E70" w:rsidRPr="00D12C63">
        <w:rPr>
          <w:highlight w:val="cyan"/>
        </w:rPr>
        <w:t xml:space="preserve">, </w:t>
      </w:r>
      <w:r w:rsidR="00E56587" w:rsidRPr="00D12C63">
        <w:rPr>
          <w:highlight w:val="cyan"/>
        </w:rPr>
        <w:t>de acordo com</w:t>
      </w:r>
      <w:r w:rsidR="00B519BA" w:rsidRPr="00D12C63">
        <w:rPr>
          <w:highlight w:val="cyan"/>
        </w:rPr>
        <w:t xml:space="preserve"> Silva e Silva Neto (2022)</w:t>
      </w:r>
      <w:r w:rsidR="00300E70" w:rsidRPr="00D12C63">
        <w:rPr>
          <w:highlight w:val="cyan"/>
        </w:rPr>
        <w:t xml:space="preserve">, </w:t>
      </w:r>
      <w:r w:rsidR="0071315A" w:rsidRPr="00D12C63">
        <w:rPr>
          <w:highlight w:val="cyan"/>
        </w:rPr>
        <w:t>são</w:t>
      </w:r>
      <w:r w:rsidR="00300E70" w:rsidRPr="00D12C63">
        <w:rPr>
          <w:highlight w:val="cyan"/>
        </w:rPr>
        <w:t xml:space="preserve"> o índice de Gini e a entropia.</w:t>
      </w:r>
    </w:p>
    <w:p w14:paraId="4C98FE82" w14:textId="77777777" w:rsidR="0038358D" w:rsidRPr="00D12C63" w:rsidRDefault="0038358D" w:rsidP="00A834FD">
      <w:pPr>
        <w:pStyle w:val="NormalWeb"/>
        <w:numPr>
          <w:ilvl w:val="0"/>
          <w:numId w:val="13"/>
        </w:numPr>
        <w:jc w:val="both"/>
        <w:rPr>
          <w:highlight w:val="cyan"/>
        </w:rPr>
      </w:pPr>
      <w:r w:rsidRPr="00D12C63">
        <w:rPr>
          <w:rStyle w:val="Forte"/>
          <w:b w:val="0"/>
          <w:bCs w:val="0"/>
          <w:highlight w:val="cyan"/>
        </w:rPr>
        <w:t>Índice de Gini</w:t>
      </w:r>
      <w:r w:rsidRPr="00D12C63">
        <w:rPr>
          <w:b/>
          <w:bCs/>
          <w:highlight w:val="cyan"/>
        </w:rPr>
        <w:t>:</w:t>
      </w:r>
      <w:r w:rsidRPr="00D12C63">
        <w:rPr>
          <w:highlight w:val="cyan"/>
        </w:rPr>
        <w:t xml:space="preserve"> mede a impureza de um nó com base na probabilidade de classificação incorreta, sendo que valores menores indicam maior pureza.</w:t>
      </w:r>
    </w:p>
    <w:p w14:paraId="2468AA0E" w14:textId="736A34E9" w:rsidR="0038358D" w:rsidRPr="00D12C63" w:rsidRDefault="0038358D" w:rsidP="00A834FD">
      <w:pPr>
        <w:pStyle w:val="NormalWeb"/>
        <w:numPr>
          <w:ilvl w:val="0"/>
          <w:numId w:val="13"/>
        </w:numPr>
        <w:jc w:val="both"/>
        <w:rPr>
          <w:highlight w:val="cyan"/>
        </w:rPr>
      </w:pPr>
      <w:r w:rsidRPr="00D12C63">
        <w:rPr>
          <w:rStyle w:val="Forte"/>
          <w:b w:val="0"/>
          <w:bCs w:val="0"/>
          <w:highlight w:val="cyan"/>
        </w:rPr>
        <w:t>Entropia (ou ganho de informação)</w:t>
      </w:r>
      <w:r w:rsidRPr="0024270B">
        <w:rPr>
          <w:highlight w:val="cyan"/>
        </w:rPr>
        <w:t>:</w:t>
      </w:r>
      <w:r w:rsidRPr="00D12C63">
        <w:rPr>
          <w:highlight w:val="cyan"/>
        </w:rPr>
        <w:t xml:space="preserve"> </w:t>
      </w:r>
      <w:r w:rsidR="0024270B">
        <w:rPr>
          <w:highlight w:val="cyan"/>
        </w:rPr>
        <w:t>baseado na</w:t>
      </w:r>
      <w:r w:rsidRPr="00D12C63">
        <w:rPr>
          <w:highlight w:val="cyan"/>
        </w:rPr>
        <w:t xml:space="preserve"> teoria da informação para medir o grau de desordem dos dados, sendo escolhida a divisão que mais reduz a entropia.</w:t>
      </w:r>
    </w:p>
    <w:p w14:paraId="652B4872" w14:textId="7BA26F06" w:rsidR="001E1B9B" w:rsidRDefault="0038358D" w:rsidP="00EC3BE2">
      <w:pPr>
        <w:pStyle w:val="NormalWeb"/>
        <w:jc w:val="both"/>
      </w:pPr>
      <w:r w:rsidRPr="00D12C63">
        <w:rPr>
          <w:highlight w:val="cyan"/>
        </w:rPr>
        <w:t>Ambos os métodos buscam maximizar a separação entre as classes em cada etapa da construção da árvore, garantindo que os grupos gerados sejam o mais distintos possível.</w:t>
      </w:r>
    </w:p>
    <w:p w14:paraId="20030034" w14:textId="68EEEF52" w:rsidR="00F8334A" w:rsidRPr="00F8334A" w:rsidRDefault="001E1B9B" w:rsidP="00690DA0">
      <w:pPr>
        <w:pStyle w:val="Ttulo3"/>
        <w:spacing w:before="100" w:beforeAutospacing="1" w:after="100" w:afterAutospacing="1" w:line="240" w:lineRule="auto"/>
        <w:ind w:left="431" w:hanging="431"/>
        <w:rPr>
          <w:rFonts w:eastAsia="Times New Roman"/>
          <w:szCs w:val="24"/>
          <w:highlight w:val="lightGray"/>
          <w:lang w:eastAsia="pt-BR"/>
        </w:rPr>
      </w:pPr>
      <w:bookmarkStart w:id="17" w:name="_Toc203566815"/>
      <w:bookmarkStart w:id="18" w:name="_Toc205235862"/>
      <w:bookmarkEnd w:id="15"/>
      <w:proofErr w:type="spellStart"/>
      <w:r w:rsidRPr="00F8334A">
        <w:rPr>
          <w:highlight w:val="yellow"/>
        </w:rPr>
        <w:t>Algoritmo</w:t>
      </w:r>
      <w:proofErr w:type="spellEnd"/>
      <w:r w:rsidRPr="00F8334A">
        <w:rPr>
          <w:highlight w:val="yellow"/>
        </w:rPr>
        <w:t xml:space="preserve"> CART (Classification and Regression Trees)</w:t>
      </w:r>
      <w:bookmarkEnd w:id="17"/>
      <w:bookmarkEnd w:id="18"/>
      <w:r w:rsidR="00727AAF" w:rsidRPr="00F8334A">
        <w:rPr>
          <w:highlight w:val="yellow"/>
        </w:rPr>
        <w:t xml:space="preserve"> </w:t>
      </w:r>
    </w:p>
    <w:p w14:paraId="0B796439" w14:textId="77777777" w:rsidR="00690DA0" w:rsidRDefault="00746F87" w:rsidP="00690DA0">
      <w:pPr>
        <w:pStyle w:val="NormalWeb"/>
        <w:jc w:val="both"/>
      </w:pPr>
      <w:bookmarkStart w:id="19" w:name="_Hlk205238593"/>
      <w:r w:rsidRPr="00F8334A">
        <w:rPr>
          <w:highlight w:val="lightGray"/>
        </w:rPr>
        <w:t>O algoritmo CART (</w:t>
      </w:r>
      <w:proofErr w:type="spellStart"/>
      <w:r w:rsidRPr="00F8334A">
        <w:rPr>
          <w:highlight w:val="lightGray"/>
        </w:rPr>
        <w:t>Classification</w:t>
      </w:r>
      <w:proofErr w:type="spellEnd"/>
      <w:r w:rsidRPr="00F8334A">
        <w:rPr>
          <w:highlight w:val="lightGray"/>
        </w:rPr>
        <w:t xml:space="preserve"> </w:t>
      </w:r>
      <w:proofErr w:type="spellStart"/>
      <w:r w:rsidRPr="00F8334A">
        <w:rPr>
          <w:highlight w:val="lightGray"/>
        </w:rPr>
        <w:t>and</w:t>
      </w:r>
      <w:proofErr w:type="spellEnd"/>
      <w:r w:rsidRPr="00F8334A">
        <w:rPr>
          <w:highlight w:val="lightGray"/>
        </w:rPr>
        <w:t xml:space="preserve"> </w:t>
      </w:r>
      <w:proofErr w:type="spellStart"/>
      <w:r w:rsidRPr="00F8334A">
        <w:rPr>
          <w:highlight w:val="lightGray"/>
        </w:rPr>
        <w:t>Regression</w:t>
      </w:r>
      <w:proofErr w:type="spellEnd"/>
      <w:r w:rsidRPr="00F8334A">
        <w:rPr>
          <w:highlight w:val="lightGray"/>
        </w:rPr>
        <w:t xml:space="preserve"> </w:t>
      </w:r>
      <w:proofErr w:type="spellStart"/>
      <w:r w:rsidRPr="00F8334A">
        <w:rPr>
          <w:highlight w:val="lightGray"/>
        </w:rPr>
        <w:t>Trees</w:t>
      </w:r>
      <w:proofErr w:type="spellEnd"/>
      <w:r w:rsidRPr="00F8334A">
        <w:rPr>
          <w:highlight w:val="lightGray"/>
        </w:rPr>
        <w:t xml:space="preserve">) é uma metodologia clássica desenvolvida por </w:t>
      </w:r>
      <w:commentRangeStart w:id="20"/>
      <w:proofErr w:type="spellStart"/>
      <w:r w:rsidRPr="00F8334A">
        <w:rPr>
          <w:highlight w:val="lightGray"/>
        </w:rPr>
        <w:t>Breiman</w:t>
      </w:r>
      <w:proofErr w:type="spellEnd"/>
      <w:r w:rsidRPr="00F8334A">
        <w:rPr>
          <w:highlight w:val="lightGray"/>
        </w:rPr>
        <w:t xml:space="preserve"> et al. em 1986, </w:t>
      </w:r>
      <w:commentRangeEnd w:id="20"/>
      <w:r w:rsidR="00A10F4F" w:rsidRPr="00F8334A">
        <w:rPr>
          <w:highlight w:val="lightGray"/>
        </w:rPr>
        <w:commentReference w:id="20"/>
      </w:r>
      <w:r w:rsidRPr="00F8334A">
        <w:rPr>
          <w:highlight w:val="lightGray"/>
        </w:rPr>
        <w:t>amplamente utilizada para construção de árvores de decisão tanto para tarefas de classificação (</w:t>
      </w:r>
      <w:r w:rsidR="00690DA0">
        <w:rPr>
          <w:highlight w:val="lightGray"/>
        </w:rPr>
        <w:t xml:space="preserve">quando a </w:t>
      </w:r>
      <w:r w:rsidRPr="00F8334A">
        <w:rPr>
          <w:highlight w:val="lightGray"/>
        </w:rPr>
        <w:t xml:space="preserve">variável alvo </w:t>
      </w:r>
      <w:r w:rsidR="00690DA0">
        <w:rPr>
          <w:highlight w:val="lightGray"/>
        </w:rPr>
        <w:t xml:space="preserve">é </w:t>
      </w:r>
      <w:r w:rsidRPr="00F8334A">
        <w:rPr>
          <w:highlight w:val="lightGray"/>
        </w:rPr>
        <w:t>categórica) quanto de regressão (variável alvo</w:t>
      </w:r>
      <w:r w:rsidR="00690DA0">
        <w:rPr>
          <w:highlight w:val="lightGray"/>
        </w:rPr>
        <w:t xml:space="preserve"> é</w:t>
      </w:r>
      <w:r w:rsidRPr="00F8334A">
        <w:rPr>
          <w:highlight w:val="lightGray"/>
        </w:rPr>
        <w:t xml:space="preserve"> numérica). </w:t>
      </w:r>
    </w:p>
    <w:p w14:paraId="3D2C77E5" w14:textId="5528B917" w:rsidR="00626147" w:rsidRPr="00AD3C98" w:rsidRDefault="00690DA0" w:rsidP="00AD3C98">
      <w:pPr>
        <w:pStyle w:val="NormalWeb"/>
        <w:jc w:val="both"/>
      </w:pPr>
      <w:r w:rsidRPr="00690DA0">
        <w:rPr>
          <w:highlight w:val="cyan"/>
        </w:rPr>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07213C85" w14:textId="77777777"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De acordo com Ribeiro, Cordeiro e Alves (2022), o funcionamento do algoritmo de árvore de decisão baseia-se em divisões binárias sucessivas, utilizando medidas de impureza, como o índice de Gini, o qual </w:t>
      </w:r>
      <w:r w:rsidRPr="00626147">
        <w:rPr>
          <w:rFonts w:eastAsia="Times New Roman" w:cs="Times New Roman"/>
          <w:i/>
          <w:iCs/>
          <w:szCs w:val="24"/>
          <w:highlight w:val="cyan"/>
          <w:lang w:eastAsia="pt-BR"/>
        </w:rPr>
        <w:t>“</w:t>
      </w:r>
      <w:commentRangeStart w:id="21"/>
      <w:r w:rsidRPr="00626147">
        <w:rPr>
          <w:rFonts w:eastAsia="Times New Roman" w:cs="Times New Roman"/>
          <w:i/>
          <w:iCs/>
          <w:szCs w:val="24"/>
          <w:highlight w:val="cyan"/>
          <w:lang w:eastAsia="pt-BR"/>
        </w:rPr>
        <w:t>é referido como uma medida de pureza do nó, indicando que um nó puro contém predominantemente observações de uma única classe</w:t>
      </w:r>
      <w:commentRangeEnd w:id="21"/>
      <w:r w:rsidR="00D3270A">
        <w:rPr>
          <w:rStyle w:val="Refdecomentrio"/>
        </w:rPr>
        <w:commentReference w:id="21"/>
      </w:r>
      <w:r w:rsidRPr="00626147">
        <w:rPr>
          <w:rFonts w:eastAsia="Times New Roman" w:cs="Times New Roman"/>
          <w:i/>
          <w:iCs/>
          <w:szCs w:val="24"/>
          <w:highlight w:val="cyan"/>
          <w:lang w:eastAsia="pt-BR"/>
        </w:rPr>
        <w:t>”</w:t>
      </w:r>
      <w:r w:rsidRPr="00626147">
        <w:rPr>
          <w:rFonts w:eastAsia="Times New Roman" w:cs="Times New Roman"/>
          <w:szCs w:val="24"/>
          <w:highlight w:val="cyan"/>
          <w:lang w:eastAsia="pt-BR"/>
        </w:rPr>
        <w:t>.</w:t>
      </w:r>
    </w:p>
    <w:p w14:paraId="211B8120" w14:textId="314F3C61" w:rsidR="00626147" w:rsidRPr="00626147" w:rsidRDefault="00626147" w:rsidP="00626147">
      <w:pPr>
        <w:spacing w:before="100" w:beforeAutospacing="1" w:after="100" w:afterAutospacing="1" w:line="240" w:lineRule="auto"/>
        <w:rPr>
          <w:rFonts w:eastAsia="Times New Roman" w:cs="Times New Roman"/>
          <w:szCs w:val="24"/>
          <w:highlight w:val="cyan"/>
          <w:lang w:eastAsia="pt-BR"/>
        </w:rPr>
      </w:pPr>
      <w:r w:rsidRPr="00626147">
        <w:rPr>
          <w:rFonts w:eastAsia="Times New Roman" w:cs="Times New Roman"/>
          <w:szCs w:val="24"/>
          <w:highlight w:val="cyan"/>
          <w:lang w:eastAsia="pt-BR"/>
        </w:rPr>
        <w:t xml:space="preserve">O CART propõe a criação de uma estrutura em forma de árvore binária, na qual cada nó interno realiza uma divisão dos dados com base em um atributo, </w:t>
      </w:r>
      <w:r w:rsidR="00D3270A">
        <w:rPr>
          <w:rFonts w:eastAsia="Times New Roman" w:cs="Times New Roman"/>
          <w:szCs w:val="24"/>
          <w:highlight w:val="cyan"/>
          <w:lang w:eastAsia="pt-BR"/>
        </w:rPr>
        <w:t xml:space="preserve">criando </w:t>
      </w:r>
      <w:r w:rsidR="00D3270A" w:rsidRPr="00626147">
        <w:rPr>
          <w:rFonts w:eastAsia="Times New Roman" w:cs="Times New Roman"/>
          <w:szCs w:val="24"/>
          <w:highlight w:val="cyan"/>
          <w:lang w:eastAsia="pt-BR"/>
        </w:rPr>
        <w:t>exatamente</w:t>
      </w:r>
      <w:r w:rsidRPr="00626147">
        <w:rPr>
          <w:rFonts w:eastAsia="Times New Roman" w:cs="Times New Roman"/>
          <w:szCs w:val="24"/>
          <w:highlight w:val="cyan"/>
          <w:lang w:eastAsia="pt-BR"/>
        </w:rPr>
        <w:t xml:space="preserve"> dois ramos</w:t>
      </w:r>
      <w:r w:rsidR="00D3270A">
        <w:rPr>
          <w:rFonts w:eastAsia="Times New Roman" w:cs="Times New Roman"/>
          <w:szCs w:val="24"/>
          <w:highlight w:val="cyan"/>
          <w:lang w:eastAsia="pt-BR"/>
        </w:rPr>
        <w:t>. E</w:t>
      </w:r>
      <w:r w:rsidRPr="00626147">
        <w:rPr>
          <w:rFonts w:eastAsia="Times New Roman" w:cs="Times New Roman"/>
          <w:szCs w:val="24"/>
          <w:highlight w:val="cyan"/>
          <w:lang w:eastAsia="pt-BR"/>
        </w:rPr>
        <w:t>sse processo se repete recursivamente até que seja atingido um critério de parada ou até que todos os exemplos em um nó pertençam à mesma classe</w:t>
      </w:r>
      <w:r w:rsidR="00D3270A">
        <w:rPr>
          <w:rFonts w:eastAsia="Times New Roman" w:cs="Times New Roman"/>
          <w:szCs w:val="24"/>
          <w:highlight w:val="cyan"/>
          <w:lang w:eastAsia="pt-BR"/>
        </w:rPr>
        <w:t xml:space="preserve"> (no caso de classificação)</w:t>
      </w:r>
      <w:r w:rsidRPr="00626147">
        <w:rPr>
          <w:rFonts w:eastAsia="Times New Roman" w:cs="Times New Roman"/>
          <w:szCs w:val="24"/>
          <w:highlight w:val="cyan"/>
          <w:lang w:eastAsia="pt-BR"/>
        </w:rPr>
        <w:t>.</w:t>
      </w:r>
    </w:p>
    <w:p w14:paraId="3735750D" w14:textId="16DDE6AF" w:rsidR="00626147" w:rsidRPr="00626147" w:rsidRDefault="00114A07" w:rsidP="00626147">
      <w:pPr>
        <w:spacing w:before="100" w:beforeAutospacing="1" w:after="100" w:afterAutospacing="1" w:line="240" w:lineRule="auto"/>
        <w:rPr>
          <w:rFonts w:eastAsia="Times New Roman" w:cs="Times New Roman"/>
          <w:szCs w:val="24"/>
          <w:lang w:eastAsia="pt-BR"/>
        </w:rPr>
      </w:pPr>
      <w:r>
        <w:rPr>
          <w:rFonts w:eastAsia="Times New Roman" w:cs="Times New Roman"/>
          <w:szCs w:val="24"/>
          <w:highlight w:val="cyan"/>
          <w:lang w:eastAsia="pt-BR"/>
        </w:rPr>
        <w:t>O CART é c</w:t>
      </w:r>
      <w:r w:rsidR="00626147" w:rsidRPr="00626147">
        <w:rPr>
          <w:rFonts w:eastAsia="Times New Roman" w:cs="Times New Roman"/>
          <w:szCs w:val="24"/>
          <w:highlight w:val="cyan"/>
          <w:lang w:eastAsia="pt-BR"/>
        </w:rPr>
        <w:t xml:space="preserve">onsiderado uma das implementações mais populares de árvores de decisão, amplamente utilizado devido à sua simplicidade, robustez e capacidade de gerar modelos interpretáveis. Como afirmam </w:t>
      </w:r>
      <w:proofErr w:type="spellStart"/>
      <w:r w:rsidR="00626147" w:rsidRPr="00626147">
        <w:rPr>
          <w:rFonts w:eastAsia="Times New Roman" w:cs="Times New Roman"/>
          <w:szCs w:val="24"/>
          <w:highlight w:val="cyan"/>
          <w:lang w:eastAsia="pt-BR"/>
        </w:rPr>
        <w:t>Yamaguti</w:t>
      </w:r>
      <w:proofErr w:type="spellEnd"/>
      <w:r w:rsidR="00626147" w:rsidRPr="00626147">
        <w:rPr>
          <w:rFonts w:eastAsia="Times New Roman" w:cs="Times New Roman"/>
          <w:szCs w:val="24"/>
          <w:highlight w:val="cyan"/>
          <w:lang w:eastAsia="pt-BR"/>
        </w:rPr>
        <w:t xml:space="preserve"> et al. (2020), </w:t>
      </w:r>
      <w:r w:rsidR="00626147" w:rsidRPr="00626147">
        <w:rPr>
          <w:rFonts w:eastAsia="Times New Roman" w:cs="Times New Roman"/>
          <w:i/>
          <w:iCs/>
          <w:szCs w:val="24"/>
          <w:highlight w:val="cyan"/>
          <w:lang w:eastAsia="pt-BR"/>
        </w:rPr>
        <w:t>“o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w:t>
      </w:r>
      <w:r w:rsidR="00626147" w:rsidRPr="00626147">
        <w:rPr>
          <w:rFonts w:eastAsia="Times New Roman" w:cs="Times New Roman"/>
          <w:szCs w:val="24"/>
          <w:highlight w:val="cyan"/>
          <w:lang w:eastAsia="pt-BR"/>
        </w:rPr>
        <w:t>.</w:t>
      </w:r>
    </w:p>
    <w:bookmarkEnd w:id="19"/>
    <w:p w14:paraId="189E5B0A" w14:textId="77777777" w:rsidR="008376A7" w:rsidRPr="00626147" w:rsidRDefault="008376A7" w:rsidP="00C7496D">
      <w:pPr>
        <w:rPr>
          <w:rFonts w:cs="Times New Roman"/>
          <w:highlight w:val="lightGray"/>
          <w:lang w:eastAsia="pt-BR"/>
        </w:rPr>
      </w:pPr>
    </w:p>
    <w:p w14:paraId="68E74DED" w14:textId="0E5B5AA1" w:rsidR="001E1B9B" w:rsidRPr="00EB3C2B" w:rsidRDefault="001E1B9B" w:rsidP="001E1B9B">
      <w:pPr>
        <w:pStyle w:val="Ttulo2"/>
        <w:rPr>
          <w:highlight w:val="yellow"/>
          <w:lang w:val="pt-BR"/>
        </w:rPr>
      </w:pPr>
      <w:bookmarkStart w:id="22" w:name="_Toc203566816"/>
      <w:bookmarkStart w:id="23" w:name="_Toc205235863"/>
      <w:commentRangeStart w:id="24"/>
      <w:r w:rsidRPr="00EB3C2B">
        <w:rPr>
          <w:highlight w:val="yellow"/>
          <w:lang w:val="pt-BR"/>
        </w:rPr>
        <w:lastRenderedPageBreak/>
        <w:t>Métricas de Avaliação Preditiva/ Modelo</w:t>
      </w:r>
      <w:commentRangeEnd w:id="24"/>
      <w:r w:rsidRPr="00BB486B">
        <w:rPr>
          <w:rStyle w:val="Refdecomentrio"/>
          <w:highlight w:val="yellow"/>
        </w:rPr>
        <w:commentReference w:id="24"/>
      </w:r>
      <w:bookmarkEnd w:id="22"/>
      <w:bookmarkEnd w:id="23"/>
      <w:r w:rsidR="00EB3C2B" w:rsidRPr="00EB3C2B">
        <w:rPr>
          <w:highlight w:val="yellow"/>
          <w:lang w:val="pt-BR"/>
        </w:rPr>
        <w:t xml:space="preserve"> </w:t>
      </w:r>
    </w:p>
    <w:p w14:paraId="735A4070" w14:textId="77777777" w:rsidR="00192693" w:rsidRDefault="00192693" w:rsidP="009C7119">
      <w:pPr>
        <w:spacing w:before="100" w:beforeAutospacing="1" w:after="100" w:afterAutospacing="1" w:line="240" w:lineRule="auto"/>
        <w:rPr>
          <w:rFonts w:eastAsia="Times New Roman" w:cs="Times New Roman"/>
          <w:szCs w:val="24"/>
          <w:highlight w:val="lightGray"/>
          <w:lang w:eastAsia="pt-BR"/>
        </w:rPr>
      </w:pPr>
    </w:p>
    <w:p w14:paraId="28EBC79D" w14:textId="2527D0CA"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bookmarkStart w:id="25" w:name="_Hlk205238644"/>
      <w:r w:rsidRPr="008F3807">
        <w:rPr>
          <w:rFonts w:eastAsia="Times New Roman" w:cs="Times New Roman"/>
          <w:szCs w:val="24"/>
          <w:highlight w:val="cyan"/>
          <w:lang w:eastAsia="pt-BR"/>
        </w:rP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08D50BE1" w14:textId="2739A476" w:rsidR="008F3807"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6DA31A3F" w14:textId="70357035" w:rsidR="00474D85" w:rsidRPr="008F3807" w:rsidRDefault="008F3807" w:rsidP="008F3807">
      <w:pPr>
        <w:spacing w:before="100" w:beforeAutospacing="1" w:after="100" w:afterAutospacing="1" w:line="240" w:lineRule="auto"/>
        <w:rPr>
          <w:rFonts w:eastAsia="Times New Roman" w:cs="Times New Roman"/>
          <w:szCs w:val="24"/>
          <w:highlight w:val="cyan"/>
          <w:lang w:eastAsia="pt-BR"/>
        </w:rPr>
      </w:pPr>
      <w:r w:rsidRPr="008F3807">
        <w:rPr>
          <w:rFonts w:eastAsia="Times New Roman" w:cs="Times New Roman"/>
          <w:szCs w:val="24"/>
          <w:highlight w:val="cyan"/>
          <w:lang w:eastAsia="pt-BR"/>
        </w:rPr>
        <w:t xml:space="preserve">Para este estudo, as métricas utilizadas para mensurar o desempenho dos modelos serão: matriz de confusão, acurácia, precisão, </w:t>
      </w:r>
      <w:proofErr w:type="spellStart"/>
      <w:r w:rsidRPr="008F3807">
        <w:rPr>
          <w:rFonts w:eastAsia="Times New Roman" w:cs="Times New Roman"/>
          <w:szCs w:val="24"/>
          <w:highlight w:val="cyan"/>
          <w:lang w:eastAsia="pt-BR"/>
        </w:rPr>
        <w:t>revocação</w:t>
      </w:r>
      <w:proofErr w:type="spellEnd"/>
      <w:r w:rsidRPr="008F3807">
        <w:rPr>
          <w:rFonts w:eastAsia="Times New Roman" w:cs="Times New Roman"/>
          <w:szCs w:val="24"/>
          <w:highlight w:val="cyan"/>
          <w:lang w:eastAsia="pt-BR"/>
        </w:rPr>
        <w:t xml:space="preserve"> (recall), F1-score e AUC-ROC.</w:t>
      </w:r>
    </w:p>
    <w:p w14:paraId="7769A1E8" w14:textId="280FD0F2" w:rsidR="0076183F" w:rsidRPr="00523A23" w:rsidRDefault="00DF729F" w:rsidP="0076183F">
      <w:pPr>
        <w:pStyle w:val="Ttulo3"/>
        <w:rPr>
          <w:highlight w:val="yellow"/>
        </w:rPr>
      </w:pPr>
      <w:bookmarkStart w:id="26" w:name="_Toc205235864"/>
      <w:bookmarkStart w:id="27" w:name="_Hlk205238715"/>
      <w:bookmarkEnd w:id="25"/>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bookmarkEnd w:id="26"/>
      <w:proofErr w:type="spellEnd"/>
    </w:p>
    <w:p w14:paraId="6D3EBC4F" w14:textId="2BDB3803" w:rsidR="0076183F" w:rsidRPr="00B206D9" w:rsidRDefault="0076183F" w:rsidP="00B206D9">
      <w:pPr>
        <w:spacing w:before="100" w:beforeAutospacing="1" w:after="100" w:afterAutospacing="1" w:line="240" w:lineRule="auto"/>
        <w:rPr>
          <w:highlight w:val="cyan"/>
        </w:rPr>
      </w:pPr>
      <w:bookmarkStart w:id="28" w:name="_Hlk205238800"/>
      <w:bookmarkEnd w:id="27"/>
      <w:commentRangeStart w:id="29"/>
      <w:r w:rsidRPr="00B206D9">
        <w:rPr>
          <w:highlight w:val="cyan"/>
        </w:rPr>
        <w:t xml:space="preserve">A </w:t>
      </w:r>
      <w:r w:rsidRPr="00B206D9">
        <w:rPr>
          <w:rStyle w:val="Forte"/>
          <w:b w:val="0"/>
          <w:bCs w:val="0"/>
          <w:highlight w:val="cyan"/>
        </w:rPr>
        <w:t>matriz de confusão</w:t>
      </w:r>
      <w:r w:rsidRPr="00B206D9">
        <w:rPr>
          <w:highlight w:val="cyan"/>
        </w:rPr>
        <w:t xml:space="preserve"> é uma ferramenta essencial na avaliação de modelos de classificação, pois organiza em formato de tabela as frequências de acertos e erros para cada classe prevista. Por meio dela, é possível identificar a quantidade de </w:t>
      </w:r>
      <w:r w:rsidRPr="00B206D9">
        <w:rPr>
          <w:rStyle w:val="Forte"/>
          <w:b w:val="0"/>
          <w:bCs w:val="0"/>
          <w:highlight w:val="cyan"/>
        </w:rPr>
        <w:t>falsos positivos</w:t>
      </w:r>
      <w:r w:rsidRPr="00B206D9">
        <w:rPr>
          <w:b/>
          <w:bCs/>
          <w:highlight w:val="cyan"/>
        </w:rPr>
        <w:t xml:space="preserve"> e </w:t>
      </w:r>
      <w:r w:rsidRPr="00B206D9">
        <w:rPr>
          <w:rStyle w:val="Forte"/>
          <w:b w:val="0"/>
          <w:bCs w:val="0"/>
          <w:highlight w:val="cyan"/>
        </w:rPr>
        <w:t>falsos negativos</w:t>
      </w:r>
      <w:r w:rsidRPr="00B206D9">
        <w:rPr>
          <w:b/>
          <w:bCs/>
          <w:highlight w:val="cyan"/>
        </w:rPr>
        <w:t>,</w:t>
      </w:r>
      <w:r w:rsidRPr="00B206D9">
        <w:rPr>
          <w:highlight w:val="cyan"/>
        </w:rPr>
        <w:t xml:space="preserve"> fornecendo uma visão detalhada da efetividade do modelo preditivo (VITÓRIA, 2021).</w:t>
      </w:r>
      <w:commentRangeEnd w:id="29"/>
      <w:r w:rsidRPr="00B206D9">
        <w:rPr>
          <w:rStyle w:val="Refdecomentrio"/>
          <w:highlight w:val="cyan"/>
        </w:rPr>
        <w:commentReference w:id="29"/>
      </w:r>
    </w:p>
    <w:p w14:paraId="17B5C2F1" w14:textId="33AAA056" w:rsidR="00DF729F" w:rsidRPr="00B206D9" w:rsidRDefault="00C00E17"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 xml:space="preserve">A matriz de confusão apresentado em forma de tabela quantos acertos e erros o modelo cometeu para cada classe, pode ser verificada na </w:t>
      </w:r>
      <w:proofErr w:type="gramStart"/>
      <w:r w:rsidRPr="00B206D9">
        <w:rPr>
          <w:rFonts w:eastAsia="Times New Roman" w:cs="Times New Roman"/>
          <w:szCs w:val="24"/>
          <w:highlight w:val="cyan"/>
          <w:lang w:eastAsia="pt-BR"/>
        </w:rPr>
        <w:t>tabela ?</w:t>
      </w:r>
      <w:proofErr w:type="gramEnd"/>
      <w:r w:rsidRPr="00B206D9">
        <w:rPr>
          <w:rFonts w:eastAsia="Times New Roman" w:cs="Times New Roman"/>
          <w:szCs w:val="24"/>
          <w:highlight w:val="cyan"/>
          <w:lang w:eastAsia="pt-BR"/>
        </w:rPr>
        <w:t>.</w:t>
      </w:r>
    </w:p>
    <w:p w14:paraId="33D5CA46" w14:textId="22F2252C" w:rsidR="00C00E17" w:rsidRPr="00B206D9" w:rsidRDefault="00C00E17" w:rsidP="00C00E17">
      <w:pPr>
        <w:pStyle w:val="Legenda"/>
        <w:rPr>
          <w:highlight w:val="cyan"/>
        </w:rPr>
      </w:pPr>
      <w:proofErr w:type="gramStart"/>
      <w:r w:rsidRPr="00B206D9">
        <w:rPr>
          <w:highlight w:val="cyan"/>
        </w:rPr>
        <w:t>Tabela ?</w:t>
      </w:r>
      <w:proofErr w:type="gramEnd"/>
      <w:r w:rsidRPr="00B206D9">
        <w:rPr>
          <w:highlight w:val="cyan"/>
        </w:rPr>
        <w:t xml:space="preserve"> – Exemplo </w:t>
      </w:r>
      <w:r w:rsidR="00ED23DF" w:rsidRPr="00B206D9">
        <w:rPr>
          <w:highlight w:val="cyan"/>
        </w:rPr>
        <w:t>de Matriz de Confusão</w:t>
      </w:r>
    </w:p>
    <w:tbl>
      <w:tblPr>
        <w:tblStyle w:val="Tabelacomgrade"/>
        <w:tblW w:w="0" w:type="auto"/>
        <w:jc w:val="center"/>
        <w:tblLook w:val="04A0" w:firstRow="1" w:lastRow="0" w:firstColumn="1" w:lastColumn="0" w:noHBand="0" w:noVBand="1"/>
      </w:tblPr>
      <w:tblGrid>
        <w:gridCol w:w="1649"/>
        <w:gridCol w:w="2669"/>
        <w:gridCol w:w="2802"/>
      </w:tblGrid>
      <w:tr w:rsidR="00DF729F" w:rsidRPr="00B206D9" w14:paraId="5F426CF0" w14:textId="77777777" w:rsidTr="00C00E17">
        <w:trPr>
          <w:jc w:val="center"/>
        </w:trPr>
        <w:tc>
          <w:tcPr>
            <w:tcW w:w="0" w:type="auto"/>
            <w:hideMark/>
          </w:tcPr>
          <w:p w14:paraId="692076F5" w14:textId="77777777" w:rsidR="00DF729F" w:rsidRPr="00B206D9" w:rsidRDefault="00DF729F" w:rsidP="00DF729F">
            <w:pPr>
              <w:spacing w:line="240" w:lineRule="auto"/>
              <w:jc w:val="left"/>
              <w:rPr>
                <w:rFonts w:eastAsia="Times New Roman" w:cs="Times New Roman"/>
                <w:sz w:val="20"/>
                <w:szCs w:val="24"/>
                <w:highlight w:val="cyan"/>
                <w:lang w:eastAsia="pt-BR"/>
              </w:rPr>
            </w:pPr>
          </w:p>
        </w:tc>
        <w:tc>
          <w:tcPr>
            <w:tcW w:w="0" w:type="auto"/>
            <w:hideMark/>
          </w:tcPr>
          <w:p w14:paraId="1D8090CA"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Positivo</w:t>
            </w:r>
          </w:p>
        </w:tc>
        <w:tc>
          <w:tcPr>
            <w:tcW w:w="0" w:type="auto"/>
            <w:hideMark/>
          </w:tcPr>
          <w:p w14:paraId="683F4B8E" w14:textId="77777777" w:rsidR="00DF729F" w:rsidRPr="00B206D9" w:rsidRDefault="00DF729F" w:rsidP="00DF729F">
            <w:pPr>
              <w:spacing w:line="240" w:lineRule="auto"/>
              <w:jc w:val="center"/>
              <w:rPr>
                <w:rFonts w:eastAsia="Times New Roman" w:cs="Times New Roman"/>
                <w:b/>
                <w:bCs/>
                <w:szCs w:val="24"/>
                <w:highlight w:val="cyan"/>
                <w:lang w:eastAsia="pt-BR"/>
              </w:rPr>
            </w:pPr>
            <w:r w:rsidRPr="00B206D9">
              <w:rPr>
                <w:rFonts w:eastAsia="Times New Roman" w:cs="Times New Roman"/>
                <w:b/>
                <w:bCs/>
                <w:szCs w:val="24"/>
                <w:highlight w:val="cyan"/>
                <w:lang w:eastAsia="pt-BR"/>
              </w:rPr>
              <w:t>Predito Negativo</w:t>
            </w:r>
          </w:p>
        </w:tc>
      </w:tr>
      <w:tr w:rsidR="00DF729F" w:rsidRPr="00B206D9" w14:paraId="695D614E" w14:textId="77777777" w:rsidTr="00C00E17">
        <w:trPr>
          <w:jc w:val="center"/>
        </w:trPr>
        <w:tc>
          <w:tcPr>
            <w:tcW w:w="0" w:type="auto"/>
            <w:hideMark/>
          </w:tcPr>
          <w:p w14:paraId="125A11AD"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Positivo</w:t>
            </w:r>
          </w:p>
        </w:tc>
        <w:tc>
          <w:tcPr>
            <w:tcW w:w="0" w:type="auto"/>
            <w:hideMark/>
          </w:tcPr>
          <w:p w14:paraId="2464CF33"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Positivo (VP)</w:t>
            </w:r>
          </w:p>
        </w:tc>
        <w:tc>
          <w:tcPr>
            <w:tcW w:w="0" w:type="auto"/>
            <w:hideMark/>
          </w:tcPr>
          <w:p w14:paraId="4A6D9797"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Negativo (FN)</w:t>
            </w:r>
          </w:p>
        </w:tc>
      </w:tr>
      <w:tr w:rsidR="00DF729F" w:rsidRPr="00B206D9" w14:paraId="75A44936" w14:textId="77777777" w:rsidTr="00C00E17">
        <w:trPr>
          <w:jc w:val="center"/>
        </w:trPr>
        <w:tc>
          <w:tcPr>
            <w:tcW w:w="0" w:type="auto"/>
            <w:hideMark/>
          </w:tcPr>
          <w:p w14:paraId="3E6AEB4A"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b/>
                <w:bCs/>
                <w:szCs w:val="24"/>
                <w:highlight w:val="cyan"/>
                <w:lang w:eastAsia="pt-BR"/>
              </w:rPr>
              <w:t>Real Negativo</w:t>
            </w:r>
          </w:p>
        </w:tc>
        <w:tc>
          <w:tcPr>
            <w:tcW w:w="0" w:type="auto"/>
            <w:hideMark/>
          </w:tcPr>
          <w:p w14:paraId="26D15CB0"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Falso Positivo (FP)</w:t>
            </w:r>
          </w:p>
        </w:tc>
        <w:tc>
          <w:tcPr>
            <w:tcW w:w="0" w:type="auto"/>
            <w:hideMark/>
          </w:tcPr>
          <w:p w14:paraId="48DD8781" w14:textId="77777777" w:rsidR="00DF729F" w:rsidRPr="00B206D9" w:rsidRDefault="00DF729F" w:rsidP="00DF729F">
            <w:pPr>
              <w:spacing w:line="240" w:lineRule="auto"/>
              <w:jc w:val="left"/>
              <w:rPr>
                <w:rFonts w:eastAsia="Times New Roman" w:cs="Times New Roman"/>
                <w:szCs w:val="24"/>
                <w:highlight w:val="cyan"/>
                <w:lang w:eastAsia="pt-BR"/>
              </w:rPr>
            </w:pPr>
            <w:r w:rsidRPr="00B206D9">
              <w:rPr>
                <w:rFonts w:eastAsia="Times New Roman" w:cs="Times New Roman"/>
                <w:szCs w:val="24"/>
                <w:highlight w:val="cyan"/>
                <w:lang w:eastAsia="pt-BR"/>
              </w:rPr>
              <w:t>Verdadeiro Negativo (VN)</w:t>
            </w:r>
          </w:p>
        </w:tc>
      </w:tr>
    </w:tbl>
    <w:p w14:paraId="607FF2B1" w14:textId="3E88DF28" w:rsidR="00C00E17" w:rsidRPr="00B206D9" w:rsidRDefault="00C00E17" w:rsidP="00ED23DF">
      <w:pPr>
        <w:pStyle w:val="Legenda"/>
        <w:rPr>
          <w:highlight w:val="cyan"/>
        </w:rPr>
      </w:pPr>
      <w:r w:rsidRPr="00B206D9">
        <w:rPr>
          <w:highlight w:val="cyan"/>
        </w:rPr>
        <w:t>Fonte:  O Autor</w:t>
      </w:r>
    </w:p>
    <w:p w14:paraId="54397966" w14:textId="3B770823" w:rsidR="00C00E17" w:rsidRPr="00B206D9" w:rsidRDefault="00C00E17" w:rsidP="00B206D9">
      <w:pPr>
        <w:spacing w:after="160" w:line="259" w:lineRule="auto"/>
        <w:rPr>
          <w:highlight w:val="cyan"/>
        </w:rPr>
      </w:pPr>
      <w:r w:rsidRPr="00B206D9">
        <w:rPr>
          <w:highlight w:val="cyan"/>
        </w:rPr>
        <w:t>Sendo que:</w:t>
      </w:r>
    </w:p>
    <w:p w14:paraId="39159877" w14:textId="0C3FF18B"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VP (Verdadeiros Positivos): instâncias positivas corretamente categorizadas pelo classificador.</w:t>
      </w:r>
    </w:p>
    <w:p w14:paraId="0C86EB45" w14:textId="0C220A69"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FP (Falsos Positivos): instâncias negativas que foram classificadas erroneamente como positivas.</w:t>
      </w:r>
    </w:p>
    <w:p w14:paraId="2EFC67F8" w14:textId="2FCE6668"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FN (Falsos Negativos): instâncias positivas que foram classificadas erroneamente como negativas.</w:t>
      </w:r>
    </w:p>
    <w:p w14:paraId="242D6DE3" w14:textId="5DB83E3D" w:rsidR="00E5623D" w:rsidRPr="00B206D9" w:rsidRDefault="00E5623D" w:rsidP="00A834FD">
      <w:pPr>
        <w:pStyle w:val="PargrafodaLista"/>
        <w:numPr>
          <w:ilvl w:val="0"/>
          <w:numId w:val="14"/>
        </w:num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t>VN (Verdadeiros Negativos): instâncias negativas corretamente categorizadas pelo classificador como negativas.</w:t>
      </w:r>
    </w:p>
    <w:p w14:paraId="77406C45" w14:textId="77777777" w:rsidR="00ED23DF" w:rsidRPr="00B206D9" w:rsidRDefault="00ED23DF" w:rsidP="00B206D9">
      <w:pPr>
        <w:spacing w:before="100" w:beforeAutospacing="1" w:after="100" w:afterAutospacing="1" w:line="240" w:lineRule="auto"/>
        <w:rPr>
          <w:rFonts w:eastAsia="Times New Roman" w:cs="Times New Roman"/>
          <w:szCs w:val="24"/>
          <w:highlight w:val="cyan"/>
          <w:lang w:eastAsia="pt-BR"/>
        </w:rPr>
      </w:pPr>
      <w:r w:rsidRPr="00B206D9">
        <w:rPr>
          <w:rFonts w:eastAsia="Times New Roman" w:cs="Times New Roman"/>
          <w:szCs w:val="24"/>
          <w:highlight w:val="cyan"/>
          <w:lang w:eastAsia="pt-BR"/>
        </w:rPr>
        <w:lastRenderedPageBreak/>
        <w:t>A matriz de confusão separa os resultados em acertos (VP e VN) e erros (FP e FN), permitindo identificar onde o modelo apresenta maior dificuldade de previsão e quais classes são mais problemáticas.</w:t>
      </w:r>
    </w:p>
    <w:p w14:paraId="6C4DC3FC" w14:textId="554E34D2" w:rsidR="00ED23DF" w:rsidRPr="00B95E90" w:rsidRDefault="00ED23DF" w:rsidP="00B95E90">
      <w:pPr>
        <w:spacing w:before="100" w:beforeAutospacing="1" w:after="100" w:afterAutospacing="1" w:line="240" w:lineRule="auto"/>
        <w:rPr>
          <w:rFonts w:eastAsia="Times New Roman" w:cs="Times New Roman"/>
          <w:szCs w:val="24"/>
          <w:lang w:eastAsia="pt-BR"/>
        </w:rPr>
      </w:pPr>
      <w:r w:rsidRPr="00B206D9">
        <w:rPr>
          <w:rFonts w:eastAsia="Times New Roman" w:cs="Times New Roman"/>
          <w:szCs w:val="24"/>
          <w:highlight w:val="cyan"/>
          <w:lang w:eastAsia="pt-BR"/>
        </w:rPr>
        <w:t>A partir dessa matriz, derivam-se diversas métricas de avaliação, como acurácia, precisão, recall, F1-score e AUC-ROC.</w:t>
      </w:r>
    </w:p>
    <w:p w14:paraId="2765E94A" w14:textId="24D9C41B" w:rsidR="00995649" w:rsidRPr="00523A23" w:rsidRDefault="00995649" w:rsidP="00995649">
      <w:pPr>
        <w:pStyle w:val="Ttulo3"/>
        <w:rPr>
          <w:rStyle w:val="Forte"/>
          <w:b/>
          <w:bCs w:val="0"/>
          <w:highlight w:val="yellow"/>
        </w:rPr>
      </w:pPr>
      <w:bookmarkStart w:id="30" w:name="_Toc205235865"/>
      <w:bookmarkStart w:id="31" w:name="_Hlk205238733"/>
      <w:bookmarkEnd w:id="28"/>
      <w:proofErr w:type="spellStart"/>
      <w:r w:rsidRPr="00523A23">
        <w:rPr>
          <w:rStyle w:val="Forte"/>
          <w:b/>
          <w:bCs w:val="0"/>
          <w:highlight w:val="yellow"/>
        </w:rPr>
        <w:t>Acurácia</w:t>
      </w:r>
      <w:bookmarkEnd w:id="30"/>
      <w:proofErr w:type="spellEnd"/>
    </w:p>
    <w:p w14:paraId="60C26053" w14:textId="36F7EE81" w:rsidR="00D22E41" w:rsidRPr="0066191A" w:rsidRDefault="00D22E41" w:rsidP="00640FEA">
      <w:pPr>
        <w:spacing w:before="100" w:beforeAutospacing="1" w:after="100" w:afterAutospacing="1" w:line="240" w:lineRule="auto"/>
        <w:rPr>
          <w:rFonts w:eastAsia="Times New Roman" w:cs="Times New Roman"/>
          <w:szCs w:val="24"/>
          <w:highlight w:val="cyan"/>
          <w:lang w:eastAsia="pt-BR"/>
        </w:rPr>
      </w:pPr>
      <w:bookmarkStart w:id="32" w:name="_Hlk205239007"/>
      <w:bookmarkEnd w:id="31"/>
      <w:r w:rsidRPr="0066191A">
        <w:rPr>
          <w:highlight w:val="cyan"/>
        </w:rPr>
        <w:t>“</w:t>
      </w:r>
      <w:commentRangeStart w:id="33"/>
      <w:r w:rsidRPr="0066191A">
        <w:rPr>
          <w:highlight w:val="cyan"/>
        </w:rPr>
        <w:t xml:space="preserve">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w:t>
      </w:r>
      <w:commentRangeEnd w:id="33"/>
      <w:r w:rsidR="0066191A" w:rsidRPr="0066191A">
        <w:rPr>
          <w:rStyle w:val="Refdecomentrio"/>
          <w:highlight w:val="cyan"/>
        </w:rPr>
        <w:commentReference w:id="33"/>
      </w:r>
      <w:r w:rsidRPr="0066191A">
        <w:rPr>
          <w:highlight w:val="cyan"/>
        </w:rPr>
        <w:t>(SILVA; SILVA NETO, 2022</w:t>
      </w:r>
      <w:r w:rsidR="0066191A" w:rsidRPr="0066191A">
        <w:rPr>
          <w:highlight w:val="cyan"/>
        </w:rPr>
        <w:t>).</w:t>
      </w:r>
    </w:p>
    <w:p w14:paraId="0BB388EA" w14:textId="67C83997" w:rsidR="00995649" w:rsidRPr="0066191A" w:rsidRDefault="0066191A" w:rsidP="00640FEA">
      <w:pPr>
        <w:pStyle w:val="NormalWeb"/>
        <w:jc w:val="both"/>
        <w:rPr>
          <w:highlight w:val="cyan"/>
        </w:rPr>
      </w:pPr>
      <w:r w:rsidRPr="0066191A">
        <w:rPr>
          <w:highlight w:val="cyan"/>
        </w:rPr>
        <w:t xml:space="preserve">A </w:t>
      </w:r>
      <w:r w:rsidRPr="0066191A">
        <w:rPr>
          <w:rStyle w:val="Forte"/>
          <w:b w:val="0"/>
          <w:bCs w:val="0"/>
          <w:highlight w:val="cyan"/>
        </w:rPr>
        <w:t>acurácia</w:t>
      </w:r>
      <w:r w:rsidRPr="0066191A">
        <w:rPr>
          <w:highlight w:val="cyan"/>
        </w:rPr>
        <w:t xml:space="preserve"> mede a proporção total de predições corretas em relação ao número total de observações. A fórmula para seu cálculo pode ser verificada na </w:t>
      </w:r>
      <w:proofErr w:type="gramStart"/>
      <w:r w:rsidRPr="0066191A">
        <w:rPr>
          <w:rStyle w:val="Forte"/>
          <w:b w:val="0"/>
          <w:bCs w:val="0"/>
          <w:highlight w:val="cyan"/>
        </w:rPr>
        <w:t>Equação ?</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995649" w:rsidRPr="0066191A" w14:paraId="7700FB5C" w14:textId="77777777" w:rsidTr="00467619">
        <w:tc>
          <w:tcPr>
            <w:tcW w:w="785" w:type="dxa"/>
          </w:tcPr>
          <w:p w14:paraId="336E81AB" w14:textId="77777777" w:rsidR="00995649" w:rsidRPr="0066191A" w:rsidRDefault="00995649" w:rsidP="003076F6">
            <w:pPr>
              <w:pStyle w:val="CorpodoTexto"/>
              <w:ind w:firstLine="0"/>
              <w:rPr>
                <w:highlight w:val="cyan"/>
              </w:rPr>
            </w:pPr>
            <w:bookmarkStart w:id="34" w:name="_Hlk205239022"/>
          </w:p>
        </w:tc>
        <w:tc>
          <w:tcPr>
            <w:tcW w:w="6910" w:type="dxa"/>
            <w:vAlign w:val="center"/>
          </w:tcPr>
          <w:p w14:paraId="31714DD2" w14:textId="2F3822E9" w:rsidR="00995649" w:rsidRPr="0066191A" w:rsidRDefault="00995649" w:rsidP="003076F6">
            <w:pPr>
              <w:pStyle w:val="CorpodoTexto"/>
              <w:ind w:firstLine="0"/>
              <w:rPr>
                <w:highlight w:val="cyan"/>
              </w:rPr>
            </w:pPr>
            <m:oMathPara>
              <m:oMath>
                <m:r>
                  <w:rPr>
                    <w:rFonts w:ascii="Cambria Math" w:hAnsi="Cambria Math" w:cs="Arial"/>
                    <w:color w:val="000000"/>
                    <w:highlight w:val="cyan"/>
                  </w:rPr>
                  <m:t>Acurácia</m:t>
                </m:r>
                <m:r>
                  <m:rPr>
                    <m:sty m:val="p"/>
                  </m:rPr>
                  <w:rPr>
                    <w:rFonts w:ascii="Cambria Math" w:hAnsi="Cambria Math" w:cs="Arial"/>
                    <w:color w:val="000000"/>
                    <w:highlight w:val="cyan"/>
                  </w:rPr>
                  <m:t xml:space="preserve">= </m:t>
                </m:r>
                <m:f>
                  <m:fPr>
                    <m:ctrlPr>
                      <w:rPr>
                        <w:rFonts w:ascii="Cambria Math" w:hAnsi="Cambria Math" w:cs="Arial"/>
                        <w:color w:val="000000"/>
                        <w:highlight w:val="cyan"/>
                      </w:rPr>
                    </m:ctrlPr>
                  </m:fPr>
                  <m:num>
                    <m:r>
                      <m:rPr>
                        <m:sty m:val="p"/>
                      </m:rPr>
                      <w:rPr>
                        <w:rFonts w:ascii="Cambria Math" w:hAnsi="Cambria Math" w:cs="Arial"/>
                        <w:color w:val="000000"/>
                        <w:highlight w:val="cyan"/>
                      </w:rPr>
                      <m:t>VP-VN</m:t>
                    </m:r>
                  </m:num>
                  <m:den>
                    <m:r>
                      <w:rPr>
                        <w:rFonts w:ascii="Cambria Math" w:hAnsi="Cambria Math" w:cs="Arial"/>
                        <w:color w:val="000000"/>
                        <w:highlight w:val="cyan"/>
                      </w:rPr>
                      <m:t>VP+VN+FP+FN</m:t>
                    </m:r>
                  </m:den>
                </m:f>
              </m:oMath>
            </m:oMathPara>
          </w:p>
        </w:tc>
        <w:tc>
          <w:tcPr>
            <w:tcW w:w="809" w:type="dxa"/>
            <w:vAlign w:val="center"/>
          </w:tcPr>
          <w:p w14:paraId="62C33CD1" w14:textId="38C73F2F" w:rsidR="00995649" w:rsidRPr="0066191A" w:rsidRDefault="00995649" w:rsidP="003076F6">
            <w:pPr>
              <w:pStyle w:val="CorpodoTexto"/>
              <w:ind w:firstLine="0"/>
              <w:jc w:val="right"/>
              <w:rPr>
                <w:highlight w:val="cyan"/>
              </w:rPr>
            </w:pPr>
            <w:r w:rsidRPr="0066191A">
              <w:rPr>
                <w:highlight w:val="cyan"/>
              </w:rPr>
              <w:t>(</w:t>
            </w:r>
            <w:r w:rsidR="00467619" w:rsidRPr="0066191A">
              <w:rPr>
                <w:highlight w:val="cyan"/>
              </w:rPr>
              <w:t>?</w:t>
            </w:r>
            <w:r w:rsidRPr="0066191A">
              <w:rPr>
                <w:highlight w:val="cyan"/>
              </w:rPr>
              <w:t>)</w:t>
            </w:r>
          </w:p>
        </w:tc>
      </w:tr>
    </w:tbl>
    <w:bookmarkEnd w:id="34"/>
    <w:p w14:paraId="015A8788" w14:textId="77777777" w:rsidR="00467619" w:rsidRPr="0066191A" w:rsidRDefault="00467619" w:rsidP="00640FEA">
      <w:pPr>
        <w:pStyle w:val="NormalWeb"/>
        <w:jc w:val="both"/>
        <w:rPr>
          <w:highlight w:val="cyan"/>
        </w:rPr>
      </w:pPr>
      <w:r w:rsidRPr="0066191A">
        <w:rPr>
          <w:highlight w:val="cyan"/>
        </w:rPr>
        <w:t>Em que:</w:t>
      </w:r>
    </w:p>
    <w:p w14:paraId="090E1F70"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7DD8B38C"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VN</w:t>
      </w:r>
      <w:r w:rsidRPr="0066191A">
        <w:rPr>
          <w:highlight w:val="cyan"/>
        </w:rPr>
        <w:t>: Verdadeiros Negativos</w:t>
      </w:r>
    </w:p>
    <w:p w14:paraId="7D6CFF79" w14:textId="77777777" w:rsidR="00467619" w:rsidRPr="0066191A" w:rsidRDefault="00467619"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57E381C" w14:textId="54A18480" w:rsidR="00467619" w:rsidRPr="0066191A" w:rsidRDefault="00467619"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73CB38E6" w14:textId="4CA77099" w:rsidR="0066191A" w:rsidRPr="0066191A" w:rsidRDefault="0066191A" w:rsidP="00640FEA">
      <w:pPr>
        <w:pStyle w:val="NormalWeb"/>
        <w:jc w:val="both"/>
        <w:rPr>
          <w:highlight w:val="cyan"/>
        </w:rPr>
      </w:pPr>
      <w:r w:rsidRPr="0066191A">
        <w:rPr>
          <w:highlight w:val="cyan"/>
        </w:rPr>
        <w:t xml:space="preserve">Apesar de ser uma métrica intuitiva e amplamente utilizada, pode ser enganosa em conjuntos de dados </w:t>
      </w:r>
      <w:r w:rsidRPr="0066191A">
        <w:rPr>
          <w:rStyle w:val="Forte"/>
          <w:b w:val="0"/>
          <w:bCs w:val="0"/>
          <w:highlight w:val="cyan"/>
        </w:rPr>
        <w:t>desbalanceados</w:t>
      </w:r>
      <w:r w:rsidRPr="0066191A">
        <w:rPr>
          <w:highlight w:val="cyan"/>
        </w:rPr>
        <w:t>, isso ocorre porque ela pode apresentar um valor elevado mesmo que o modelo tenha baixo desempenho na identificação da classe minoritária, como no caso de óbitos em bases</w:t>
      </w:r>
      <w:r>
        <w:rPr>
          <w:highlight w:val="cyan"/>
        </w:rPr>
        <w:t xml:space="preserve"> de dados</w:t>
      </w:r>
      <w:r w:rsidRPr="0066191A">
        <w:rPr>
          <w:highlight w:val="cyan"/>
        </w:rPr>
        <w:t xml:space="preserve"> de saúde.</w:t>
      </w:r>
    </w:p>
    <w:bookmarkEnd w:id="32"/>
    <w:p w14:paraId="344A2F08" w14:textId="178ED92F" w:rsidR="00933033" w:rsidRPr="00933033" w:rsidRDefault="00933033" w:rsidP="00FE1032">
      <w:pPr>
        <w:pStyle w:val="NormalWeb"/>
        <w:jc w:val="both"/>
        <w:rPr>
          <w:highlight w:val="lightGray"/>
        </w:rPr>
      </w:pPr>
    </w:p>
    <w:p w14:paraId="4929F075" w14:textId="098DCBEC" w:rsidR="00913B83" w:rsidRPr="00523A23" w:rsidRDefault="00913B83" w:rsidP="00913B83">
      <w:pPr>
        <w:pStyle w:val="Ttulo4"/>
        <w:rPr>
          <w:rStyle w:val="Forte"/>
          <w:b/>
          <w:bCs w:val="0"/>
          <w:highlight w:val="yellow"/>
        </w:rPr>
      </w:pPr>
      <w:bookmarkStart w:id="35" w:name="_Hlk205238741"/>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1CC8D553" w:rsidR="00D22E41" w:rsidRPr="005420FB" w:rsidRDefault="00D22E41" w:rsidP="00D22E41">
      <w:pPr>
        <w:spacing w:before="100" w:beforeAutospacing="1" w:after="100" w:afterAutospacing="1" w:line="240" w:lineRule="auto"/>
        <w:rPr>
          <w:highlight w:val="cyan"/>
        </w:rPr>
      </w:pPr>
      <w:bookmarkStart w:id="36" w:name="_Hlk205239080"/>
      <w:bookmarkEnd w:id="35"/>
      <w:r w:rsidRPr="005420FB">
        <w:rPr>
          <w:highlight w:val="cyan"/>
        </w:rPr>
        <w:t>“A precisão é a capacidade do modelo de não prever uma instância negativa como positiva (não cometer erro do tipo 1), ou seja, para todas as instâncias classificadas como positivas, qual é o percentual de acerto” (SILVA; SILVA NETO, 2022</w:t>
      </w:r>
      <w:r w:rsidR="00065034">
        <w:rPr>
          <w:highlight w:val="cyan"/>
        </w:rPr>
        <w:t>).</w:t>
      </w:r>
      <w:r w:rsidR="00065034" w:rsidRPr="005420FB">
        <w:rPr>
          <w:highlight w:val="cyan"/>
        </w:rPr>
        <w:t xml:space="preserve"> </w:t>
      </w:r>
    </w:p>
    <w:p w14:paraId="68FA95B7" w14:textId="1EF1589F" w:rsidR="00913B83" w:rsidRPr="00481BC3" w:rsidRDefault="00F2348D" w:rsidP="00481BC3">
      <w:pPr>
        <w:pStyle w:val="NormalWeb"/>
        <w:jc w:val="both"/>
        <w:rPr>
          <w:highlight w:val="cyan"/>
        </w:rPr>
      </w:pPr>
      <w:r w:rsidRPr="00F2348D">
        <w:rPr>
          <w:highlight w:val="cyan"/>
        </w:rPr>
        <w:t xml:space="preserve">A </w:t>
      </w:r>
      <w:r w:rsidRPr="00F2348D">
        <w:rPr>
          <w:rStyle w:val="Forte"/>
          <w:b w:val="0"/>
          <w:bCs w:val="0"/>
          <w:highlight w:val="cyan"/>
        </w:rPr>
        <w:t>precisão</w:t>
      </w:r>
      <w:r w:rsidRPr="00F2348D">
        <w:rPr>
          <w:highlight w:val="cyan"/>
        </w:rPr>
        <w:t xml:space="preserve"> indica a proporção de predições positivas que realmente correspondem a casos positivos. </w:t>
      </w:r>
      <w:r w:rsidR="00A322D2" w:rsidRPr="00F2348D">
        <w:rPr>
          <w:highlight w:val="cyan"/>
        </w:rPr>
        <w:t xml:space="preserve">A fórmula para seu cálculo pode ser verificada na </w:t>
      </w:r>
      <w:proofErr w:type="gramStart"/>
      <w:r w:rsidR="00A322D2" w:rsidRPr="00F2348D">
        <w:rPr>
          <w:rStyle w:val="Forte"/>
          <w:b w:val="0"/>
          <w:bCs w:val="0"/>
          <w:highlight w:val="cyan"/>
        </w:rPr>
        <w:t xml:space="preserve">Equação </w:t>
      </w:r>
      <w:r w:rsidR="00A322D2" w:rsidRPr="0066191A">
        <w:rPr>
          <w:rStyle w:val="Forte"/>
          <w:b w:val="0"/>
          <w:bCs w:val="0"/>
          <w:highlight w:val="cyan"/>
        </w:rPr>
        <w:t>?</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bookmarkStart w:id="37" w:name="_Hlk205239090"/>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1B7D07B8" w:rsidR="00913B83" w:rsidRPr="00616E76" w:rsidRDefault="00913B83" w:rsidP="003076F6">
            <w:pPr>
              <w:pStyle w:val="CorpodoTexto"/>
              <w:ind w:firstLine="0"/>
              <w:jc w:val="right"/>
              <w:rPr>
                <w:highlight w:val="lightGray"/>
              </w:rPr>
            </w:pPr>
            <w:r w:rsidRPr="00616E76">
              <w:rPr>
                <w:highlight w:val="lightGray"/>
              </w:rPr>
              <w:t>(</w:t>
            </w:r>
            <w:r w:rsidR="00AA7A28">
              <w:rPr>
                <w:highlight w:val="lightGray"/>
              </w:rPr>
              <w:t>?</w:t>
            </w:r>
            <w:r w:rsidRPr="00616E76">
              <w:rPr>
                <w:highlight w:val="lightGray"/>
              </w:rPr>
              <w:t>)</w:t>
            </w:r>
          </w:p>
        </w:tc>
      </w:tr>
    </w:tbl>
    <w:bookmarkEnd w:id="37"/>
    <w:p w14:paraId="30AA5BDD" w14:textId="4FD9F691" w:rsidR="00A322D2" w:rsidRPr="0066191A" w:rsidRDefault="00913B83" w:rsidP="00A322D2">
      <w:pPr>
        <w:pStyle w:val="NormalWeb"/>
        <w:jc w:val="both"/>
        <w:rPr>
          <w:highlight w:val="cyan"/>
        </w:rPr>
      </w:pPr>
      <w:r w:rsidRPr="00616E76">
        <w:rPr>
          <w:rStyle w:val="vlist-s"/>
          <w:highlight w:val="lightGray"/>
        </w:rPr>
        <w:t>​</w:t>
      </w:r>
      <w:r w:rsidR="00A322D2" w:rsidRPr="0066191A">
        <w:rPr>
          <w:highlight w:val="cyan"/>
        </w:rPr>
        <w:t>Em que:</w:t>
      </w:r>
    </w:p>
    <w:p w14:paraId="1292E902" w14:textId="77777777" w:rsidR="00A322D2" w:rsidRPr="0066191A" w:rsidRDefault="00A322D2" w:rsidP="00A834FD">
      <w:pPr>
        <w:pStyle w:val="NormalWeb"/>
        <w:numPr>
          <w:ilvl w:val="0"/>
          <w:numId w:val="15"/>
        </w:numPr>
        <w:jc w:val="both"/>
        <w:rPr>
          <w:highlight w:val="cyan"/>
        </w:rPr>
      </w:pPr>
      <w:r w:rsidRPr="0066191A">
        <w:rPr>
          <w:rStyle w:val="Forte"/>
          <w:b w:val="0"/>
          <w:bCs w:val="0"/>
          <w:highlight w:val="cyan"/>
        </w:rPr>
        <w:lastRenderedPageBreak/>
        <w:t>VP</w:t>
      </w:r>
      <w:r w:rsidRPr="0066191A">
        <w:rPr>
          <w:highlight w:val="cyan"/>
        </w:rPr>
        <w:t>: Verdadeiros Positivos</w:t>
      </w:r>
    </w:p>
    <w:p w14:paraId="704E7148" w14:textId="5A7E8805" w:rsidR="00913B83" w:rsidRPr="005420FB" w:rsidRDefault="00A322D2" w:rsidP="00A834FD">
      <w:pPr>
        <w:pStyle w:val="NormalWeb"/>
        <w:numPr>
          <w:ilvl w:val="0"/>
          <w:numId w:val="15"/>
        </w:numPr>
        <w:jc w:val="both"/>
        <w:rPr>
          <w:highlight w:val="cyan"/>
        </w:rPr>
      </w:pPr>
      <w:r w:rsidRPr="0066191A">
        <w:rPr>
          <w:rStyle w:val="Forte"/>
          <w:b w:val="0"/>
          <w:bCs w:val="0"/>
          <w:highlight w:val="cyan"/>
        </w:rPr>
        <w:t>FP</w:t>
      </w:r>
      <w:r w:rsidRPr="0066191A">
        <w:rPr>
          <w:highlight w:val="cyan"/>
        </w:rPr>
        <w:t>: Falsos Positivos</w:t>
      </w:r>
    </w:p>
    <w:p w14:paraId="47845738" w14:textId="4CBFFF1B" w:rsidR="00F2348D" w:rsidRPr="00BF1549" w:rsidRDefault="00F2348D" w:rsidP="00BF1549">
      <w:pPr>
        <w:spacing w:before="100" w:beforeAutospacing="1" w:after="100" w:afterAutospacing="1" w:line="240" w:lineRule="auto"/>
        <w:rPr>
          <w:highlight w:val="cyan"/>
        </w:rPr>
      </w:pPr>
      <w:r w:rsidRPr="005420FB">
        <w:rPr>
          <w:highlight w:val="cyan"/>
        </w:rPr>
        <w:t xml:space="preserve">Uma alta precisão significa que quando o modelo prevê “óbito” ele geralmente está correto, o que é particularmente importante em contextos onde os falsos positivos devem ser minimizados. Essa métrica é especialmente relevante em cenários clínicos, como </w:t>
      </w:r>
      <w:r w:rsidR="00AB442B" w:rsidRPr="005420FB">
        <w:rPr>
          <w:highlight w:val="cyan"/>
        </w:rPr>
        <w:t>por exemplo a</w:t>
      </w:r>
      <w:r w:rsidRPr="005420FB">
        <w:rPr>
          <w:highlight w:val="cyan"/>
        </w:rPr>
        <w:t xml:space="preserve"> triagem de pacientes, onde diagnósticos incorretos podem gerar custos elevados ou tratamentos desnecessários.</w:t>
      </w:r>
    </w:p>
    <w:p w14:paraId="7FABDB09" w14:textId="0D4C8077" w:rsidR="00913B83" w:rsidRPr="00523A23" w:rsidRDefault="00913B83" w:rsidP="00913B83">
      <w:pPr>
        <w:pStyle w:val="Ttulo4"/>
        <w:rPr>
          <w:rStyle w:val="Forte"/>
          <w:b/>
          <w:bCs w:val="0"/>
          <w:highlight w:val="yellow"/>
        </w:rPr>
      </w:pPr>
      <w:bookmarkStart w:id="38" w:name="_Hlk205238748"/>
      <w:bookmarkEnd w:id="36"/>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19E92BA" w:rsidR="00600655" w:rsidRPr="00F42174" w:rsidRDefault="00600655" w:rsidP="00CD2020">
      <w:pPr>
        <w:spacing w:before="100" w:beforeAutospacing="1" w:after="100" w:afterAutospacing="1" w:line="240" w:lineRule="auto"/>
        <w:rPr>
          <w:rFonts w:eastAsia="Times New Roman" w:cs="Times New Roman"/>
          <w:szCs w:val="24"/>
          <w:highlight w:val="cyan"/>
          <w:lang w:eastAsia="pt-BR"/>
        </w:rPr>
      </w:pPr>
      <w:bookmarkStart w:id="39" w:name="_Hlk205239150"/>
      <w:bookmarkEnd w:id="38"/>
      <w:r w:rsidRPr="00F42174">
        <w:rPr>
          <w:highlight w:val="cyan"/>
        </w:rPr>
        <w:t xml:space="preserve">“Já a </w:t>
      </w:r>
      <w:proofErr w:type="gramStart"/>
      <w:r w:rsidRPr="00F42174">
        <w:rPr>
          <w:highlight w:val="cyan"/>
        </w:rPr>
        <w:t>métrica recall</w:t>
      </w:r>
      <w:proofErr w:type="gramEnd"/>
      <w:r w:rsidRPr="00F42174">
        <w:rPr>
          <w:highlight w:val="cyan"/>
        </w:rPr>
        <w:t xml:space="preserve"> mostra a capacidade do modelo de encontrar todas as instâncias positivas, isto é, para todas as instâncias que são, de fato, positivas, qual é o percentual de acerto” (SILVA; SILVA NETO, 2022</w:t>
      </w:r>
      <w:r w:rsidR="000741F8" w:rsidRPr="00F42174">
        <w:rPr>
          <w:highlight w:val="cyan"/>
        </w:rPr>
        <w:t>).</w:t>
      </w:r>
    </w:p>
    <w:p w14:paraId="7EFEF49B" w14:textId="154F7941" w:rsidR="00913B83" w:rsidRPr="00F42174" w:rsidRDefault="000741F8" w:rsidP="00CD2020">
      <w:pPr>
        <w:pStyle w:val="NormalWeb"/>
        <w:jc w:val="both"/>
        <w:rPr>
          <w:highlight w:val="cyan"/>
        </w:rPr>
      </w:pPr>
      <w:r w:rsidRPr="00F42174">
        <w:rPr>
          <w:highlight w:val="cyan"/>
        </w:rPr>
        <w:t xml:space="preserve">A </w:t>
      </w:r>
      <w:proofErr w:type="spellStart"/>
      <w:r w:rsidRPr="00F42174">
        <w:rPr>
          <w:highlight w:val="cyan"/>
        </w:rPr>
        <w:t>revocação</w:t>
      </w:r>
      <w:proofErr w:type="spellEnd"/>
      <w:r w:rsidRPr="00F42174">
        <w:rPr>
          <w:highlight w:val="cyan"/>
        </w:rPr>
        <w:t xml:space="preserve"> (</w:t>
      </w:r>
      <w:r w:rsidRPr="00F42174">
        <w:rPr>
          <w:i/>
          <w:iCs/>
          <w:highlight w:val="cyan"/>
        </w:rPr>
        <w:t>recall</w:t>
      </w:r>
      <w:r w:rsidRPr="00F42174">
        <w:rPr>
          <w:highlight w:val="cyan"/>
        </w:rPr>
        <w:t>), também chamada de sensibilidade, mede a capacidade do modelo de identificar corretamente os casos positivos</w:t>
      </w:r>
      <w:r w:rsidR="00913B83" w:rsidRPr="00F42174">
        <w:rPr>
          <w:highlight w:val="cyan"/>
        </w:rPr>
        <w:t>.</w:t>
      </w:r>
      <w:r w:rsidRPr="00F42174">
        <w:rPr>
          <w:highlight w:val="cyan"/>
        </w:rPr>
        <w:t xml:space="preserve"> A fórmula para seu cálculo pode ser verificada na </w:t>
      </w:r>
      <w:proofErr w:type="gramStart"/>
      <w:r w:rsidRPr="00F42174">
        <w:rPr>
          <w:rStyle w:val="Forte"/>
          <w:b w:val="0"/>
          <w:bCs w:val="0"/>
          <w:highlight w:val="cyan"/>
        </w:rPr>
        <w:t>Equação ?</w:t>
      </w:r>
      <w:proofErr w:type="gramEnd"/>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bookmarkStart w:id="40" w:name="_Hlk205239171"/>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24E3247C" w:rsidR="00F938A2" w:rsidRPr="00616E76" w:rsidRDefault="00F938A2" w:rsidP="003076F6">
            <w:pPr>
              <w:pStyle w:val="CorpodoTexto"/>
              <w:ind w:firstLine="0"/>
              <w:jc w:val="right"/>
              <w:rPr>
                <w:highlight w:val="lightGray"/>
              </w:rPr>
            </w:pPr>
            <w:r w:rsidRPr="00616E76">
              <w:rPr>
                <w:highlight w:val="lightGray"/>
              </w:rPr>
              <w:t>(</w:t>
            </w:r>
            <w:r w:rsidR="000741F8">
              <w:rPr>
                <w:highlight w:val="lightGray"/>
              </w:rPr>
              <w:t>?</w:t>
            </w:r>
            <w:r w:rsidRPr="00616E76">
              <w:rPr>
                <w:highlight w:val="lightGray"/>
              </w:rPr>
              <w:t>)</w:t>
            </w:r>
          </w:p>
        </w:tc>
      </w:tr>
    </w:tbl>
    <w:bookmarkEnd w:id="40"/>
    <w:p w14:paraId="0B9E6295" w14:textId="77777777" w:rsidR="000741F8" w:rsidRPr="0066191A" w:rsidRDefault="00F938A2" w:rsidP="000741F8">
      <w:pPr>
        <w:pStyle w:val="NormalWeb"/>
        <w:jc w:val="both"/>
        <w:rPr>
          <w:highlight w:val="cyan"/>
        </w:rPr>
      </w:pPr>
      <w:r w:rsidRPr="00616E76">
        <w:rPr>
          <w:rStyle w:val="vlist-s"/>
          <w:highlight w:val="lightGray"/>
        </w:rPr>
        <w:t>​</w:t>
      </w:r>
      <w:r w:rsidRPr="00616E76">
        <w:rPr>
          <w:highlight w:val="lightGray"/>
        </w:rPr>
        <w:t xml:space="preserve"> </w:t>
      </w:r>
      <w:r w:rsidR="000741F8" w:rsidRPr="0066191A">
        <w:rPr>
          <w:highlight w:val="cyan"/>
        </w:rPr>
        <w:t>Em que:</w:t>
      </w:r>
    </w:p>
    <w:p w14:paraId="5638AA72" w14:textId="77777777" w:rsidR="000741F8" w:rsidRPr="0066191A" w:rsidRDefault="000741F8" w:rsidP="00A834FD">
      <w:pPr>
        <w:pStyle w:val="NormalWeb"/>
        <w:numPr>
          <w:ilvl w:val="0"/>
          <w:numId w:val="15"/>
        </w:numPr>
        <w:jc w:val="both"/>
        <w:rPr>
          <w:highlight w:val="cyan"/>
        </w:rPr>
      </w:pPr>
      <w:r w:rsidRPr="0066191A">
        <w:rPr>
          <w:rStyle w:val="Forte"/>
          <w:b w:val="0"/>
          <w:bCs w:val="0"/>
          <w:highlight w:val="cyan"/>
        </w:rPr>
        <w:t>VP</w:t>
      </w:r>
      <w:r w:rsidRPr="0066191A">
        <w:rPr>
          <w:highlight w:val="cyan"/>
        </w:rPr>
        <w:t>: Verdadeiros Positivos</w:t>
      </w:r>
    </w:p>
    <w:p w14:paraId="0890C973" w14:textId="4BB9FE01" w:rsidR="000741F8" w:rsidRPr="000741F8" w:rsidRDefault="000741F8" w:rsidP="00A834FD">
      <w:pPr>
        <w:pStyle w:val="NormalWeb"/>
        <w:numPr>
          <w:ilvl w:val="0"/>
          <w:numId w:val="15"/>
        </w:numPr>
        <w:jc w:val="both"/>
        <w:rPr>
          <w:highlight w:val="cyan"/>
        </w:rPr>
      </w:pPr>
      <w:r w:rsidRPr="0066191A">
        <w:rPr>
          <w:rStyle w:val="Forte"/>
          <w:b w:val="0"/>
          <w:bCs w:val="0"/>
          <w:highlight w:val="cyan"/>
        </w:rPr>
        <w:t>FN</w:t>
      </w:r>
      <w:r w:rsidRPr="0066191A">
        <w:rPr>
          <w:highlight w:val="cyan"/>
        </w:rPr>
        <w:t>: Falsos Negativos</w:t>
      </w:r>
    </w:p>
    <w:p w14:paraId="5B2421C6" w14:textId="457A3B05" w:rsidR="000741F8" w:rsidRPr="00F070F6" w:rsidRDefault="000741F8" w:rsidP="000741F8">
      <w:pPr>
        <w:pStyle w:val="NormalWeb"/>
        <w:jc w:val="both"/>
        <w:rPr>
          <w:highlight w:val="cyan"/>
        </w:rPr>
      </w:pPr>
      <w:r w:rsidRPr="00F070F6">
        <w:rPr>
          <w:highlight w:val="cyan"/>
        </w:rPr>
        <w:t xml:space="preserve">Alta </w:t>
      </w:r>
      <w:proofErr w:type="spellStart"/>
      <w:r w:rsidRPr="00F070F6">
        <w:rPr>
          <w:highlight w:val="cyan"/>
        </w:rPr>
        <w:t>revocação</w:t>
      </w:r>
      <w:proofErr w:type="spellEnd"/>
      <w:r w:rsidRPr="00F070F6">
        <w:rPr>
          <w:highlight w:val="cyan"/>
        </w:rPr>
        <w:t xml:space="preserve"> é essencial em contextos clínicos, pois significa que o modelo consegue </w:t>
      </w:r>
      <w:r w:rsidRPr="00F070F6">
        <w:rPr>
          <w:rStyle w:val="Forte"/>
          <w:b w:val="0"/>
          <w:bCs w:val="0"/>
          <w:highlight w:val="cyan"/>
        </w:rPr>
        <w:t>detectar a maioria dos pacientes graves</w:t>
      </w:r>
      <w:r w:rsidRPr="00F070F6">
        <w:rPr>
          <w:highlight w:val="cyan"/>
        </w:rPr>
        <w:t xml:space="preserve">, mesmo que cometa alguns erros. </w:t>
      </w:r>
      <w:r w:rsidR="00F070F6" w:rsidRPr="00F070F6">
        <w:rPr>
          <w:highlight w:val="cyan"/>
        </w:rPr>
        <w:t xml:space="preserve">Essa métrica é especialmente importante quando a detecção de todos os casos relevantes é crítica, como na </w:t>
      </w:r>
      <w:r w:rsidR="00F070F6" w:rsidRPr="00F070F6">
        <w:rPr>
          <w:rStyle w:val="Forte"/>
          <w:b w:val="0"/>
          <w:bCs w:val="0"/>
          <w:highlight w:val="cyan"/>
        </w:rPr>
        <w:t>predição de óbitos em saúde pública</w:t>
      </w:r>
      <w:r w:rsidR="00F070F6" w:rsidRPr="00F070F6">
        <w:rPr>
          <w:b/>
          <w:bCs/>
          <w:highlight w:val="cyan"/>
        </w:rPr>
        <w:t>.</w:t>
      </w:r>
    </w:p>
    <w:bookmarkEnd w:id="39"/>
    <w:p w14:paraId="62291E9B" w14:textId="14309966" w:rsidR="00BA4450" w:rsidRPr="00BA4450" w:rsidRDefault="00BA4450" w:rsidP="00E421F5">
      <w:pPr>
        <w:pStyle w:val="NormalWeb"/>
        <w:rPr>
          <w:highlight w:val="lightGray"/>
        </w:rPr>
      </w:pPr>
    </w:p>
    <w:p w14:paraId="24F3CC5B" w14:textId="62F29006" w:rsidR="00913B83" w:rsidRPr="00523A23" w:rsidRDefault="00913B83" w:rsidP="00913B83">
      <w:pPr>
        <w:pStyle w:val="Ttulo4"/>
        <w:rPr>
          <w:rStyle w:val="Forte"/>
          <w:b/>
          <w:bCs w:val="0"/>
          <w:highlight w:val="yellow"/>
        </w:rPr>
      </w:pPr>
      <w:bookmarkStart w:id="41" w:name="_Hlk205238754"/>
      <w:r w:rsidRPr="00523A23">
        <w:rPr>
          <w:rStyle w:val="Forte"/>
          <w:b/>
          <w:bCs w:val="0"/>
          <w:highlight w:val="yellow"/>
        </w:rPr>
        <w:t>F1-Score</w:t>
      </w:r>
    </w:p>
    <w:p w14:paraId="1DB59424" w14:textId="353BBB83" w:rsidR="00BA4450" w:rsidRDefault="00BA4450" w:rsidP="00813B98">
      <w:pPr>
        <w:spacing w:before="100" w:beforeAutospacing="1" w:after="100" w:afterAutospacing="1" w:line="240" w:lineRule="auto"/>
      </w:pPr>
      <w:bookmarkStart w:id="42" w:name="_Hlk205239229"/>
      <w:bookmarkEnd w:id="41"/>
      <w:r w:rsidRPr="00FE058E">
        <w:rPr>
          <w:rFonts w:eastAsia="Times New Roman" w:cs="Times New Roman"/>
          <w:szCs w:val="24"/>
          <w:highlight w:val="cyan"/>
          <w:lang w:eastAsia="pt-BR"/>
        </w:rPr>
        <w:t xml:space="preserve">O F1-score é a média harmônica entre precisão e recall, fornecendo um equilíbrio entre essas duas métricas </w:t>
      </w:r>
      <w:r w:rsidRPr="00FE058E">
        <w:rPr>
          <w:highlight w:val="cyan"/>
        </w:rPr>
        <w:t>(SILVA; SILVA NETO, 2022</w:t>
      </w:r>
      <w:r w:rsidR="00F452E0" w:rsidRPr="00FE058E">
        <w:rPr>
          <w:highlight w:val="cyan"/>
        </w:rPr>
        <w:t>).</w:t>
      </w:r>
    </w:p>
    <w:p w14:paraId="37F38771" w14:textId="50578D1E" w:rsidR="00913B83" w:rsidRPr="00FC531F" w:rsidRDefault="004F6737" w:rsidP="00813B98">
      <w:pPr>
        <w:pStyle w:val="NormalWeb"/>
        <w:jc w:val="both"/>
        <w:rPr>
          <w:highlight w:val="cyan"/>
        </w:rPr>
      </w:pPr>
      <w:r w:rsidRPr="00FC531F">
        <w:rPr>
          <w:highlight w:val="cyan"/>
        </w:rPr>
        <w:t xml:space="preserve">O </w:t>
      </w:r>
      <w:r w:rsidRPr="00FC531F">
        <w:rPr>
          <w:rStyle w:val="Forte"/>
          <w:b w:val="0"/>
          <w:bCs w:val="0"/>
          <w:highlight w:val="cyan"/>
        </w:rPr>
        <w:t>F1-score</w:t>
      </w:r>
      <w:r w:rsidRPr="00FC531F">
        <w:rPr>
          <w:highlight w:val="cyan"/>
        </w:rPr>
        <w:t xml:space="preserve"> é a média harmônica entre a </w:t>
      </w:r>
      <w:r w:rsidRPr="00FC531F">
        <w:rPr>
          <w:rStyle w:val="Forte"/>
          <w:b w:val="0"/>
          <w:bCs w:val="0"/>
          <w:highlight w:val="cyan"/>
        </w:rPr>
        <w:t>precisão</w:t>
      </w:r>
      <w:r w:rsidRPr="00FC531F">
        <w:rPr>
          <w:b/>
          <w:bCs/>
          <w:highlight w:val="cyan"/>
        </w:rPr>
        <w:t xml:space="preserve"> </w:t>
      </w:r>
      <w:r w:rsidRPr="00FC531F">
        <w:rPr>
          <w:highlight w:val="cyan"/>
        </w:rPr>
        <w:t xml:space="preserve">e o </w:t>
      </w:r>
      <w:r w:rsidRPr="00FC531F">
        <w:rPr>
          <w:rStyle w:val="Forte"/>
          <w:b w:val="0"/>
          <w:bCs w:val="0"/>
          <w:highlight w:val="cyan"/>
        </w:rPr>
        <w:t>recall</w:t>
      </w:r>
      <w:r w:rsidRPr="00FC531F">
        <w:rPr>
          <w:highlight w:val="cyan"/>
        </w:rPr>
        <w:t xml:space="preserve">, sendo particularmente útil em conjuntos de dados </w:t>
      </w:r>
      <w:r w:rsidRPr="00FC531F">
        <w:rPr>
          <w:rStyle w:val="Forte"/>
          <w:b w:val="0"/>
          <w:bCs w:val="0"/>
          <w:highlight w:val="cyan"/>
        </w:rPr>
        <w:t>desbalanceados</w:t>
      </w:r>
      <w:r w:rsidRPr="00FC531F">
        <w:rPr>
          <w:highlight w:val="cyan"/>
        </w:rPr>
        <w:t xml:space="preserve">, pois penaliza modelos que apresentam bom desempenho apenas em uma das duas medidas. A fórmula para seu cálculo é apresentada na </w:t>
      </w:r>
      <w:r w:rsidRPr="00FC531F">
        <w:rPr>
          <w:rStyle w:val="Forte"/>
          <w:b w:val="0"/>
          <w:bCs w:val="0"/>
          <w:highlight w:val="cyan"/>
        </w:rPr>
        <w:t>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3"/>
        <w:gridCol w:w="808"/>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bookmarkStart w:id="43" w:name="_Hlk205239257"/>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2244710B" w:rsidR="00E421F5" w:rsidRPr="00616E76" w:rsidRDefault="00E421F5" w:rsidP="003076F6">
            <w:pPr>
              <w:pStyle w:val="CorpodoTexto"/>
              <w:ind w:firstLine="0"/>
              <w:jc w:val="right"/>
              <w:rPr>
                <w:highlight w:val="lightGray"/>
              </w:rPr>
            </w:pPr>
            <w:r w:rsidRPr="00616E76">
              <w:rPr>
                <w:highlight w:val="lightGray"/>
              </w:rPr>
              <w:t>(</w:t>
            </w:r>
            <w:r w:rsidR="00813B98">
              <w:rPr>
                <w:highlight w:val="lightGray"/>
              </w:rPr>
              <w:t>?</w:t>
            </w:r>
            <w:r w:rsidRPr="00616E76">
              <w:rPr>
                <w:highlight w:val="lightGray"/>
              </w:rPr>
              <w:t>)</w:t>
            </w:r>
          </w:p>
        </w:tc>
      </w:tr>
      <w:bookmarkEnd w:id="43"/>
    </w:tbl>
    <w:p w14:paraId="53907282" w14:textId="0F0A26E9" w:rsidR="00FE2B5A" w:rsidRDefault="00FE2B5A" w:rsidP="00FE2B5A">
      <w:pPr>
        <w:rPr>
          <w:highlight w:val="lightGray"/>
        </w:rPr>
      </w:pPr>
    </w:p>
    <w:p w14:paraId="4ABBDF9C" w14:textId="795A05E1" w:rsidR="00A16D86" w:rsidRPr="00A16D86" w:rsidRDefault="00A16D86" w:rsidP="00A16D86">
      <w:pPr>
        <w:pStyle w:val="NormalWeb"/>
        <w:jc w:val="both"/>
        <w:rPr>
          <w:rFonts w:eastAsiaTheme="minorHAnsi" w:cstheme="minorBidi"/>
          <w:szCs w:val="22"/>
          <w:highlight w:val="cyan"/>
          <w:lang w:eastAsia="en-US"/>
        </w:rPr>
      </w:pPr>
      <w:commentRangeStart w:id="44"/>
      <w:r w:rsidRPr="00A16D86">
        <w:rPr>
          <w:rFonts w:eastAsiaTheme="minorHAnsi" w:cstheme="minorBidi"/>
          <w:szCs w:val="22"/>
          <w:highlight w:val="cyan"/>
          <w:lang w:eastAsia="en-US"/>
        </w:rPr>
        <w:lastRenderedPageBreak/>
        <w:t>O termo F1-score vem da expressão "F-</w:t>
      </w:r>
      <w:proofErr w:type="spellStart"/>
      <w:r w:rsidRPr="00A16D86">
        <w:rPr>
          <w:rFonts w:eastAsiaTheme="minorHAnsi" w:cstheme="minorBidi"/>
          <w:szCs w:val="22"/>
          <w:highlight w:val="cyan"/>
          <w:lang w:eastAsia="en-US"/>
        </w:rPr>
        <w:t>measure</w:t>
      </w:r>
      <w:proofErr w:type="spellEnd"/>
      <w:r w:rsidRPr="00A16D86">
        <w:rPr>
          <w:rFonts w:eastAsiaTheme="minorHAnsi" w:cstheme="minorBidi"/>
          <w:szCs w:val="22"/>
          <w:highlight w:val="cyan"/>
          <w:lang w:eastAsia="en-US"/>
        </w:rPr>
        <w:t xml:space="preserve">" ou "F-score", onde “F” é apenas uma denominação para a métrica, criada originalmente por van </w:t>
      </w:r>
      <w:proofErr w:type="spellStart"/>
      <w:r w:rsidRPr="00A16D86">
        <w:rPr>
          <w:rFonts w:eastAsiaTheme="minorHAnsi" w:cstheme="minorBidi"/>
          <w:szCs w:val="22"/>
          <w:highlight w:val="cyan"/>
          <w:lang w:eastAsia="en-US"/>
        </w:rPr>
        <w:t>Rijsbergen</w:t>
      </w:r>
      <w:proofErr w:type="spellEnd"/>
      <w:r w:rsidRPr="00A16D86">
        <w:rPr>
          <w:rFonts w:eastAsiaTheme="minorHAnsi" w:cstheme="minorBidi"/>
          <w:szCs w:val="22"/>
          <w:highlight w:val="cyan"/>
          <w:lang w:eastAsia="en-US"/>
        </w:rPr>
        <w:t xml:space="preserve"> (1979) no contexto de recuperação de informações e o número “1” indica que é utilizada a média harmônica padrão (também chamada de F1).</w:t>
      </w:r>
      <w:commentRangeEnd w:id="44"/>
      <w:r w:rsidR="00F70364">
        <w:rPr>
          <w:rStyle w:val="Refdecomentrio"/>
          <w:rFonts w:eastAsiaTheme="minorHAnsi" w:cstheme="minorBidi"/>
          <w:lang w:eastAsia="en-US"/>
        </w:rPr>
        <w:commentReference w:id="44"/>
      </w:r>
    </w:p>
    <w:p w14:paraId="6814A77E" w14:textId="4C941F5F" w:rsidR="00913B83" w:rsidRDefault="00913B83" w:rsidP="00913B83">
      <w:pPr>
        <w:pStyle w:val="Ttulo4"/>
        <w:rPr>
          <w:rStyle w:val="Forte"/>
          <w:b/>
          <w:bCs w:val="0"/>
          <w:highlight w:val="yellow"/>
          <w:lang w:val="pt-BR"/>
        </w:rPr>
      </w:pPr>
      <w:bookmarkStart w:id="45" w:name="_Hlk205238760"/>
      <w:bookmarkEnd w:id="42"/>
      <w:r w:rsidRPr="00523A23">
        <w:rPr>
          <w:rStyle w:val="Forte"/>
          <w:b/>
          <w:bCs w:val="0"/>
          <w:highlight w:val="yellow"/>
          <w:lang w:val="pt-BR"/>
        </w:rPr>
        <w:t>AUC-ROC (Área sob a Curva ROC)</w:t>
      </w:r>
    </w:p>
    <w:p w14:paraId="651FC19D" w14:textId="64D433BB" w:rsidR="002E03D2" w:rsidRPr="000A51FE" w:rsidRDefault="002E03D2" w:rsidP="00752257">
      <w:pPr>
        <w:spacing w:before="100" w:beforeAutospacing="1" w:after="100" w:afterAutospacing="1" w:line="240" w:lineRule="auto"/>
        <w:rPr>
          <w:rFonts w:eastAsia="Times New Roman" w:cs="Times New Roman"/>
          <w:szCs w:val="24"/>
          <w:highlight w:val="cyan"/>
          <w:lang w:eastAsia="pt-BR"/>
        </w:rPr>
      </w:pPr>
      <w:bookmarkStart w:id="46" w:name="_Hlk205239316"/>
      <w:bookmarkEnd w:id="45"/>
      <w:r w:rsidRPr="000A51FE">
        <w:rPr>
          <w:rFonts w:eastAsia="Times New Roman" w:cs="Times New Roman"/>
          <w:szCs w:val="24"/>
          <w:highlight w:val="cyan"/>
          <w:lang w:eastAsia="pt-BR"/>
        </w:rPr>
        <w:t xml:space="preserve">A Curva </w:t>
      </w:r>
      <w:proofErr w:type="spellStart"/>
      <w:r w:rsidRPr="003A4A6F">
        <w:rPr>
          <w:rFonts w:eastAsia="Times New Roman" w:cs="Times New Roman"/>
          <w:i/>
          <w:iCs/>
          <w:szCs w:val="24"/>
          <w:highlight w:val="cyan"/>
          <w:lang w:eastAsia="pt-BR"/>
        </w:rPr>
        <w:t>Receiver</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Operating</w:t>
      </w:r>
      <w:proofErr w:type="spellEnd"/>
      <w:r w:rsidRPr="003A4A6F">
        <w:rPr>
          <w:rFonts w:eastAsia="Times New Roman" w:cs="Times New Roman"/>
          <w:i/>
          <w:iCs/>
          <w:szCs w:val="24"/>
          <w:highlight w:val="cyan"/>
          <w:lang w:eastAsia="pt-BR"/>
        </w:rPr>
        <w:t xml:space="preserve"> </w:t>
      </w:r>
      <w:proofErr w:type="spellStart"/>
      <w:r w:rsidRPr="003A4A6F">
        <w:rPr>
          <w:rFonts w:eastAsia="Times New Roman" w:cs="Times New Roman"/>
          <w:i/>
          <w:iCs/>
          <w:szCs w:val="24"/>
          <w:highlight w:val="cyan"/>
          <w:lang w:eastAsia="pt-BR"/>
        </w:rPr>
        <w:t>Characteristic</w:t>
      </w:r>
      <w:proofErr w:type="spellEnd"/>
      <w:r w:rsidRPr="000A51FE">
        <w:rPr>
          <w:rFonts w:eastAsia="Times New Roman" w:cs="Times New Roman"/>
          <w:szCs w:val="24"/>
          <w:highlight w:val="cyan"/>
          <w:lang w:eastAsia="pt-BR"/>
        </w:rPr>
        <w:t xml:space="preserve"> (ROC) é uma ferramenta gráfica amplamente utilizada para avaliar o desempenho de modelos de classificação binária. Ela ilustra a relação entre a taxa de verdadeiros positivos (</w:t>
      </w:r>
      <w:proofErr w:type="spellStart"/>
      <w:r w:rsidRPr="003A4A6F">
        <w:rPr>
          <w:rFonts w:eastAsia="Times New Roman" w:cs="Times New Roman"/>
          <w:i/>
          <w:iCs/>
          <w:szCs w:val="24"/>
          <w:highlight w:val="cyan"/>
          <w:lang w:eastAsia="pt-BR"/>
        </w:rPr>
        <w:t>True</w:t>
      </w:r>
      <w:proofErr w:type="spellEnd"/>
      <w:r w:rsidRPr="003A4A6F">
        <w:rPr>
          <w:rFonts w:eastAsia="Times New Roman" w:cs="Times New Roman"/>
          <w:i/>
          <w:iCs/>
          <w:szCs w:val="24"/>
          <w:highlight w:val="cyan"/>
          <w:lang w:eastAsia="pt-BR"/>
        </w:rPr>
        <w:t xml:space="preserve"> Positive Rate – </w:t>
      </w:r>
      <w:r w:rsidRPr="003A4A6F">
        <w:rPr>
          <w:rFonts w:eastAsia="Times New Roman" w:cs="Times New Roman"/>
          <w:i/>
          <w:iCs/>
          <w:szCs w:val="24"/>
          <w:highlight w:val="red"/>
          <w:lang w:eastAsia="pt-BR"/>
        </w:rPr>
        <w:t>TPR</w:t>
      </w:r>
      <w:r w:rsidRPr="000A51FE">
        <w:rPr>
          <w:rFonts w:eastAsia="Times New Roman" w:cs="Times New Roman"/>
          <w:szCs w:val="24"/>
          <w:highlight w:val="cyan"/>
          <w:lang w:eastAsia="pt-BR"/>
        </w:rPr>
        <w:t xml:space="preserve"> ou Recall) e a taxa de falsos positivos (</w:t>
      </w:r>
      <w:r w:rsidRPr="003A4A6F">
        <w:rPr>
          <w:rFonts w:eastAsia="Times New Roman" w:cs="Times New Roman"/>
          <w:i/>
          <w:iCs/>
          <w:szCs w:val="24"/>
          <w:highlight w:val="cyan"/>
          <w:lang w:eastAsia="pt-BR"/>
        </w:rPr>
        <w:t>False Positive Rate</w:t>
      </w:r>
      <w:r w:rsidRPr="000A51FE">
        <w:rPr>
          <w:rFonts w:eastAsia="Times New Roman" w:cs="Times New Roman"/>
          <w:szCs w:val="24"/>
          <w:highlight w:val="cyan"/>
          <w:lang w:eastAsia="pt-BR"/>
        </w:rPr>
        <w:t xml:space="preserve"> – </w:t>
      </w:r>
      <w:r w:rsidRPr="003A4A6F">
        <w:rPr>
          <w:rFonts w:eastAsia="Times New Roman" w:cs="Times New Roman"/>
          <w:szCs w:val="24"/>
          <w:highlight w:val="red"/>
          <w:lang w:eastAsia="pt-BR"/>
        </w:rPr>
        <w:t>FPR</w:t>
      </w:r>
      <w:r w:rsidR="003A4A6F">
        <w:rPr>
          <w:rFonts w:eastAsia="Times New Roman" w:cs="Times New Roman"/>
          <w:szCs w:val="24"/>
          <w:highlight w:val="cyan"/>
          <w:lang w:eastAsia="pt-BR"/>
        </w:rPr>
        <w:t xml:space="preserve"> </w:t>
      </w:r>
      <w:r w:rsidRPr="000A51FE">
        <w:rPr>
          <w:rFonts w:eastAsia="Times New Roman" w:cs="Times New Roman"/>
          <w:szCs w:val="24"/>
          <w:highlight w:val="cyan"/>
          <w:lang w:eastAsia="pt-BR"/>
        </w:rPr>
        <w:t xml:space="preserve">ou 1 – Especificidade) em diferentes limiares de decisão do modelo. </w:t>
      </w:r>
    </w:p>
    <w:p w14:paraId="5E0672A9" w14:textId="772F156F" w:rsidR="00A369E1" w:rsidRPr="000A51FE" w:rsidRDefault="004551A5" w:rsidP="00752257">
      <w:pPr>
        <w:spacing w:before="100" w:beforeAutospacing="1" w:after="100" w:afterAutospacing="1" w:line="240" w:lineRule="auto"/>
        <w:rPr>
          <w:rFonts w:eastAsia="Times New Roman" w:cs="Times New Roman"/>
          <w:szCs w:val="24"/>
          <w:highlight w:val="cyan"/>
          <w:lang w:eastAsia="pt-BR"/>
        </w:rPr>
      </w:pPr>
      <w:r w:rsidRPr="000A51FE">
        <w:rPr>
          <w:highlight w:val="cyan"/>
        </w:rPr>
        <w:t xml:space="preserve">“Uma excelente alternativa é fazer a </w:t>
      </w:r>
      <w:proofErr w:type="spellStart"/>
      <w:r w:rsidRPr="000A51FE">
        <w:rPr>
          <w:highlight w:val="cyan"/>
        </w:rPr>
        <w:t>Receiver</w:t>
      </w:r>
      <w:proofErr w:type="spellEnd"/>
      <w:r w:rsidRPr="000A51FE">
        <w:rPr>
          <w:highlight w:val="cyan"/>
        </w:rPr>
        <w:t xml:space="preserve"> </w:t>
      </w:r>
      <w:proofErr w:type="spellStart"/>
      <w:r w:rsidRPr="000A51FE">
        <w:rPr>
          <w:highlight w:val="cyan"/>
        </w:rPr>
        <w:t>Operating</w:t>
      </w:r>
      <w:proofErr w:type="spellEnd"/>
      <w:r w:rsidRPr="000A51FE">
        <w:rPr>
          <w:highlight w:val="cyan"/>
        </w:rPr>
        <w:t xml:space="preserve"> </w:t>
      </w:r>
      <w:proofErr w:type="spellStart"/>
      <w:r w:rsidRPr="000A51FE">
        <w:rPr>
          <w:highlight w:val="cyan"/>
        </w:rPr>
        <w:t>Characteristic</w:t>
      </w:r>
      <w:proofErr w:type="spellEnd"/>
      <w:r w:rsidRPr="000A51FE">
        <w:rPr>
          <w:highlight w:val="cyan"/>
        </w:rPr>
        <w:t xml:space="preserve"> (ROC) e calcular a Area </w:t>
      </w:r>
      <w:proofErr w:type="spellStart"/>
      <w:r w:rsidRPr="000A51FE">
        <w:rPr>
          <w:highlight w:val="cyan"/>
        </w:rPr>
        <w:t>Under</w:t>
      </w:r>
      <w:proofErr w:type="spellEnd"/>
      <w:r w:rsidRPr="000A51FE">
        <w:rPr>
          <w:highlight w:val="cyan"/>
        </w:rPr>
        <w:t xml:space="preserve"> </w:t>
      </w:r>
      <w:proofErr w:type="spellStart"/>
      <w:r w:rsidRPr="000A51FE">
        <w:rPr>
          <w:highlight w:val="cyan"/>
        </w:rPr>
        <w:t>the</w:t>
      </w:r>
      <w:proofErr w:type="spellEnd"/>
      <w:r w:rsidRPr="000A51FE">
        <w:rPr>
          <w:highlight w:val="cyan"/>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47"/>
      <w:r w:rsidRPr="000A51FE">
        <w:rPr>
          <w:highlight w:val="cyan"/>
        </w:rPr>
        <w:t xml:space="preserve"> (SILVA; SILVA NETO, 2022</w:t>
      </w:r>
      <w:r w:rsidR="002E03D2" w:rsidRPr="000A51FE">
        <w:rPr>
          <w:highlight w:val="cyan"/>
        </w:rPr>
        <w:t>)</w:t>
      </w:r>
      <w:r w:rsidRPr="000A51FE">
        <w:rPr>
          <w:highlight w:val="cyan"/>
        </w:rPr>
        <w:t>.</w:t>
      </w:r>
      <w:commentRangeEnd w:id="47"/>
      <w:r w:rsidRPr="000A51FE">
        <w:rPr>
          <w:rStyle w:val="Refdecomentrio"/>
          <w:highlight w:val="cyan"/>
        </w:rPr>
        <w:commentReference w:id="47"/>
      </w:r>
    </w:p>
    <w:p w14:paraId="7A595D92" w14:textId="5FBFC4F0" w:rsidR="00594303" w:rsidRPr="000A51FE" w:rsidRDefault="00594303" w:rsidP="00A834FD">
      <w:pPr>
        <w:pStyle w:val="Ttulo4"/>
        <w:numPr>
          <w:ilvl w:val="0"/>
          <w:numId w:val="4"/>
        </w:numPr>
        <w:rPr>
          <w:rStyle w:val="Forte"/>
          <w:highlight w:val="cyan"/>
          <w:lang w:val="pt-BR"/>
        </w:rPr>
      </w:pPr>
      <w:r w:rsidRPr="000A51FE">
        <w:rPr>
          <w:rStyle w:val="Forte"/>
          <w:highlight w:val="cyan"/>
          <w:lang w:val="pt-BR"/>
        </w:rPr>
        <w:t xml:space="preserve">Funcionamento curva </w:t>
      </w:r>
      <w:r w:rsidR="009A20EE" w:rsidRPr="000A51FE">
        <w:rPr>
          <w:rStyle w:val="Forte"/>
          <w:highlight w:val="cyan"/>
          <w:lang w:val="pt-BR"/>
        </w:rPr>
        <w:t>ROC</w:t>
      </w:r>
    </w:p>
    <w:p w14:paraId="27159AAD" w14:textId="05603299"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Y</w:t>
      </w:r>
      <w:r w:rsidRPr="000A51FE">
        <w:rPr>
          <w:highlight w:val="cyan"/>
        </w:rPr>
        <w:t xml:space="preserve"> da curva representa a </w:t>
      </w:r>
      <w:r w:rsidRPr="000A51FE">
        <w:rPr>
          <w:rStyle w:val="Forte"/>
          <w:b w:val="0"/>
          <w:bCs w:val="0"/>
          <w:highlight w:val="cyan"/>
        </w:rPr>
        <w:t>taxa de verdadeiros positivos (TPR)</w:t>
      </w:r>
      <w:r w:rsidRPr="000A51FE">
        <w:rPr>
          <w:b/>
          <w:bCs/>
          <w:highlight w:val="cyan"/>
        </w:rPr>
        <w:t>,</w:t>
      </w:r>
      <w:r w:rsidRPr="000A51FE">
        <w:rPr>
          <w:highlight w:val="cyan"/>
        </w:rPr>
        <w:t xml:space="preserve"> 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6947DA03" w14:textId="77777777" w:rsidTr="002E03D2">
        <w:tc>
          <w:tcPr>
            <w:tcW w:w="796" w:type="dxa"/>
          </w:tcPr>
          <w:p w14:paraId="68325489" w14:textId="77777777" w:rsidR="00594303" w:rsidRPr="000A51FE" w:rsidRDefault="00594303" w:rsidP="003076F6">
            <w:pPr>
              <w:pStyle w:val="CorpodoTexto"/>
              <w:ind w:firstLine="0"/>
              <w:rPr>
                <w:highlight w:val="cyan"/>
              </w:rPr>
            </w:pPr>
            <w:bookmarkStart w:id="48" w:name="_Hlk205239436"/>
          </w:p>
        </w:tc>
        <w:tc>
          <w:tcPr>
            <w:tcW w:w="6893" w:type="dxa"/>
            <w:vAlign w:val="center"/>
          </w:tcPr>
          <w:p w14:paraId="6DE1EB60" w14:textId="4DB48076"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TPR= </m:t>
                </m:r>
                <m:f>
                  <m:fPr>
                    <m:ctrlPr>
                      <w:rPr>
                        <w:rFonts w:ascii="Cambria Math" w:hAnsi="Cambria Math" w:cs="Arial"/>
                        <w:color w:val="000000"/>
                        <w:highlight w:val="cyan"/>
                      </w:rPr>
                    </m:ctrlPr>
                  </m:fPr>
                  <m:num>
                    <m:r>
                      <m:rPr>
                        <m:sty m:val="p"/>
                      </m:rPr>
                      <w:rPr>
                        <w:rFonts w:ascii="Cambria Math" w:hAnsi="Cambria Math" w:cs="Arial"/>
                        <w:color w:val="000000"/>
                        <w:highlight w:val="cyan"/>
                      </w:rPr>
                      <m:t>VP</m:t>
                    </m:r>
                  </m:num>
                  <m:den>
                    <m:r>
                      <w:rPr>
                        <w:rFonts w:ascii="Cambria Math" w:hAnsi="Cambria Math" w:cs="Arial"/>
                        <w:color w:val="000000"/>
                        <w:highlight w:val="cyan"/>
                      </w:rPr>
                      <m:t>VP+FN</m:t>
                    </m:r>
                  </m:den>
                </m:f>
              </m:oMath>
            </m:oMathPara>
          </w:p>
        </w:tc>
        <w:tc>
          <w:tcPr>
            <w:tcW w:w="815" w:type="dxa"/>
            <w:vAlign w:val="center"/>
          </w:tcPr>
          <w:p w14:paraId="0F0FB964" w14:textId="31B67770"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bookmarkEnd w:id="48"/>
    <w:p w14:paraId="419C915E" w14:textId="4FAE3625" w:rsidR="00594303" w:rsidRPr="000A51FE" w:rsidRDefault="002E03D2" w:rsidP="00594303">
      <w:pPr>
        <w:spacing w:before="100" w:beforeAutospacing="1" w:after="100" w:afterAutospacing="1" w:line="240" w:lineRule="auto"/>
        <w:jc w:val="left"/>
        <w:rPr>
          <w:rFonts w:eastAsia="Times New Roman" w:cs="Times New Roman"/>
          <w:szCs w:val="24"/>
          <w:highlight w:val="cyan"/>
          <w:lang w:eastAsia="pt-BR"/>
        </w:rPr>
      </w:pPr>
      <w:r w:rsidRPr="000A51FE">
        <w:rPr>
          <w:highlight w:val="cyan"/>
        </w:rPr>
        <w:t xml:space="preserve">O eixo </w:t>
      </w:r>
      <w:r w:rsidRPr="000A51FE">
        <w:rPr>
          <w:rStyle w:val="Forte"/>
          <w:b w:val="0"/>
          <w:bCs w:val="0"/>
          <w:highlight w:val="cyan"/>
        </w:rPr>
        <w:t>X</w:t>
      </w:r>
      <w:r w:rsidRPr="000A51FE">
        <w:rPr>
          <w:highlight w:val="cyan"/>
        </w:rPr>
        <w:t xml:space="preserve"> representa </w:t>
      </w:r>
      <w:r w:rsidRPr="000A51FE">
        <w:rPr>
          <w:b/>
          <w:bCs/>
          <w:highlight w:val="cyan"/>
        </w:rPr>
        <w:t xml:space="preserve">a </w:t>
      </w:r>
      <w:r w:rsidRPr="000A51FE">
        <w:rPr>
          <w:rStyle w:val="Forte"/>
          <w:b w:val="0"/>
          <w:bCs w:val="0"/>
          <w:highlight w:val="cyan"/>
        </w:rPr>
        <w:t>taxa de falsos positivos</w:t>
      </w:r>
      <w:r w:rsidRPr="000A51FE">
        <w:rPr>
          <w:rStyle w:val="Forte"/>
          <w:highlight w:val="cyan"/>
        </w:rPr>
        <w:t xml:space="preserve"> </w:t>
      </w:r>
      <w:r w:rsidRPr="000A51FE">
        <w:rPr>
          <w:rStyle w:val="Forte"/>
          <w:b w:val="0"/>
          <w:bCs w:val="0"/>
          <w:highlight w:val="cyan"/>
        </w:rPr>
        <w:t>(FPR)</w:t>
      </w:r>
      <w:r w:rsidRPr="000A51FE">
        <w:rPr>
          <w:rFonts w:eastAsia="Times New Roman" w:cs="Times New Roman"/>
          <w:szCs w:val="24"/>
          <w:highlight w:val="cyan"/>
          <w:lang w:eastAsia="pt-BR"/>
        </w:rPr>
        <w:t xml:space="preserve">, </w:t>
      </w:r>
      <w:r w:rsidRPr="000A51FE">
        <w:rPr>
          <w:highlight w:val="cyan"/>
        </w:rPr>
        <w:t>seu cálculo pode ser verificado na Equação (?).</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3"/>
        <w:gridCol w:w="815"/>
      </w:tblGrid>
      <w:tr w:rsidR="00594303" w:rsidRPr="000A51FE" w14:paraId="371CB994" w14:textId="77777777" w:rsidTr="003076F6">
        <w:tc>
          <w:tcPr>
            <w:tcW w:w="846" w:type="dxa"/>
          </w:tcPr>
          <w:p w14:paraId="2D504DD2" w14:textId="77777777" w:rsidR="00594303" w:rsidRPr="000A51FE" w:rsidRDefault="00594303" w:rsidP="003076F6">
            <w:pPr>
              <w:pStyle w:val="CorpodoTexto"/>
              <w:ind w:firstLine="0"/>
              <w:rPr>
                <w:highlight w:val="cyan"/>
              </w:rPr>
            </w:pPr>
            <w:bookmarkStart w:id="49" w:name="_Hlk205239465"/>
          </w:p>
        </w:tc>
        <w:tc>
          <w:tcPr>
            <w:tcW w:w="7371" w:type="dxa"/>
            <w:vAlign w:val="center"/>
          </w:tcPr>
          <w:p w14:paraId="7CC62C7B" w14:textId="2FACA4BF" w:rsidR="00594303" w:rsidRPr="000A51FE" w:rsidRDefault="00594303" w:rsidP="003076F6">
            <w:pPr>
              <w:pStyle w:val="CorpodoTexto"/>
              <w:ind w:firstLine="0"/>
              <w:rPr>
                <w:highlight w:val="cyan"/>
              </w:rPr>
            </w:pPr>
            <m:oMathPara>
              <m:oMath>
                <m:r>
                  <m:rPr>
                    <m:sty m:val="p"/>
                  </m:rPr>
                  <w:rPr>
                    <w:rFonts w:ascii="Cambria Math" w:hAnsi="Cambria Math" w:cs="Arial"/>
                    <w:color w:val="000000"/>
                    <w:highlight w:val="cyan"/>
                  </w:rPr>
                  <m:t xml:space="preserve">FPR= </m:t>
                </m:r>
                <m:f>
                  <m:fPr>
                    <m:ctrlPr>
                      <w:rPr>
                        <w:rFonts w:ascii="Cambria Math" w:hAnsi="Cambria Math" w:cs="Arial"/>
                        <w:color w:val="000000"/>
                        <w:highlight w:val="cyan"/>
                      </w:rPr>
                    </m:ctrlPr>
                  </m:fPr>
                  <m:num>
                    <m:r>
                      <m:rPr>
                        <m:sty m:val="p"/>
                      </m:rPr>
                      <w:rPr>
                        <w:rFonts w:ascii="Cambria Math" w:hAnsi="Cambria Math" w:cs="Arial"/>
                        <w:color w:val="000000"/>
                        <w:highlight w:val="cyan"/>
                      </w:rPr>
                      <m:t>FP</m:t>
                    </m:r>
                  </m:num>
                  <m:den>
                    <m:r>
                      <w:rPr>
                        <w:rFonts w:ascii="Cambria Math" w:hAnsi="Cambria Math" w:cs="Arial"/>
                        <w:color w:val="000000"/>
                        <w:highlight w:val="cyan"/>
                      </w:rPr>
                      <m:t>FP+VN</m:t>
                    </m:r>
                  </m:den>
                </m:f>
              </m:oMath>
            </m:oMathPara>
          </w:p>
        </w:tc>
        <w:tc>
          <w:tcPr>
            <w:tcW w:w="844" w:type="dxa"/>
            <w:vAlign w:val="center"/>
          </w:tcPr>
          <w:p w14:paraId="59A5578E" w14:textId="626B5193" w:rsidR="00594303" w:rsidRPr="000A51FE" w:rsidRDefault="00594303" w:rsidP="003076F6">
            <w:pPr>
              <w:pStyle w:val="CorpodoTexto"/>
              <w:ind w:firstLine="0"/>
              <w:jc w:val="right"/>
              <w:rPr>
                <w:highlight w:val="cyan"/>
              </w:rPr>
            </w:pPr>
            <w:r w:rsidRPr="000A51FE">
              <w:rPr>
                <w:highlight w:val="cyan"/>
              </w:rPr>
              <w:t>(</w:t>
            </w:r>
            <w:r w:rsidR="002E03D2" w:rsidRPr="000A51FE">
              <w:rPr>
                <w:highlight w:val="cyan"/>
              </w:rPr>
              <w:t>?</w:t>
            </w:r>
            <w:r w:rsidRPr="000A51FE">
              <w:rPr>
                <w:highlight w:val="cyan"/>
              </w:rPr>
              <w:t>)</w:t>
            </w:r>
          </w:p>
        </w:tc>
      </w:tr>
    </w:tbl>
    <w:bookmarkEnd w:id="49"/>
    <w:p w14:paraId="3FEEA1E0" w14:textId="08EB8DDE"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 xml:space="preserve">Cada ponto da curva ROC corresponde a um limiar de decisão diferente, ou seja, </w:t>
      </w:r>
      <w:r w:rsidR="00C24098" w:rsidRPr="000A51FE">
        <w:rPr>
          <w:rFonts w:eastAsia="Times New Roman" w:cs="Times New Roman"/>
          <w:szCs w:val="24"/>
          <w:highlight w:val="cyan"/>
          <w:lang w:eastAsia="pt-BR"/>
        </w:rPr>
        <w:t>a</w:t>
      </w:r>
      <w:r w:rsidRPr="000A51FE">
        <w:rPr>
          <w:rFonts w:eastAsia="Times New Roman" w:cs="Times New Roman"/>
          <w:szCs w:val="24"/>
          <w:highlight w:val="cyan"/>
          <w:lang w:eastAsia="pt-BR"/>
        </w:rPr>
        <w:t>o variar esse limiar, o modelo pode tornar-se mais ou menos conservador em suas predições, o que afeta diretamente o equilíbrio entre sensibilidade e especificidade.</w:t>
      </w:r>
    </w:p>
    <w:p w14:paraId="7BD1E2DA" w14:textId="4734D324" w:rsidR="00A1192D" w:rsidRPr="000A51FE" w:rsidRDefault="00A1192D" w:rsidP="00A834FD">
      <w:pPr>
        <w:pStyle w:val="Ttulo4"/>
        <w:numPr>
          <w:ilvl w:val="0"/>
          <w:numId w:val="4"/>
        </w:numPr>
        <w:rPr>
          <w:rStyle w:val="Forte"/>
          <w:highlight w:val="cyan"/>
          <w:lang w:val="pt-BR"/>
        </w:rPr>
      </w:pPr>
      <w:r w:rsidRPr="000A51FE">
        <w:rPr>
          <w:rStyle w:val="Forte"/>
          <w:highlight w:val="cyan"/>
          <w:lang w:val="pt-BR"/>
        </w:rPr>
        <w:t xml:space="preserve">Funcionamento </w:t>
      </w:r>
      <w:r w:rsidRPr="000A51FE">
        <w:rPr>
          <w:rFonts w:eastAsia="Times New Roman" w:cs="Times New Roman"/>
          <w:bCs/>
          <w:szCs w:val="24"/>
          <w:highlight w:val="cyan"/>
          <w:lang w:eastAsia="pt-BR"/>
        </w:rPr>
        <w:t>AUC</w:t>
      </w:r>
    </w:p>
    <w:p w14:paraId="51A9D80A" w14:textId="77777777" w:rsidR="00A1192D" w:rsidRPr="000A51FE" w:rsidRDefault="00A1192D" w:rsidP="005C66B4">
      <w:pPr>
        <w:spacing w:before="100" w:beforeAutospacing="1" w:after="100" w:afterAutospacing="1" w:line="240" w:lineRule="auto"/>
        <w:rPr>
          <w:rFonts w:eastAsia="Times New Roman" w:cs="Times New Roman"/>
          <w:szCs w:val="24"/>
          <w:highlight w:val="cyan"/>
          <w:lang w:eastAsia="pt-BR"/>
        </w:rPr>
      </w:pPr>
    </w:p>
    <w:p w14:paraId="40C4E48B" w14:textId="554E2ECF" w:rsidR="00594303" w:rsidRPr="000A51FE" w:rsidRDefault="00594303" w:rsidP="005C66B4">
      <w:pPr>
        <w:spacing w:before="100" w:beforeAutospacing="1" w:after="100" w:afterAutospacing="1" w:line="240" w:lineRule="auto"/>
        <w:rPr>
          <w:rFonts w:eastAsia="Times New Roman" w:cs="Times New Roman"/>
          <w:szCs w:val="24"/>
          <w:highlight w:val="cyan"/>
          <w:lang w:eastAsia="pt-BR"/>
        </w:rPr>
      </w:pPr>
      <w:r w:rsidRPr="000A51FE">
        <w:rPr>
          <w:rFonts w:eastAsia="Times New Roman" w:cs="Times New Roman"/>
          <w:szCs w:val="24"/>
          <w:highlight w:val="cyan"/>
          <w:lang w:eastAsia="pt-BR"/>
        </w:rPr>
        <w:t>A AUC</w:t>
      </w:r>
      <w:r w:rsidR="00A1192D" w:rsidRPr="000A51FE">
        <w:rPr>
          <w:rFonts w:eastAsia="Times New Roman" w:cs="Times New Roman"/>
          <w:szCs w:val="24"/>
          <w:highlight w:val="cyan"/>
          <w:lang w:eastAsia="pt-BR"/>
        </w:rPr>
        <w:t>,</w:t>
      </w:r>
      <w:r w:rsidRPr="000A51FE">
        <w:rPr>
          <w:rFonts w:eastAsia="Times New Roman" w:cs="Times New Roman"/>
          <w:b/>
          <w:bCs/>
          <w:szCs w:val="24"/>
          <w:highlight w:val="cyan"/>
          <w:lang w:eastAsia="pt-BR"/>
        </w:rPr>
        <w:t xml:space="preserve"> </w:t>
      </w:r>
      <w:r w:rsidR="00A1192D" w:rsidRPr="000A51FE">
        <w:rPr>
          <w:rFonts w:eastAsia="Times New Roman" w:cs="Times New Roman"/>
          <w:szCs w:val="24"/>
          <w:highlight w:val="cyan"/>
          <w:lang w:eastAsia="pt-BR"/>
        </w:rPr>
        <w:t>também conhecida como área</w:t>
      </w:r>
      <w:r w:rsidRPr="000A51FE">
        <w:rPr>
          <w:rFonts w:eastAsia="Times New Roman" w:cs="Times New Roman"/>
          <w:szCs w:val="24"/>
          <w:highlight w:val="cyan"/>
          <w:lang w:eastAsia="pt-BR"/>
        </w:rPr>
        <w:t xml:space="preserve"> sob a curva ROC, é uma métrica que resume o desempenho do modelo em todos os limiares possíveis. Seu valor varia entre 0 e 1</w:t>
      </w:r>
      <w:r w:rsidR="00A1192D" w:rsidRPr="000A51FE">
        <w:rPr>
          <w:rFonts w:eastAsia="Times New Roman" w:cs="Times New Roman"/>
          <w:szCs w:val="24"/>
          <w:highlight w:val="cyan"/>
          <w:lang w:eastAsia="pt-BR"/>
        </w:rPr>
        <w:t>,</w:t>
      </w:r>
      <w:r w:rsidRPr="000A51FE">
        <w:rPr>
          <w:rFonts w:eastAsia="Times New Roman" w:cs="Times New Roman"/>
          <w:szCs w:val="24"/>
          <w:highlight w:val="cyan"/>
          <w:lang w:eastAsia="pt-BR"/>
        </w:rPr>
        <w:t xml:space="preserve"> sendo que:</w:t>
      </w:r>
    </w:p>
    <w:p w14:paraId="67463F42"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 1,0 → modelo perfeito, capaz de separar completamente as duas classes;</w:t>
      </w:r>
    </w:p>
    <w:p w14:paraId="4BCD228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lastRenderedPageBreak/>
        <w:t>AUC = 0,5 → modelo equivalente a uma classificação aleatória;</w:t>
      </w:r>
    </w:p>
    <w:p w14:paraId="4FD13DAC" w14:textId="77777777" w:rsidR="00C24098" w:rsidRPr="000A51FE"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0,7 → desempenho geralmente considerado aceitável;</w:t>
      </w:r>
    </w:p>
    <w:p w14:paraId="5F0EF0AC" w14:textId="6F38BA44" w:rsidR="00C24098" w:rsidRPr="00EF4A00" w:rsidRDefault="00C24098" w:rsidP="00A834FD">
      <w:pPr>
        <w:pStyle w:val="PargrafodaLista"/>
        <w:numPr>
          <w:ilvl w:val="0"/>
          <w:numId w:val="16"/>
        </w:numPr>
        <w:rPr>
          <w:rFonts w:eastAsia="Times New Roman" w:cs="Times New Roman"/>
          <w:szCs w:val="24"/>
          <w:highlight w:val="cyan"/>
          <w:lang w:eastAsia="pt-BR"/>
        </w:rPr>
      </w:pPr>
      <w:r w:rsidRPr="000A51FE">
        <w:rPr>
          <w:rFonts w:eastAsia="Times New Roman" w:cs="Times New Roman"/>
          <w:szCs w:val="24"/>
          <w:highlight w:val="cyan"/>
          <w:lang w:eastAsia="pt-BR"/>
        </w:rPr>
        <w:t>AUC &gt; 0,9 → modelo com excelente capacidade discriminativa.</w:t>
      </w:r>
    </w:p>
    <w:p w14:paraId="694C5194" w14:textId="6C07366C" w:rsidR="00616E76" w:rsidRPr="00AD6D8B" w:rsidRDefault="00616E76" w:rsidP="00616E76">
      <w:pPr>
        <w:pStyle w:val="Ttulo4"/>
        <w:rPr>
          <w:highlight w:val="yellow"/>
          <w:lang w:val="pt-BR"/>
        </w:rPr>
      </w:pPr>
      <w:bookmarkStart w:id="50" w:name="_Hlk205238772"/>
      <w:bookmarkEnd w:id="46"/>
      <w:r w:rsidRPr="00AD6D8B">
        <w:rPr>
          <w:rStyle w:val="Forte"/>
          <w:b/>
          <w:bCs w:val="0"/>
          <w:highlight w:val="yellow"/>
          <w:lang w:val="pt-BR"/>
        </w:rPr>
        <w:t>Justificativa das Métricas Utilizadas</w:t>
      </w:r>
      <w:r w:rsidR="00AD6D8B" w:rsidRPr="00AD6D8B">
        <w:rPr>
          <w:rStyle w:val="Forte"/>
          <w:b/>
          <w:bCs w:val="0"/>
          <w:highlight w:val="yellow"/>
          <w:lang w:val="pt-BR"/>
        </w:rPr>
        <w:t xml:space="preserve"> </w:t>
      </w:r>
      <w:r w:rsidR="00AD6D8B">
        <w:rPr>
          <w:rStyle w:val="Forte"/>
          <w:b/>
          <w:bCs w:val="0"/>
          <w:highlight w:val="yellow"/>
          <w:lang w:val="pt-BR"/>
        </w:rPr>
        <w:t>Avaliação de Modelos Preditivos</w:t>
      </w:r>
    </w:p>
    <w:bookmarkEnd w:id="50"/>
    <w:p w14:paraId="609EAB98" w14:textId="499A4422" w:rsidR="00F66F05" w:rsidRDefault="00F66F05">
      <w:pPr>
        <w:spacing w:after="160" w:line="259" w:lineRule="auto"/>
        <w:jc w:val="left"/>
        <w:rPr>
          <w:highlight w:val="yellow"/>
        </w:rPr>
      </w:pPr>
    </w:p>
    <w:p w14:paraId="3E34976E" w14:textId="3078A7A2" w:rsidR="00F05AB4" w:rsidRPr="00031F43" w:rsidRDefault="00F05AB4" w:rsidP="00E50FD1">
      <w:pPr>
        <w:spacing w:after="160" w:line="259" w:lineRule="auto"/>
        <w:rPr>
          <w:highlight w:val="cyan"/>
        </w:rPr>
      </w:pPr>
      <w:bookmarkStart w:id="51" w:name="_Hlk205239517"/>
      <w:r w:rsidRPr="00031F43">
        <w:rPr>
          <w:highlight w:val="cyan"/>
        </w:rPr>
        <w:t xml:space="preserve">A avaliação de modelos preditivos é uma etapa essencial no processo de aprendizado de máquina, pois permite verificar o quão bem o modelo é capaz de generalizar e tomar decisões corretas em novos dados. </w:t>
      </w:r>
      <w:r w:rsidR="00E50FD1" w:rsidRPr="00031F43">
        <w:rPr>
          <w:highlight w:val="cyan"/>
        </w:rPr>
        <w:t>Levando em consideração que essa</w:t>
      </w:r>
      <w:r w:rsidRPr="00031F43">
        <w:rPr>
          <w:highlight w:val="cyan"/>
        </w:rPr>
        <w:t xml:space="preserve"> avaliação não se limita apenas a medir a taxa geral de acertos, mas deve considerar métricas que reflitam a capacidade do modelo em lidar com diferentes aspectos do problema, como a distinção entre classes e o impacto de erros de classificação.</w:t>
      </w:r>
    </w:p>
    <w:p w14:paraId="752B8077" w14:textId="5D749D2B" w:rsidR="00186E87" w:rsidRPr="00031F43" w:rsidRDefault="00186E87" w:rsidP="00E50FD1">
      <w:pPr>
        <w:spacing w:after="160" w:line="259" w:lineRule="auto"/>
        <w:rPr>
          <w:highlight w:val="cyan"/>
        </w:rPr>
      </w:pPr>
      <w:r w:rsidRPr="00031F43">
        <w:rPr>
          <w:highlight w:val="cyan"/>
        </w:rP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375433A8" w14:textId="32006EA3" w:rsidR="00AD6D8B" w:rsidRPr="00031F43" w:rsidRDefault="00AD6D8B" w:rsidP="00E50FD1">
      <w:pPr>
        <w:spacing w:after="160" w:line="259" w:lineRule="auto"/>
        <w:rPr>
          <w:highlight w:val="cyan"/>
        </w:rPr>
      </w:pPr>
      <w:r w:rsidRPr="00031F43">
        <w:rPr>
          <w:highlight w:val="cyan"/>
        </w:rPr>
        <w:t>Além disso, Silva (2021) demonstrou</w:t>
      </w:r>
      <w:r w:rsidR="00107D47" w:rsidRPr="00031F43">
        <w:rPr>
          <w:highlight w:val="cyan"/>
        </w:rPr>
        <w:t>, em seu estudo,</w:t>
      </w:r>
      <w:r w:rsidRPr="00031F43">
        <w:rPr>
          <w:highlight w:val="cyan"/>
        </w:rPr>
        <w:t xml:space="preserve"> que modelos </w:t>
      </w:r>
      <w:commentRangeStart w:id="52"/>
      <w:r w:rsidRPr="00031F43">
        <w:rPr>
          <w:highlight w:val="cyan"/>
        </w:rPr>
        <w:t>ensemble</w:t>
      </w:r>
      <w:commentRangeEnd w:id="52"/>
      <w:r w:rsidR="00291222" w:rsidRPr="00031F43">
        <w:rPr>
          <w:rStyle w:val="Refdecomentrio"/>
          <w:highlight w:val="cyan"/>
        </w:rPr>
        <w:commentReference w:id="52"/>
      </w:r>
      <w:r w:rsidRPr="00031F43">
        <w:rPr>
          <w:highlight w:val="cyan"/>
        </w:rPr>
        <w:t xml:space="preserve">, incluindo </w:t>
      </w:r>
      <w:proofErr w:type="spellStart"/>
      <w:r w:rsidRPr="00136D89">
        <w:rPr>
          <w:i/>
          <w:iCs/>
          <w:highlight w:val="cyan"/>
        </w:rPr>
        <w:t>Random</w:t>
      </w:r>
      <w:proofErr w:type="spellEnd"/>
      <w:r w:rsidRPr="00136D89">
        <w:rPr>
          <w:i/>
          <w:iCs/>
          <w:highlight w:val="cyan"/>
        </w:rPr>
        <w:t xml:space="preserve"> Forest</w:t>
      </w:r>
      <w:r w:rsidRPr="00031F43">
        <w:rPr>
          <w:highlight w:val="cyan"/>
        </w:rPr>
        <w:t xml:space="preserve"> e </w:t>
      </w:r>
      <w:proofErr w:type="spellStart"/>
      <w:r w:rsidRPr="00136D89">
        <w:rPr>
          <w:i/>
          <w:iCs/>
          <w:highlight w:val="cyan"/>
        </w:rPr>
        <w:t>XGBoost</w:t>
      </w:r>
      <w:proofErr w:type="spellEnd"/>
      <w:r w:rsidRPr="00031F43">
        <w:rPr>
          <w:highlight w:val="cyan"/>
        </w:rPr>
        <w:t>, apresentaram resultados robustos na classificação de casos de SRAG, com alta capacidade discriminativa, especialmente quando avaliados por métricas como AUC-ROC e F1-score.</w:t>
      </w:r>
    </w:p>
    <w:p w14:paraId="2FE279A9" w14:textId="40CCA03D" w:rsidR="00AD6D8B" w:rsidRDefault="00CA2CBF" w:rsidP="00E50FD1">
      <w:pPr>
        <w:spacing w:after="160" w:line="259" w:lineRule="auto"/>
      </w:pPr>
      <w:r w:rsidRPr="00031F43">
        <w:rPr>
          <w:highlight w:val="cyan"/>
        </w:rPr>
        <w:t>Dessa forma, a escolha das métricas neste trabalho foi fundamentada na necessidade de se considerar tanto o desbalanceamento de classes quanto a gravidade associada aos erros de classificação. Trabalhos revisados (JÚNIOR, 2024; SILVA, 2021) justificam o uso combinado 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r w:rsidR="00AB2E28">
        <w:t>.</w:t>
      </w:r>
    </w:p>
    <w:bookmarkEnd w:id="51"/>
    <w:p w14:paraId="3D64AC76" w14:textId="77777777" w:rsidR="00CA2CBF" w:rsidRDefault="00CA2CBF" w:rsidP="00AD6D8B">
      <w:pPr>
        <w:spacing w:after="160" w:line="259" w:lineRule="auto"/>
      </w:pPr>
    </w:p>
    <w:p w14:paraId="168A3541" w14:textId="0745EF89" w:rsidR="00EF4A00" w:rsidRDefault="00EF4A00" w:rsidP="00AD6D8B">
      <w:pPr>
        <w:spacing w:after="160" w:line="259" w:lineRule="auto"/>
        <w:rPr>
          <w:rFonts w:cs="Times New Roman"/>
          <w:b/>
        </w:rPr>
      </w:pPr>
      <w:r>
        <w:br w:type="page"/>
      </w:r>
    </w:p>
    <w:p w14:paraId="1201C744" w14:textId="599DD1E5" w:rsidR="001E1B9B" w:rsidRPr="00BB486B" w:rsidRDefault="001E1B9B" w:rsidP="001E1B9B">
      <w:pPr>
        <w:pStyle w:val="Ttulo2"/>
        <w:rPr>
          <w:highlight w:val="yellow"/>
        </w:rPr>
      </w:pPr>
      <w:r w:rsidRPr="00824C78">
        <w:rPr>
          <w:lang w:val="pt-BR"/>
        </w:rPr>
        <w:lastRenderedPageBreak/>
        <w:t xml:space="preserve"> </w:t>
      </w:r>
      <w:bookmarkStart w:id="53" w:name="_Toc203566817"/>
      <w:bookmarkStart w:id="54" w:name="_Toc205235866"/>
      <w:r w:rsidRPr="00BB486B">
        <w:rPr>
          <w:highlight w:val="yellow"/>
        </w:rPr>
        <w:t>Trabalhos Relacionados</w:t>
      </w:r>
      <w:bookmarkEnd w:id="53"/>
      <w:bookmarkEnd w:id="54"/>
    </w:p>
    <w:p w14:paraId="0247646E" w14:textId="77777777" w:rsidR="00D4002D" w:rsidRDefault="00D4002D" w:rsidP="001F595F">
      <w:pPr>
        <w:spacing w:line="240" w:lineRule="auto"/>
        <w:rPr>
          <w:highlight w:val="cyan"/>
        </w:rPr>
      </w:pPr>
    </w:p>
    <w:p w14:paraId="324F0373" w14:textId="1A77D587" w:rsidR="004E07A2" w:rsidRPr="00DF3A67" w:rsidRDefault="001F595F" w:rsidP="001F595F">
      <w:pPr>
        <w:spacing w:line="240" w:lineRule="auto"/>
        <w:rPr>
          <w:highlight w:val="lightGray"/>
        </w:rPr>
      </w:pPr>
      <w:bookmarkStart w:id="55" w:name="_Hlk205239561"/>
      <w:commentRangeStart w:id="56"/>
      <w:r w:rsidRPr="002B028B">
        <w:rPr>
          <w:highlight w:val="cyan"/>
        </w:rPr>
        <w:t>Rodrigues et al. (2024) desenvolveram um estudo voltado à predição de abandono do tratamento da tuberculose, utilizando algoritmos de aprendizado de máquina aplicados a dados do Sistema de Informação de Agravos de Notificação (</w:t>
      </w:r>
      <w:r w:rsidRPr="002B028B">
        <w:rPr>
          <w:highlight w:val="red"/>
        </w:rPr>
        <w:t>SINAN</w:t>
      </w:r>
      <w:r w:rsidRPr="002B028B">
        <w:rPr>
          <w:highlight w:val="cyan"/>
        </w:rPr>
        <w:t xml:space="preserve">). Foram testados diferentes modelos supervisionados, incluindo </w:t>
      </w:r>
      <w:r w:rsidR="002F63E7" w:rsidRPr="002B028B">
        <w:rPr>
          <w:highlight w:val="cyan"/>
        </w:rPr>
        <w:t xml:space="preserve">o </w:t>
      </w:r>
      <w:proofErr w:type="spellStart"/>
      <w:r w:rsidRPr="002B028B">
        <w:rPr>
          <w:highlight w:val="cyan"/>
        </w:rPr>
        <w:t>Random</w:t>
      </w:r>
      <w:proofErr w:type="spellEnd"/>
      <w:r w:rsidRPr="002B028B">
        <w:rPr>
          <w:highlight w:val="cyan"/>
        </w:rPr>
        <w:t xml:space="preserve"> Forest, </w:t>
      </w:r>
      <w:proofErr w:type="spellStart"/>
      <w:r w:rsidRPr="002B028B">
        <w:rPr>
          <w:highlight w:val="cyan"/>
        </w:rPr>
        <w:t>XGBoost</w:t>
      </w:r>
      <w:proofErr w:type="spellEnd"/>
      <w:r w:rsidRPr="002B028B">
        <w:rPr>
          <w:highlight w:val="cyan"/>
        </w:rPr>
        <w:t xml:space="preserve"> e </w:t>
      </w:r>
      <w:proofErr w:type="spellStart"/>
      <w:r w:rsidRPr="002B028B">
        <w:rPr>
          <w:highlight w:val="cyan"/>
        </w:rPr>
        <w:t>LightGBM</w:t>
      </w:r>
      <w:proofErr w:type="spellEnd"/>
      <w:r w:rsidRPr="002B028B">
        <w:rPr>
          <w:highlight w:val="cyan"/>
        </w:rPr>
        <w:t xml:space="preserve">, com o objetivo de identificar pacientes com maior probabilidade de evasão do tratamento. Entre os algoritmos avaliados, o </w:t>
      </w:r>
      <w:proofErr w:type="spellStart"/>
      <w:r w:rsidRPr="002B028B">
        <w:rPr>
          <w:highlight w:val="cyan"/>
        </w:rPr>
        <w:t>XGBoost</w:t>
      </w:r>
      <w:proofErr w:type="spellEnd"/>
      <w:r w:rsidRPr="002B028B">
        <w:rPr>
          <w:highlight w:val="cyan"/>
        </w:rPr>
        <w:t xml:space="preserve"> apresentou o melhor desempenho, alcançando AUC-ROC superior a 0,75. O estudo reforça a importância do uso de </w:t>
      </w:r>
      <w:r w:rsidR="002F63E7" w:rsidRPr="002B028B">
        <w:rPr>
          <w:highlight w:val="cyan"/>
        </w:rPr>
        <w:t>I</w:t>
      </w:r>
      <w:r w:rsidRPr="002B028B">
        <w:rPr>
          <w:highlight w:val="cyan"/>
        </w:rPr>
        <w:t xml:space="preserve">nteligência </w:t>
      </w:r>
      <w:r w:rsidR="002F63E7" w:rsidRPr="002B028B">
        <w:rPr>
          <w:highlight w:val="cyan"/>
        </w:rPr>
        <w:t>A</w:t>
      </w:r>
      <w:r w:rsidRPr="002B028B">
        <w:rPr>
          <w:highlight w:val="cyan"/>
        </w:rPr>
        <w:t>rtificial</w:t>
      </w:r>
      <w:r w:rsidR="002F63E7" w:rsidRPr="002B028B">
        <w:rPr>
          <w:highlight w:val="cyan"/>
        </w:rPr>
        <w:t xml:space="preserve"> (IA)</w:t>
      </w:r>
      <w:r w:rsidRPr="002B028B">
        <w:rPr>
          <w:highlight w:val="cyan"/>
        </w:rPr>
        <w:t xml:space="preserve"> como ferramenta de apoio à vigilância em saúde pública sugerindo que modelos preditivos podem orientar estratégias </w:t>
      </w:r>
      <w:r w:rsidR="002F63E7" w:rsidRPr="002B028B">
        <w:rPr>
          <w:highlight w:val="cyan"/>
        </w:rPr>
        <w:t xml:space="preserve">preventivas e de </w:t>
      </w:r>
      <w:r w:rsidRPr="002B028B">
        <w:rPr>
          <w:highlight w:val="cyan"/>
        </w:rPr>
        <w:t xml:space="preserve">intervenção direcionadas, reduzindo perdas </w:t>
      </w:r>
      <w:r w:rsidR="002F63E7" w:rsidRPr="002B028B">
        <w:rPr>
          <w:highlight w:val="cyan"/>
        </w:rPr>
        <w:t>de recursos no tratamento</w:t>
      </w:r>
      <w:r w:rsidRPr="002B028B">
        <w:rPr>
          <w:highlight w:val="cyan"/>
        </w:rPr>
        <w:t xml:space="preserve"> e melhorando o controle da doença</w:t>
      </w:r>
      <w:r w:rsidRPr="00DF3A67">
        <w:rPr>
          <w:highlight w:val="lightGray"/>
        </w:rPr>
        <w:t>.</w:t>
      </w:r>
      <w:commentRangeEnd w:id="56"/>
      <w:r w:rsidR="00D4002D">
        <w:rPr>
          <w:rStyle w:val="Refdecomentrio"/>
        </w:rPr>
        <w:commentReference w:id="56"/>
      </w:r>
    </w:p>
    <w:p w14:paraId="54EDAF74" w14:textId="74395CDB" w:rsidR="001F595F" w:rsidRDefault="001F595F" w:rsidP="004E07A2">
      <w:pPr>
        <w:spacing w:line="240" w:lineRule="auto"/>
        <w:jc w:val="left"/>
        <w:rPr>
          <w:highlight w:val="lightGray"/>
        </w:rPr>
      </w:pPr>
    </w:p>
    <w:p w14:paraId="218CFCCC" w14:textId="489C69C7" w:rsidR="00006B5C" w:rsidRDefault="00006B5C" w:rsidP="00006B5C">
      <w:pPr>
        <w:spacing w:line="240" w:lineRule="auto"/>
        <w:rPr>
          <w:highlight w:val="cyan"/>
        </w:rPr>
      </w:pPr>
      <w:commentRangeStart w:id="57"/>
      <w:r w:rsidRPr="00006B5C">
        <w:rPr>
          <w:highlight w:val="cyan"/>
        </w:rPr>
        <w:t xml:space="preserve">Silva e Silva Neto (2022) aplicaram algoritmos de aprendizado de máquina: Regressão Logística, Árvore de Decisão e </w:t>
      </w:r>
      <w:proofErr w:type="spellStart"/>
      <w:r w:rsidRPr="00006B5C">
        <w:rPr>
          <w:i/>
          <w:iCs/>
          <w:highlight w:val="cyan"/>
        </w:rPr>
        <w:t>Random</w:t>
      </w:r>
      <w:proofErr w:type="spellEnd"/>
      <w:r w:rsidRPr="00006B5C">
        <w:rPr>
          <w:i/>
          <w:iCs/>
          <w:highlight w:val="cyan"/>
        </w:rPr>
        <w:t xml:space="preserve"> Forest</w:t>
      </w:r>
      <w:r w:rsidRPr="00006B5C">
        <w:rPr>
          <w:highlight w:val="cyan"/>
        </w:rPr>
        <w:t xml:space="preserve">, para prever óbitos por COVID-19 a partir de dados clínicos de pacientes do SUS (2021). Os três modelos apresentaram desempenho semelhante, com destaque para o </w:t>
      </w:r>
      <w:proofErr w:type="spellStart"/>
      <w:r w:rsidRPr="00006B5C">
        <w:rPr>
          <w:i/>
          <w:iCs/>
          <w:highlight w:val="cyan"/>
        </w:rPr>
        <w:t>Random</w:t>
      </w:r>
      <w:proofErr w:type="spellEnd"/>
      <w:r w:rsidRPr="00006B5C">
        <w:rPr>
          <w:i/>
          <w:iCs/>
          <w:highlight w:val="cyan"/>
        </w:rPr>
        <w:t xml:space="preserve"> Forest</w:t>
      </w:r>
      <w:r w:rsidRPr="00006B5C">
        <w:rPr>
          <w:highlight w:val="cyan"/>
        </w:rPr>
        <w: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commentRangeEnd w:id="57"/>
      <w:r w:rsidRPr="00006B5C">
        <w:rPr>
          <w:rStyle w:val="Refdecomentrio"/>
          <w:highlight w:val="cyan"/>
        </w:rPr>
        <w:commentReference w:id="57"/>
      </w:r>
    </w:p>
    <w:p w14:paraId="3392CFA2" w14:textId="10EC2881" w:rsidR="00DB143B" w:rsidRDefault="00DB143B" w:rsidP="00006B5C">
      <w:pPr>
        <w:spacing w:line="240" w:lineRule="auto"/>
        <w:rPr>
          <w:highlight w:val="cyan"/>
        </w:rPr>
      </w:pPr>
    </w:p>
    <w:p w14:paraId="57AC34EB" w14:textId="4D281F7A" w:rsidR="00006B5C" w:rsidRPr="00AB2E28" w:rsidRDefault="00DB143B" w:rsidP="00AB2E28">
      <w:pPr>
        <w:spacing w:line="240" w:lineRule="auto"/>
        <w:rPr>
          <w:highlight w:val="cyan"/>
        </w:rPr>
      </w:pPr>
      <w:commentRangeStart w:id="58"/>
      <w:r w:rsidRPr="00DB143B">
        <w:rPr>
          <w:highlight w:val="cyan"/>
        </w:rPr>
        <w:t>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commentRangeEnd w:id="58"/>
      <w:r w:rsidRPr="00DB143B">
        <w:rPr>
          <w:rStyle w:val="Refdecomentrio"/>
          <w:highlight w:val="cyan"/>
        </w:rPr>
        <w:commentReference w:id="58"/>
      </w:r>
    </w:p>
    <w:p w14:paraId="7B571EC3" w14:textId="77777777" w:rsidR="004E07A2" w:rsidRPr="00DF3A67" w:rsidRDefault="004E07A2" w:rsidP="004E07A2">
      <w:pPr>
        <w:spacing w:line="240" w:lineRule="auto"/>
        <w:rPr>
          <w:rStyle w:val="Hyperlink"/>
          <w:highlight w:val="lightGray"/>
        </w:rPr>
      </w:pPr>
    </w:p>
    <w:p w14:paraId="23138FC1" w14:textId="36A0E44C" w:rsidR="00A74565" w:rsidRDefault="001F595F" w:rsidP="00AB2E28">
      <w:pPr>
        <w:spacing w:line="240" w:lineRule="auto"/>
        <w:rPr>
          <w:highlight w:val="lightGray"/>
        </w:rPr>
      </w:pPr>
      <w:commentRangeStart w:id="59"/>
      <w:commentRangeStart w:id="60"/>
      <w:proofErr w:type="spellStart"/>
      <w:r w:rsidRPr="00DF3A67">
        <w:rPr>
          <w:highlight w:val="lightGray"/>
        </w:rPr>
        <w:t>Savalli</w:t>
      </w:r>
      <w:proofErr w:type="spellEnd"/>
      <w:r w:rsidRPr="00DF3A67">
        <w:rPr>
          <w:highlight w:val="lightGray"/>
        </w:rPr>
        <w:t xml:space="preserve"> et al. (2025) conduziram um estudo multicêntrico utilizando algoritmos de </w:t>
      </w:r>
      <w:r w:rsidR="004B6536">
        <w:rPr>
          <w:highlight w:val="lightGray"/>
        </w:rPr>
        <w:t>A</w:t>
      </w:r>
      <w:r w:rsidRPr="00DF3A67">
        <w:rPr>
          <w:highlight w:val="lightGray"/>
        </w:rPr>
        <w:t xml:space="preserve">prendizado de </w:t>
      </w:r>
      <w:r w:rsidR="004B6536">
        <w:rPr>
          <w:highlight w:val="lightGray"/>
        </w:rPr>
        <w:t>M</w:t>
      </w:r>
      <w:r w:rsidRPr="00DF3A67">
        <w:rPr>
          <w:highlight w:val="lightGray"/>
        </w:rPr>
        <w:t>áquina</w:t>
      </w:r>
      <w:r w:rsidR="004B6536">
        <w:rPr>
          <w:highlight w:val="lightGray"/>
        </w:rPr>
        <w:t xml:space="preserve"> (</w:t>
      </w:r>
      <w:r w:rsidR="004B6536">
        <w:rPr>
          <w:highlight w:val="red"/>
        </w:rPr>
        <w:t>ML</w:t>
      </w:r>
      <w:r w:rsidR="004B6536">
        <w:rPr>
          <w:highlight w:val="lightGray"/>
        </w:rPr>
        <w:t>)</w:t>
      </w:r>
      <w:r w:rsidRPr="00DF3A67">
        <w:rPr>
          <w:highlight w:val="lightGray"/>
        </w:rPr>
        <w:t xml:space="preserve"> para prever a admissão de pacientes com COVID-19 em Unidades de Terapia Intensiva (UTI), a partir de dados laboratoriais</w:t>
      </w:r>
      <w:r w:rsidR="009C3808">
        <w:rPr>
          <w:highlight w:val="lightGray"/>
        </w:rPr>
        <w:t xml:space="preserve"> e </w:t>
      </w:r>
      <w:r w:rsidR="00006B5C">
        <w:rPr>
          <w:highlight w:val="lightGray"/>
        </w:rPr>
        <w:t>clínicos</w:t>
      </w:r>
      <w:r w:rsidRPr="00DF3A67">
        <w:rPr>
          <w:highlight w:val="lightGray"/>
        </w:rPr>
        <w:t xml:space="preserve"> coletados em </w:t>
      </w:r>
      <w:r w:rsidR="009C3808">
        <w:rPr>
          <w:highlight w:val="lightGray"/>
        </w:rPr>
        <w:t>doze</w:t>
      </w:r>
      <w:r w:rsidRPr="00DF3A67">
        <w:rPr>
          <w:highlight w:val="lightGray"/>
        </w:rPr>
        <w:t xml:space="preserve"> hospitais brasileiros. O modelo </w:t>
      </w:r>
      <w:proofErr w:type="spellStart"/>
      <w:r w:rsidRPr="00DF3A67">
        <w:rPr>
          <w:highlight w:val="lightGray"/>
        </w:rPr>
        <w:t>XGBoost</w:t>
      </w:r>
      <w:proofErr w:type="spellEnd"/>
      <w:r w:rsidRPr="00DF3A67">
        <w:rPr>
          <w:highlight w:val="lightGray"/>
        </w:rPr>
        <w:t xml:space="preserve"> foi treinado individualmente em cada hospital permitindo avaliar o desempenho local e identificar instituições com melhor performance preditiva. Posteriormente, o modelo foi validado externamente e ajustado utilizando técnicas de </w:t>
      </w:r>
      <w:proofErr w:type="spellStart"/>
      <w:r w:rsidRPr="00A023C7">
        <w:rPr>
          <w:i/>
          <w:iCs/>
          <w:highlight w:val="lightGray"/>
        </w:rPr>
        <w:t>transfer</w:t>
      </w:r>
      <w:proofErr w:type="spellEnd"/>
      <w:r w:rsidRPr="00A023C7">
        <w:rPr>
          <w:i/>
          <w:iCs/>
          <w:highlight w:val="lightGray"/>
        </w:rPr>
        <w:t xml:space="preserve"> </w:t>
      </w:r>
      <w:proofErr w:type="spellStart"/>
      <w:r w:rsidRPr="00A023C7">
        <w:rPr>
          <w:i/>
          <w:iCs/>
          <w:highlight w:val="lightGray"/>
        </w:rPr>
        <w:t>learning</w:t>
      </w:r>
      <w:proofErr w:type="spellEnd"/>
      <w:r w:rsidRPr="00DF3A67">
        <w:rPr>
          <w:highlight w:val="lightGray"/>
        </w:rPr>
        <w:t xml:space="preserve">. Os resultados evidenciaram variações significativas na AUC-ROC (0,62 a 0,94) entre os hospitais, sendo que o </w:t>
      </w:r>
      <w:proofErr w:type="spellStart"/>
      <w:r w:rsidRPr="00A023C7">
        <w:rPr>
          <w:i/>
          <w:iCs/>
          <w:highlight w:val="lightGray"/>
        </w:rPr>
        <w:t>transfer</w:t>
      </w:r>
      <w:proofErr w:type="spellEnd"/>
      <w:r w:rsidRPr="00A023C7">
        <w:rPr>
          <w:i/>
          <w:iCs/>
          <w:highlight w:val="lightGray"/>
        </w:rPr>
        <w:t xml:space="preserve"> </w:t>
      </w:r>
      <w:proofErr w:type="spellStart"/>
      <w:r w:rsidRPr="00A023C7">
        <w:rPr>
          <w:i/>
          <w:iCs/>
          <w:highlight w:val="lightGray"/>
        </w:rPr>
        <w:t>learning</w:t>
      </w:r>
      <w:proofErr w:type="spellEnd"/>
      <w:r w:rsidRPr="00DF3A67">
        <w:rPr>
          <w:highlight w:val="lightGray"/>
        </w:rPr>
        <w:t xml:space="preserve"> melhorou o desempenho em </w:t>
      </w:r>
      <w:r w:rsidR="00A023C7">
        <w:rPr>
          <w:highlight w:val="lightGray"/>
        </w:rPr>
        <w:t>nove</w:t>
      </w:r>
      <w:r w:rsidRPr="00DF3A67">
        <w:rPr>
          <w:highlight w:val="lightGray"/>
        </w:rPr>
        <w:t xml:space="preserve"> dos </w:t>
      </w:r>
      <w:r w:rsidR="00A023C7">
        <w:rPr>
          <w:highlight w:val="lightGray"/>
        </w:rPr>
        <w:t>onze</w:t>
      </w:r>
      <w:r w:rsidRPr="00DF3A67">
        <w:rPr>
          <w:highlight w:val="lightGray"/>
        </w:rPr>
        <w:t xml:space="preserve"> hospitais testados. O estudo conclui que essa abordagem pode acelerar o treinamento de modelos em locais com menos dados, </w:t>
      </w:r>
      <w:r w:rsidRPr="00DF3A67">
        <w:rPr>
          <w:highlight w:val="lightGray"/>
        </w:rPr>
        <w:lastRenderedPageBreak/>
        <w:t>aumentando a adaptabilidade e a eficiência na gestão hospitalar e na tomada de decisões clínicas.</w:t>
      </w:r>
      <w:commentRangeEnd w:id="59"/>
      <w:r w:rsidR="00006B5C">
        <w:rPr>
          <w:rStyle w:val="Refdecomentrio"/>
        </w:rPr>
        <w:commentReference w:id="59"/>
      </w:r>
      <w:commentRangeEnd w:id="60"/>
      <w:r w:rsidR="00104DFA">
        <w:rPr>
          <w:rStyle w:val="Refdecomentrio"/>
        </w:rPr>
        <w:commentReference w:id="60"/>
      </w:r>
    </w:p>
    <w:p w14:paraId="5562FEDD" w14:textId="77777777" w:rsidR="00AB2E28" w:rsidRPr="00AB2E28" w:rsidRDefault="00AB2E28" w:rsidP="00AB2E28">
      <w:pPr>
        <w:spacing w:line="240" w:lineRule="auto"/>
        <w:rPr>
          <w:highlight w:val="lightGray"/>
        </w:rPr>
      </w:pPr>
    </w:p>
    <w:p w14:paraId="1101C505" w14:textId="197C4692" w:rsidR="00A5769F" w:rsidRPr="00D316A5" w:rsidRDefault="00A5769F" w:rsidP="001E37AF">
      <w:pPr>
        <w:spacing w:after="160" w:line="259" w:lineRule="auto"/>
        <w:rPr>
          <w:highlight w:val="cyan"/>
        </w:rPr>
      </w:pPr>
      <w:r w:rsidRPr="00D316A5">
        <w:rPr>
          <w:highlight w:val="cyan"/>
        </w:rPr>
        <w:t xml:space="preserve">Os trabalhos revisados reforçam a importância do uso de algoritmos de aprendizado de máquina e métricas adequadas para problemas em saúde pública, especialmente em cenários de desbalanceamento de classes. Tanto Rodrigues et al. (2024) quanto </w:t>
      </w:r>
      <w:proofErr w:type="spellStart"/>
      <w:r w:rsidRPr="00D316A5">
        <w:rPr>
          <w:highlight w:val="cyan"/>
        </w:rPr>
        <w:t>Savalli</w:t>
      </w:r>
      <w:proofErr w:type="spellEnd"/>
      <w:r w:rsidRPr="00D316A5">
        <w:rPr>
          <w:highlight w:val="cyan"/>
        </w:rPr>
        <w:t xml:space="preserve"> et al. (2025) demonstraram o potencial de modelos avançados, como </w:t>
      </w:r>
      <w:proofErr w:type="spellStart"/>
      <w:r w:rsidRPr="00D316A5">
        <w:rPr>
          <w:highlight w:val="cyan"/>
        </w:rPr>
        <w:t>XGBoost</w:t>
      </w:r>
      <w:proofErr w:type="spellEnd"/>
      <w:r w:rsidRPr="00D316A5">
        <w:rPr>
          <w:highlight w:val="cyan"/>
        </w:rPr>
        <w:t xml:space="preserve"> e técnicas de </w:t>
      </w:r>
      <w:proofErr w:type="spellStart"/>
      <w:r w:rsidRPr="00D316A5">
        <w:rPr>
          <w:highlight w:val="cyan"/>
        </w:rPr>
        <w:t>transfer</w:t>
      </w:r>
      <w:proofErr w:type="spellEnd"/>
      <w:r w:rsidRPr="00D316A5">
        <w:rPr>
          <w:highlight w:val="cyan"/>
        </w:rPr>
        <w:t xml:space="preserve"> </w:t>
      </w:r>
      <w:proofErr w:type="spellStart"/>
      <w:r w:rsidRPr="00D316A5">
        <w:rPr>
          <w:highlight w:val="cyan"/>
        </w:rPr>
        <w:t>learning</w:t>
      </w:r>
      <w:proofErr w:type="spellEnd"/>
      <w:r w:rsidRPr="00D316A5">
        <w:rPr>
          <w:highlight w:val="cyan"/>
        </w:rPr>
        <w:t xml:space="preserve">, na melhoria da capacidade preditiva em diferentes contextos clínicos, incluindo tuberculose e COVID-19. Já Silva e Silva Neto (2022) e Ribeiro et al. (2022) destacaram a aplicabilidade de modelos baseados em árvores de decisão e </w:t>
      </w:r>
      <w:proofErr w:type="spellStart"/>
      <w:r w:rsidRPr="00D316A5">
        <w:rPr>
          <w:i/>
          <w:iCs/>
          <w:highlight w:val="cyan"/>
        </w:rPr>
        <w:t>Random</w:t>
      </w:r>
      <w:proofErr w:type="spellEnd"/>
      <w:r w:rsidRPr="00D316A5">
        <w:rPr>
          <w:i/>
          <w:iCs/>
          <w:highlight w:val="cyan"/>
        </w:rPr>
        <w:t xml:space="preserve"> Forest</w:t>
      </w:r>
      <w:r w:rsidRPr="00D316A5">
        <w:rPr>
          <w:highlight w:val="cyan"/>
        </w:rPr>
        <w:t xml:space="preserve"> para prever desfechos clínicos, evidenciando a relevância de variáveis demográficas</w:t>
      </w:r>
      <w:r w:rsidR="00B5501A" w:rsidRPr="00D316A5">
        <w:rPr>
          <w:highlight w:val="cyan"/>
        </w:rPr>
        <w:t>, clínicas</w:t>
      </w:r>
      <w:r w:rsidRPr="00D316A5">
        <w:rPr>
          <w:highlight w:val="cyan"/>
        </w:rPr>
        <w:t xml:space="preserve"> e comorbidades para a acurácia das previsões.</w:t>
      </w:r>
    </w:p>
    <w:p w14:paraId="1128400D" w14:textId="33304656" w:rsidR="00503272" w:rsidRDefault="00A5769F" w:rsidP="001E37AF">
      <w:pPr>
        <w:spacing w:after="160" w:line="259" w:lineRule="auto"/>
      </w:pPr>
      <w:r w:rsidRPr="00D316A5">
        <w:rPr>
          <w:highlight w:val="cyan"/>
        </w:rPr>
        <w:t xml:space="preserve">Esses estudos servem de base teórica para a presente pesquisa, pois validam a utilização de modelos supervisionados, como </w:t>
      </w:r>
      <w:r w:rsidR="00B5501A" w:rsidRPr="00D316A5">
        <w:rPr>
          <w:highlight w:val="cyan"/>
        </w:rPr>
        <w:t xml:space="preserve">por exemplo o </w:t>
      </w:r>
      <w:r w:rsidRPr="00D316A5">
        <w:rPr>
          <w:i/>
          <w:iCs/>
          <w:highlight w:val="cyan"/>
        </w:rPr>
        <w:t>CART</w:t>
      </w:r>
      <w:r w:rsidRPr="00D316A5">
        <w:rPr>
          <w:highlight w:val="cyan"/>
        </w:rPr>
        <w:t xml:space="preserve"> e </w:t>
      </w:r>
      <w:proofErr w:type="spellStart"/>
      <w:r w:rsidRPr="00D316A5">
        <w:rPr>
          <w:i/>
          <w:iCs/>
          <w:highlight w:val="cyan"/>
        </w:rPr>
        <w:t>Random</w:t>
      </w:r>
      <w:proofErr w:type="spellEnd"/>
      <w:r w:rsidRPr="00D316A5">
        <w:rPr>
          <w:i/>
          <w:iCs/>
          <w:highlight w:val="cyan"/>
        </w:rPr>
        <w:t xml:space="preserve"> Forest</w:t>
      </w:r>
      <w:r w:rsidRPr="00D316A5">
        <w:rPr>
          <w:highlight w:val="cyan"/>
        </w:rPr>
        <w:t>, e justificam a escolha de métricas como F1-score e AUC-ROC para avaliar o desempenho em bases desbalanceadas, como a do SRAG, garantindo uma análise mais robusta e alinhada às necessidades da saúde pública.</w:t>
      </w:r>
      <w:bookmarkEnd w:id="55"/>
      <w:r w:rsidR="001E1B9B">
        <w:br w:type="page"/>
      </w:r>
    </w:p>
    <w:p w14:paraId="244617F2" w14:textId="04E7A41A" w:rsidR="001E1B9B" w:rsidRDefault="001E1B9B" w:rsidP="001E1B9B">
      <w:pPr>
        <w:pStyle w:val="Ttulo1"/>
        <w:rPr>
          <w:highlight w:val="yellow"/>
        </w:rPr>
      </w:pPr>
      <w:bookmarkStart w:id="61" w:name="_Toc203431587"/>
      <w:bookmarkStart w:id="62" w:name="_Toc203566818"/>
      <w:bookmarkStart w:id="63" w:name="_Toc205235867"/>
      <w:r w:rsidRPr="00BC3FEC">
        <w:rPr>
          <w:highlight w:val="yellow"/>
        </w:rPr>
        <w:lastRenderedPageBreak/>
        <w:t>METODOLOGIA</w:t>
      </w:r>
      <w:bookmarkEnd w:id="61"/>
      <w:bookmarkEnd w:id="62"/>
      <w:bookmarkEnd w:id="63"/>
      <w:r w:rsidRPr="00BC3FEC">
        <w:rPr>
          <w:highlight w:val="yellow"/>
        </w:rPr>
        <w:t xml:space="preserve"> </w:t>
      </w:r>
    </w:p>
    <w:p w14:paraId="458F20EF" w14:textId="1EEF401A" w:rsidR="00105FFE" w:rsidRDefault="00105FFE" w:rsidP="00105FFE">
      <w:pPr>
        <w:rPr>
          <w:highlight w:val="yellow"/>
        </w:rPr>
      </w:pPr>
    </w:p>
    <w:p w14:paraId="225F5EF3" w14:textId="77777777" w:rsidR="00CE4254" w:rsidRDefault="00105FFE" w:rsidP="00CE4254">
      <w:pPr>
        <w:rPr>
          <w:highlight w:val="cyan"/>
        </w:rPr>
      </w:pPr>
      <w:bookmarkStart w:id="64" w:name="_Hlk205239618"/>
      <w:r w:rsidRPr="00105FFE">
        <w:rPr>
          <w:highlight w:val="cyan"/>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r w:rsidR="00CE4254">
        <w:rPr>
          <w:highlight w:val="cyan"/>
        </w:rPr>
        <w:t>.</w:t>
      </w:r>
    </w:p>
    <w:bookmarkEnd w:id="64"/>
    <w:p w14:paraId="72726F9E" w14:textId="31ABAED8" w:rsidR="00C261D1" w:rsidRPr="00105FFE" w:rsidRDefault="00B440AA" w:rsidP="00CE4254">
      <w:pPr>
        <w:rPr>
          <w:highlight w:val="cyan"/>
        </w:rPr>
      </w:pPr>
      <w:r w:rsidRPr="00105FFE">
        <w:rPr>
          <w:highlight w:val="cyan"/>
        </w:rPr>
        <w:t xml:space="preserve"> </w:t>
      </w:r>
    </w:p>
    <w:p w14:paraId="7EE22743" w14:textId="7384B00F" w:rsidR="004160F0" w:rsidRPr="00105FFE" w:rsidRDefault="004160F0" w:rsidP="004160F0">
      <w:pPr>
        <w:pStyle w:val="Ttulo2"/>
        <w:rPr>
          <w:highlight w:val="yellow"/>
          <w:lang w:val="pt-BR"/>
        </w:rPr>
      </w:pPr>
      <w:bookmarkStart w:id="65" w:name="_Toc205235868"/>
      <w:bookmarkStart w:id="66" w:name="_Hlk205239658"/>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bookmarkEnd w:id="65"/>
      <w:proofErr w:type="spellEnd"/>
    </w:p>
    <w:p w14:paraId="156D0577" w14:textId="0EB6EBA0" w:rsidR="004160F0" w:rsidRDefault="004160F0" w:rsidP="004160F0">
      <w:pPr>
        <w:pStyle w:val="CorpodoTexto"/>
      </w:pPr>
      <w:bookmarkStart w:id="67" w:name="_Hlk205240064"/>
      <w:bookmarkEnd w:id="66"/>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49D2CC5D" w:rsidR="004160F0" w:rsidRDefault="004160F0" w:rsidP="004160F0">
      <w:pPr>
        <w:pStyle w:val="CorpodoTexto"/>
        <w:ind w:firstLine="0"/>
      </w:pPr>
    </w:p>
    <w:p w14:paraId="36F6E507" w14:textId="021935E9" w:rsidR="008B593C" w:rsidRDefault="008B593C" w:rsidP="004160F0">
      <w:pPr>
        <w:pStyle w:val="CorpodoTexto"/>
        <w:ind w:firstLine="0"/>
      </w:pPr>
      <w:bookmarkStart w:id="68" w:name="_Hlk205240180"/>
      <w:r w:rsidRPr="008B593C">
        <w:rPr>
          <w:highlight w:val="cyan"/>
        </w:rPr>
        <w:t>Por meio da revisão bibliográfica, foram analisadas diversas técnicas de Ciência e Análise de Dados, selecionando-se aquelas com maior aplicabilidade ao contexto da Síndrome Respiratória Aguda Grave (SRAG). Entre elas, destacam-se os algoritmos baseados em árvores de decisão, como o CART (</w:t>
      </w:r>
      <w:proofErr w:type="spellStart"/>
      <w:r w:rsidRPr="008B593C">
        <w:rPr>
          <w:highlight w:val="cyan"/>
        </w:rPr>
        <w:t>Classification</w:t>
      </w:r>
      <w:proofErr w:type="spellEnd"/>
      <w:r w:rsidRPr="008B593C">
        <w:rPr>
          <w:highlight w:val="cyan"/>
        </w:rPr>
        <w:t xml:space="preserve"> </w:t>
      </w:r>
      <w:proofErr w:type="spellStart"/>
      <w:r w:rsidRPr="008B593C">
        <w:rPr>
          <w:highlight w:val="cyan"/>
        </w:rPr>
        <w:t>and</w:t>
      </w:r>
      <w:proofErr w:type="spellEnd"/>
      <w:r w:rsidRPr="008B593C">
        <w:rPr>
          <w:highlight w:val="cyan"/>
        </w:rPr>
        <w:t xml:space="preserve"> </w:t>
      </w:r>
      <w:proofErr w:type="spellStart"/>
      <w:r w:rsidRPr="008B593C">
        <w:rPr>
          <w:highlight w:val="cyan"/>
        </w:rPr>
        <w:t>Regression</w:t>
      </w:r>
      <w:proofErr w:type="spellEnd"/>
      <w:r w:rsidRPr="008B593C">
        <w:rPr>
          <w:highlight w:val="cyan"/>
        </w:rPr>
        <w:t xml:space="preserve"> </w:t>
      </w:r>
      <w:proofErr w:type="spellStart"/>
      <w:r w:rsidRPr="008B593C">
        <w:rPr>
          <w:highlight w:val="cyan"/>
        </w:rPr>
        <w:t>Tree</w:t>
      </w:r>
      <w:proofErr w:type="spellEnd"/>
      <w:r w:rsidRPr="008B593C">
        <w:rPr>
          <w:highlight w:val="cyan"/>
        </w:rPr>
        <w:t>), e os métodos de ensemble</w:t>
      </w:r>
      <w:r w:rsidRPr="008B593C">
        <w:rPr>
          <w:rStyle w:val="Refdenotaderodap"/>
          <w:highlight w:val="cyan"/>
        </w:rPr>
        <w:footnoteReference w:id="3"/>
      </w:r>
      <w:r w:rsidRPr="008B593C">
        <w:rPr>
          <w:highlight w:val="cyan"/>
        </w:rPr>
        <w:t xml:space="preserve">, como o </w:t>
      </w:r>
      <w:proofErr w:type="spellStart"/>
      <w:r w:rsidRPr="008B593C">
        <w:rPr>
          <w:highlight w:val="cyan"/>
        </w:rPr>
        <w:t>Random</w:t>
      </w:r>
      <w:proofErr w:type="spellEnd"/>
      <w:r w:rsidRPr="008B593C">
        <w:rPr>
          <w:highlight w:val="cyan"/>
        </w:rPr>
        <w:t xml:space="preserve"> Forest, amplamente empregados em problemas de classificação clínica.</w:t>
      </w:r>
    </w:p>
    <w:bookmarkEnd w:id="68"/>
    <w:p w14:paraId="4C277583" w14:textId="0BEE83E5" w:rsidR="004160F0" w:rsidRPr="007A5025" w:rsidRDefault="004160F0" w:rsidP="007A5025">
      <w:pPr>
        <w:pStyle w:val="CorpodoTexto"/>
        <w:ind w:firstLine="0"/>
      </w:pP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Figura ?</w:t>
      </w:r>
      <w:proofErr w:type="gramEnd"/>
      <w:r>
        <w:t xml:space="preserve">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lastRenderedPageBreak/>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t>Fonte:  O Autor</w:t>
      </w:r>
    </w:p>
    <w:p w14:paraId="68509CE1" w14:textId="77777777" w:rsidR="006B0DA7" w:rsidRPr="00806DEC" w:rsidRDefault="006B0DA7" w:rsidP="006B0DA7">
      <w:pPr>
        <w:pStyle w:val="Ttulo2"/>
        <w:rPr>
          <w:bCs/>
          <w:highlight w:val="yellow"/>
        </w:rPr>
      </w:pPr>
      <w:bookmarkStart w:id="69" w:name="_Toc205235869"/>
      <w:bookmarkStart w:id="70" w:name="_Hlk205239741"/>
      <w:bookmarkEnd w:id="67"/>
      <w:r w:rsidRPr="00806DEC">
        <w:rPr>
          <w:bCs/>
          <w:highlight w:val="yellow"/>
        </w:rPr>
        <w:t>Fonte de Dados</w:t>
      </w:r>
      <w:bookmarkEnd w:id="69"/>
    </w:p>
    <w:p w14:paraId="24677B77" w14:textId="7B9F750D" w:rsidR="0003507C" w:rsidRDefault="0003507C" w:rsidP="0003507C">
      <w:pPr>
        <w:pStyle w:val="NormalWeb"/>
        <w:jc w:val="both"/>
        <w:rPr>
          <w:highlight w:val="cyan"/>
        </w:rPr>
      </w:pPr>
      <w:bookmarkStart w:id="71" w:name="_Hlk205240238"/>
      <w:bookmarkEnd w:id="70"/>
      <w:r w:rsidRPr="0003507C">
        <w:rPr>
          <w:highlight w:val="cyan"/>
        </w:rPr>
        <w:t xml:space="preserve">Os dados utilizados neste estudo foram extraídos do banco público do SIVEP-Gripe, disponibilizado pelo </w:t>
      </w:r>
      <w:proofErr w:type="spellStart"/>
      <w:r w:rsidRPr="0003507C">
        <w:rPr>
          <w:highlight w:val="cyan"/>
        </w:rPr>
        <w:t>DataSUS</w:t>
      </w:r>
      <w:proofErr w:type="spellEnd"/>
      <w:r w:rsidRPr="0003507C">
        <w:rPr>
          <w:highlight w:val="cyan"/>
        </w:rPr>
        <w:t>, o qual contém registros de pacientes hospitalizados com Síndrome Respiratória Aguda Grave (SRAG). Essa base reúne uma ampla gama de variáveis, abrangendo características demográficas, sintomas, comorbidades, histórico vacinal, uso de suporte ventilatório, internação em UTI e o desfecho clínico.</w:t>
      </w:r>
    </w:p>
    <w:bookmarkEnd w:id="71"/>
    <w:p w14:paraId="2F5A7952" w14:textId="3CED1389" w:rsidR="00FC75D0" w:rsidRDefault="00FC75D0" w:rsidP="0003507C">
      <w:pPr>
        <w:pStyle w:val="NormalWeb"/>
        <w:jc w:val="both"/>
        <w:rPr>
          <w:highlight w:val="cyan"/>
        </w:rPr>
      </w:pPr>
      <w:commentRangeStart w:id="72"/>
    </w:p>
    <w:p w14:paraId="6E1332F4" w14:textId="2A405E7B" w:rsidR="00FC75D0" w:rsidRPr="00FC75D0" w:rsidRDefault="00FC75D0" w:rsidP="00FC75D0">
      <w:pPr>
        <w:pStyle w:val="Legenda"/>
      </w:pPr>
      <w:bookmarkStart w:id="73" w:name="_Hlk205240252"/>
      <w:proofErr w:type="gramStart"/>
      <w:r>
        <w:t>Figura ?</w:t>
      </w:r>
      <w:proofErr w:type="gramEnd"/>
      <w:r>
        <w:t xml:space="preserve"> – Informações sobre o </w:t>
      </w:r>
      <w:proofErr w:type="spellStart"/>
      <w:r w:rsidR="00077247">
        <w:t>D</w:t>
      </w:r>
      <w:r>
        <w:t>ataset</w:t>
      </w:r>
      <w:commentRangeEnd w:id="72"/>
      <w:proofErr w:type="spellEnd"/>
      <w:r w:rsidR="00BA7177">
        <w:rPr>
          <w:rStyle w:val="Refdecomentrio"/>
        </w:rPr>
        <w:commentReference w:id="72"/>
      </w:r>
    </w:p>
    <w:p w14:paraId="40A89598" w14:textId="55E53E05" w:rsidR="0003507C" w:rsidRDefault="00FC75D0" w:rsidP="006B0DA7">
      <w:pPr>
        <w:pStyle w:val="NormalWeb"/>
        <w:jc w:val="both"/>
        <w:rPr>
          <w:highlight w:val="lightGray"/>
        </w:rPr>
      </w:pPr>
      <w:r w:rsidRPr="00FC75D0">
        <w:rPr>
          <w:noProof/>
        </w:rPr>
        <w:drawing>
          <wp:inline distT="0" distB="0" distL="0" distR="0" wp14:anchorId="6271B16B" wp14:editId="12DC3909">
            <wp:extent cx="5400040" cy="3481705"/>
            <wp:effectExtent l="0" t="0" r="0" b="444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481705"/>
                    </a:xfrm>
                    <a:prstGeom prst="rect">
                      <a:avLst/>
                    </a:prstGeom>
                  </pic:spPr>
                </pic:pic>
              </a:graphicData>
            </a:graphic>
          </wp:inline>
        </w:drawing>
      </w:r>
    </w:p>
    <w:p w14:paraId="67A6E9A5" w14:textId="19859E8D" w:rsidR="00FC75D0" w:rsidRDefault="00FC75D0" w:rsidP="00FC75D0">
      <w:pPr>
        <w:pStyle w:val="Legenda"/>
      </w:pPr>
      <w:r w:rsidRPr="00DE2E50">
        <w:t xml:space="preserve">Fonte:  </w:t>
      </w:r>
      <w:proofErr w:type="spellStart"/>
      <w:r>
        <w:t>DataSUS</w:t>
      </w:r>
      <w:proofErr w:type="spellEnd"/>
    </w:p>
    <w:bookmarkEnd w:id="73"/>
    <w:p w14:paraId="56892D97" w14:textId="77777777" w:rsidR="00FC75D0" w:rsidRDefault="00FC75D0" w:rsidP="006B0DA7">
      <w:pPr>
        <w:pStyle w:val="NormalWeb"/>
        <w:jc w:val="both"/>
        <w:rPr>
          <w:highlight w:val="lightGray"/>
        </w:rPr>
      </w:pPr>
    </w:p>
    <w:p w14:paraId="491D8BD1" w14:textId="238D3BE0" w:rsidR="000435AA" w:rsidRPr="00A10200" w:rsidRDefault="001740A2" w:rsidP="001740A2">
      <w:pPr>
        <w:pStyle w:val="Ttulo3"/>
        <w:rPr>
          <w:highlight w:val="yellow"/>
          <w:lang w:val="pt-BR"/>
        </w:rPr>
      </w:pPr>
      <w:bookmarkStart w:id="74" w:name="_Toc205235870"/>
      <w:bookmarkStart w:id="75" w:name="_Hlk205239752"/>
      <w:proofErr w:type="spellStart"/>
      <w:r w:rsidRPr="00A10200">
        <w:rPr>
          <w:highlight w:val="yellow"/>
        </w:rPr>
        <w:t>Dicionário</w:t>
      </w:r>
      <w:proofErr w:type="spellEnd"/>
      <w:r w:rsidRPr="00A10200">
        <w:rPr>
          <w:highlight w:val="yellow"/>
        </w:rPr>
        <w:t xml:space="preserve"> de dados</w:t>
      </w:r>
      <w:bookmarkEnd w:id="74"/>
    </w:p>
    <w:p w14:paraId="048A71EB" w14:textId="77221231" w:rsidR="00E2039B" w:rsidRDefault="00E2039B" w:rsidP="00E2039B">
      <w:pPr>
        <w:spacing w:before="100" w:beforeAutospacing="1" w:after="100" w:afterAutospacing="1" w:line="240" w:lineRule="auto"/>
        <w:rPr>
          <w:rFonts w:eastAsia="Times New Roman" w:cs="Times New Roman"/>
          <w:szCs w:val="24"/>
          <w:lang w:eastAsia="pt-BR"/>
        </w:rPr>
      </w:pPr>
      <w:bookmarkStart w:id="76" w:name="_Hlk205240305"/>
      <w:bookmarkEnd w:id="75"/>
      <w:r w:rsidRPr="00E2039B">
        <w:rPr>
          <w:rFonts w:eastAsia="Times New Roman" w:cs="Times New Roman"/>
          <w:szCs w:val="24"/>
          <w:highlight w:val="cyan"/>
          <w:lang w:eastAsia="pt-BR"/>
        </w:rPr>
        <w:lastRenderedPageBreak/>
        <w:t xml:space="preserve">Observa-se que o </w:t>
      </w:r>
      <w:proofErr w:type="spellStart"/>
      <w:r w:rsidRPr="00E2039B">
        <w:rPr>
          <w:rFonts w:eastAsia="Times New Roman" w:cs="Times New Roman"/>
          <w:szCs w:val="24"/>
          <w:highlight w:val="cyan"/>
          <w:lang w:eastAsia="pt-BR"/>
        </w:rPr>
        <w:t>dataset</w:t>
      </w:r>
      <w:proofErr w:type="spellEnd"/>
      <w:r w:rsidRPr="00E2039B">
        <w:rPr>
          <w:rFonts w:eastAsia="Times New Roman" w:cs="Times New Roman"/>
          <w:szCs w:val="24"/>
          <w:highlight w:val="cyan"/>
          <w:lang w:eastAsia="pt-BR"/>
        </w:rPr>
        <w:t xml:space="preserve"> é derivado das fichas de notificação hospitalar de casos de SRAG. O preenchimento dessas fichas segue um fluxo que se inicia no atendimento inicial do paciente e se estende até o encerramento do caso, conforme descrito no dicionário de dados disponibilizado pelo </w:t>
      </w:r>
      <w:proofErr w:type="spellStart"/>
      <w:r w:rsidRPr="00E2039B">
        <w:rPr>
          <w:rFonts w:eastAsia="Times New Roman" w:cs="Times New Roman"/>
          <w:szCs w:val="24"/>
          <w:highlight w:val="cyan"/>
          <w:lang w:eastAsia="pt-BR"/>
        </w:rPr>
        <w:t>DataSUS</w:t>
      </w:r>
      <w:proofErr w:type="spellEnd"/>
      <w:r w:rsidRPr="00E2039B">
        <w:rPr>
          <w:rFonts w:eastAsia="Times New Roman" w:cs="Times New Roman"/>
          <w:szCs w:val="24"/>
          <w:highlight w:val="cyan"/>
          <w:lang w:eastAsia="pt-BR"/>
        </w:rPr>
        <w:t>.</w:t>
      </w:r>
    </w:p>
    <w:bookmarkEnd w:id="76"/>
    <w:p w14:paraId="3481A174" w14:textId="77777777" w:rsidR="009A4BA4" w:rsidRDefault="009A4BA4" w:rsidP="009A4BA4">
      <w:pPr>
        <w:pStyle w:val="NormalWeb"/>
        <w:ind w:left="720"/>
      </w:pPr>
    </w:p>
    <w:p w14:paraId="6C1BBE5F" w14:textId="2305DD81" w:rsidR="009A4BA4" w:rsidRDefault="009A4BA4" w:rsidP="009A4BA4">
      <w:pPr>
        <w:pStyle w:val="Legenda"/>
      </w:pPr>
      <w:bookmarkStart w:id="77" w:name="_Hlk205240324"/>
      <w:proofErr w:type="gramStart"/>
      <w:r>
        <w:t>Figura ?</w:t>
      </w:r>
      <w:proofErr w:type="gramEnd"/>
      <w:r>
        <w:t xml:space="preserve"> </w:t>
      </w:r>
      <w:commentRangeStart w:id="78"/>
      <w:r>
        <w:t>– Dicionário de Dados</w:t>
      </w:r>
      <w:commentRangeEnd w:id="78"/>
      <w:r w:rsidR="003F2086">
        <w:rPr>
          <w:rStyle w:val="Refdecomentrio"/>
        </w:rPr>
        <w:commentReference w:id="78"/>
      </w:r>
    </w:p>
    <w:p w14:paraId="24F8ED89" w14:textId="66BCA9BF" w:rsidR="009A4BA4" w:rsidRDefault="009A4BA4" w:rsidP="009A4BA4">
      <w:pPr>
        <w:jc w:val="center"/>
      </w:pPr>
      <w:r w:rsidRPr="009A4BA4">
        <w:rPr>
          <w:noProof/>
        </w:rPr>
        <w:drawing>
          <wp:inline distT="0" distB="0" distL="0" distR="0" wp14:anchorId="6EC8E770" wp14:editId="5D1674BC">
            <wp:extent cx="5334000" cy="3546764"/>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223" b="6221"/>
                    <a:stretch/>
                  </pic:blipFill>
                  <pic:spPr bwMode="auto">
                    <a:xfrm>
                      <a:off x="0" y="0"/>
                      <a:ext cx="5334000" cy="3546764"/>
                    </a:xfrm>
                    <a:prstGeom prst="rect">
                      <a:avLst/>
                    </a:prstGeom>
                    <a:ln>
                      <a:noFill/>
                    </a:ln>
                    <a:extLst>
                      <a:ext uri="{53640926-AAD7-44D8-BBD7-CCE9431645EC}">
                        <a14:shadowObscured xmlns:a14="http://schemas.microsoft.com/office/drawing/2010/main"/>
                      </a:ext>
                    </a:extLst>
                  </pic:spPr>
                </pic:pic>
              </a:graphicData>
            </a:graphic>
          </wp:inline>
        </w:drawing>
      </w:r>
    </w:p>
    <w:p w14:paraId="358FD251" w14:textId="418945C9" w:rsidR="006716AE" w:rsidRDefault="009A4BA4" w:rsidP="006716AE">
      <w:pPr>
        <w:pStyle w:val="Legenda"/>
      </w:pPr>
      <w:r w:rsidRPr="00DE2E50">
        <w:t xml:space="preserve">Fonte:  </w:t>
      </w:r>
      <w:proofErr w:type="spellStart"/>
      <w:r w:rsidR="00B21FAE">
        <w:t>DataSUS</w:t>
      </w:r>
      <w:proofErr w:type="spellEnd"/>
    </w:p>
    <w:p w14:paraId="4A4702AA" w14:textId="77777777" w:rsidR="006716AE" w:rsidRPr="006716AE" w:rsidRDefault="006716AE" w:rsidP="006716AE"/>
    <w:p w14:paraId="69E82370" w14:textId="1E0C6985" w:rsidR="00B21FAE" w:rsidRDefault="00B21FAE" w:rsidP="00B21FAE">
      <w:pPr>
        <w:pStyle w:val="Legenda"/>
      </w:pPr>
      <w:commentRangeStart w:id="79"/>
      <w:proofErr w:type="gramStart"/>
      <w:r>
        <w:t>Figura ?</w:t>
      </w:r>
      <w:proofErr w:type="gramEnd"/>
      <w:r>
        <w:t xml:space="preserve"> – Exemplo de Ficha de notificação do ano de 2023</w:t>
      </w:r>
      <w:commentRangeEnd w:id="79"/>
      <w:r w:rsidR="00006D28">
        <w:rPr>
          <w:rStyle w:val="Refdecomentrio"/>
        </w:rPr>
        <w:commentReference w:id="79"/>
      </w:r>
    </w:p>
    <w:p w14:paraId="676E1A10" w14:textId="48AE2A73" w:rsidR="00B21FAE" w:rsidRPr="00B21FAE" w:rsidRDefault="00B21FAE" w:rsidP="006716AE">
      <w:pPr>
        <w:jc w:val="center"/>
      </w:pPr>
      <w:r w:rsidRPr="00B21FAE">
        <w:rPr>
          <w:noProof/>
        </w:rPr>
        <w:drawing>
          <wp:inline distT="0" distB="0" distL="0" distR="0" wp14:anchorId="0224089A" wp14:editId="721CADB1">
            <wp:extent cx="4784292" cy="283972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613"/>
                    <a:stretch/>
                  </pic:blipFill>
                  <pic:spPr bwMode="auto">
                    <a:xfrm>
                      <a:off x="0" y="0"/>
                      <a:ext cx="4787464" cy="2841602"/>
                    </a:xfrm>
                    <a:prstGeom prst="rect">
                      <a:avLst/>
                    </a:prstGeom>
                    <a:ln>
                      <a:noFill/>
                    </a:ln>
                    <a:extLst>
                      <a:ext uri="{53640926-AAD7-44D8-BBD7-CCE9431645EC}">
                        <a14:shadowObscured xmlns:a14="http://schemas.microsoft.com/office/drawing/2010/main"/>
                      </a:ext>
                    </a:extLst>
                  </pic:spPr>
                </pic:pic>
              </a:graphicData>
            </a:graphic>
          </wp:inline>
        </w:drawing>
      </w:r>
    </w:p>
    <w:p w14:paraId="61B9EB38" w14:textId="2A8273F6" w:rsidR="009A4BA4" w:rsidRPr="002A1165" w:rsidRDefault="00B21FAE" w:rsidP="002A1165">
      <w:pPr>
        <w:pStyle w:val="Legenda"/>
      </w:pPr>
      <w:r w:rsidRPr="00DE2E50">
        <w:t xml:space="preserve">Fonte:  </w:t>
      </w:r>
      <w:proofErr w:type="spellStart"/>
      <w:r>
        <w:t>DataSUS</w:t>
      </w:r>
      <w:proofErr w:type="spellEnd"/>
    </w:p>
    <w:p w14:paraId="7ED94326" w14:textId="09F03E5F" w:rsidR="001740A2" w:rsidRPr="0078015B" w:rsidRDefault="001740A2" w:rsidP="001740A2">
      <w:pPr>
        <w:pStyle w:val="Ttulo3"/>
        <w:rPr>
          <w:highlight w:val="yellow"/>
        </w:rPr>
      </w:pPr>
      <w:bookmarkStart w:id="80" w:name="_Toc205235871"/>
      <w:bookmarkStart w:id="81" w:name="_Hlk205239766"/>
      <w:bookmarkEnd w:id="77"/>
      <w:proofErr w:type="spellStart"/>
      <w:r w:rsidRPr="0078015B">
        <w:rPr>
          <w:highlight w:val="yellow"/>
        </w:rPr>
        <w:lastRenderedPageBreak/>
        <w:t>Fluxo</w:t>
      </w:r>
      <w:proofErr w:type="spellEnd"/>
      <w:r w:rsidRPr="0078015B">
        <w:rPr>
          <w:highlight w:val="yellow"/>
        </w:rPr>
        <w:t xml:space="preserve"> de </w:t>
      </w:r>
      <w:proofErr w:type="spellStart"/>
      <w:r w:rsidRPr="0078015B">
        <w:rPr>
          <w:highlight w:val="yellow"/>
        </w:rPr>
        <w:t>informações</w:t>
      </w:r>
      <w:bookmarkEnd w:id="80"/>
      <w:proofErr w:type="spellEnd"/>
    </w:p>
    <w:bookmarkEnd w:id="81"/>
    <w:p w14:paraId="60957F47" w14:textId="77777777" w:rsidR="00736B10" w:rsidRPr="00736B10" w:rsidRDefault="00736B10" w:rsidP="00736B10">
      <w:pPr>
        <w:rPr>
          <w:highlight w:val="lightGray"/>
          <w:lang w:val="en-US"/>
        </w:rPr>
      </w:pPr>
    </w:p>
    <w:p w14:paraId="76234597" w14:textId="4B63CA30" w:rsidR="00543244" w:rsidRDefault="00543244" w:rsidP="00F65978">
      <w:pPr>
        <w:rPr>
          <w:rStyle w:val="Forte"/>
          <w:b w:val="0"/>
          <w:bCs w:val="0"/>
          <w:highlight w:val="cyan"/>
        </w:rPr>
      </w:pPr>
      <w:bookmarkStart w:id="82" w:name="_Hlk205240410"/>
      <w:r w:rsidRPr="00543244">
        <w:rPr>
          <w:rStyle w:val="Forte"/>
          <w:b w:val="0"/>
          <w:bCs w:val="0"/>
          <w:highlight w:val="cyan"/>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4E5080E8" w14:textId="016E2C96" w:rsidR="00203465" w:rsidRDefault="00203465" w:rsidP="00F65978">
      <w:pPr>
        <w:rPr>
          <w:rStyle w:val="Forte"/>
          <w:b w:val="0"/>
          <w:bCs w:val="0"/>
          <w:highlight w:val="cyan"/>
        </w:rPr>
      </w:pPr>
    </w:p>
    <w:p w14:paraId="404A02DA" w14:textId="5C4EEF02"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Atendimento inicial e suspeita clínica</w:t>
      </w:r>
    </w:p>
    <w:p w14:paraId="7AB123F8" w14:textId="1F5AAAD7" w:rsidR="00203465" w:rsidRPr="00D6640F" w:rsidRDefault="00203465" w:rsidP="00203465">
      <w:pPr>
        <w:rPr>
          <w:rStyle w:val="Forte"/>
          <w:b w:val="0"/>
          <w:bCs w:val="0"/>
          <w:highlight w:val="cyan"/>
        </w:rPr>
      </w:pPr>
      <w:r w:rsidRPr="00D6640F">
        <w:rPr>
          <w:rStyle w:val="Forte"/>
          <w:b w:val="0"/>
          <w:bCs w:val="0"/>
          <w:highlight w:val="cyan"/>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458C88D" w14:textId="0D12D03F" w:rsidR="00203465" w:rsidRPr="00D6640F" w:rsidRDefault="00203465" w:rsidP="00203465">
      <w:pPr>
        <w:rPr>
          <w:rStyle w:val="Forte"/>
          <w:b w:val="0"/>
          <w:bCs w:val="0"/>
          <w:highlight w:val="cyan"/>
        </w:rPr>
      </w:pPr>
    </w:p>
    <w:p w14:paraId="764334BF" w14:textId="77777777"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Notificação do caso no SIVEP-Gripe</w:t>
      </w:r>
    </w:p>
    <w:p w14:paraId="25CBC0A7" w14:textId="5A416D9C" w:rsidR="00203465" w:rsidRPr="00D6640F" w:rsidRDefault="00203465" w:rsidP="00203465">
      <w:pPr>
        <w:rPr>
          <w:rStyle w:val="Forte"/>
          <w:b w:val="0"/>
          <w:bCs w:val="0"/>
          <w:highlight w:val="cyan"/>
        </w:rPr>
      </w:pPr>
      <w:r w:rsidRPr="00D6640F">
        <w:rPr>
          <w:rStyle w:val="Forte"/>
          <w:b w:val="0"/>
          <w:bCs w:val="0"/>
          <w:highlight w:val="cyan"/>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1B16E964" w14:textId="5904747F" w:rsidR="00203465" w:rsidRPr="00D6640F" w:rsidRDefault="00203465" w:rsidP="00203465">
      <w:pPr>
        <w:rPr>
          <w:rStyle w:val="Forte"/>
          <w:b w:val="0"/>
          <w:bCs w:val="0"/>
          <w:highlight w:val="cyan"/>
        </w:rPr>
      </w:pPr>
    </w:p>
    <w:p w14:paraId="631EC6B5" w14:textId="18A488A1"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Coleta de informações clínicas</w:t>
      </w:r>
    </w:p>
    <w:p w14:paraId="2EB9F468" w14:textId="77777777" w:rsidR="00203465" w:rsidRPr="00D6640F" w:rsidRDefault="00203465" w:rsidP="00203465">
      <w:pPr>
        <w:rPr>
          <w:rStyle w:val="Forte"/>
          <w:b w:val="0"/>
          <w:bCs w:val="0"/>
          <w:highlight w:val="cyan"/>
        </w:rPr>
      </w:pPr>
      <w:r w:rsidRPr="00D6640F">
        <w:rPr>
          <w:rStyle w:val="Forte"/>
          <w:b w:val="0"/>
          <w:bCs w:val="0"/>
          <w:highlight w:val="cyan"/>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2EE20DC7" w14:textId="77777777" w:rsidR="00203465" w:rsidRPr="00D6640F" w:rsidRDefault="00203465" w:rsidP="00203465">
      <w:pPr>
        <w:rPr>
          <w:rStyle w:val="Forte"/>
          <w:b w:val="0"/>
          <w:bCs w:val="0"/>
          <w:highlight w:val="cyan"/>
        </w:rPr>
      </w:pPr>
    </w:p>
    <w:p w14:paraId="31375686" w14:textId="77BBF1D9"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Histórico vacinal</w:t>
      </w:r>
    </w:p>
    <w:p w14:paraId="32FF143E" w14:textId="77777777" w:rsidR="00203465" w:rsidRPr="00D6640F" w:rsidRDefault="00203465" w:rsidP="00203465">
      <w:pPr>
        <w:rPr>
          <w:rStyle w:val="Forte"/>
          <w:b w:val="0"/>
          <w:bCs w:val="0"/>
          <w:highlight w:val="cyan"/>
        </w:rPr>
      </w:pPr>
      <w:r w:rsidRPr="00D6640F">
        <w:rPr>
          <w:rStyle w:val="Forte"/>
          <w:b w:val="0"/>
          <w:bCs w:val="0"/>
          <w:highlight w:val="cyan"/>
        </w:rPr>
        <w:t>Verifica-se e registra-se o histórico vacinal do paciente, incluindo informações sobre vacinação contra COVID-19 (VACINA_COV, DOSE_1_COV, etc.) e gripe (VACINA, DT_UT_DOSE).</w:t>
      </w:r>
    </w:p>
    <w:p w14:paraId="7EB865E3" w14:textId="77777777" w:rsidR="00203465" w:rsidRPr="00D6640F" w:rsidRDefault="00203465" w:rsidP="00203465">
      <w:pPr>
        <w:rPr>
          <w:rStyle w:val="Forte"/>
          <w:b w:val="0"/>
          <w:bCs w:val="0"/>
          <w:highlight w:val="cyan"/>
        </w:rPr>
      </w:pPr>
    </w:p>
    <w:p w14:paraId="0329ADBB" w14:textId="6DA496C2"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Internação e procedimentos hospitalares</w:t>
      </w:r>
    </w:p>
    <w:p w14:paraId="70FA8093" w14:textId="77777777" w:rsidR="00203465" w:rsidRPr="00D6640F" w:rsidRDefault="00203465" w:rsidP="00203465">
      <w:pPr>
        <w:rPr>
          <w:rStyle w:val="Forte"/>
          <w:b w:val="0"/>
          <w:bCs w:val="0"/>
          <w:highlight w:val="cyan"/>
        </w:rPr>
      </w:pPr>
      <w:r w:rsidRPr="00D6640F">
        <w:rPr>
          <w:rStyle w:val="Forte"/>
          <w:b w:val="0"/>
          <w:bCs w:val="0"/>
          <w:highlight w:val="cyan"/>
        </w:rPr>
        <w:t>Caso o paciente seja internado, são registrados os dados da unidade de saúde (CO_UNI_NOT), internação em UTI (UTI), uso de suporte ventilatório (SUPORT_VEN) e, quando aplicável, a administração de medicamentos antivirais (ANTIVIRAL).</w:t>
      </w:r>
    </w:p>
    <w:p w14:paraId="55237699" w14:textId="77777777" w:rsidR="00203465" w:rsidRPr="00D6640F" w:rsidRDefault="00203465" w:rsidP="00203465">
      <w:pPr>
        <w:rPr>
          <w:rStyle w:val="Forte"/>
          <w:b w:val="0"/>
          <w:bCs w:val="0"/>
          <w:highlight w:val="cyan"/>
        </w:rPr>
      </w:pPr>
    </w:p>
    <w:p w14:paraId="4C89AB6A" w14:textId="0AD65E7D" w:rsidR="00203465" w:rsidRPr="00D6640F" w:rsidRDefault="00203465" w:rsidP="00203465">
      <w:pPr>
        <w:pStyle w:val="PargrafodaLista"/>
        <w:numPr>
          <w:ilvl w:val="0"/>
          <w:numId w:val="16"/>
        </w:numPr>
        <w:rPr>
          <w:rStyle w:val="Forte"/>
          <w:b w:val="0"/>
          <w:bCs w:val="0"/>
          <w:highlight w:val="cyan"/>
        </w:rPr>
      </w:pPr>
      <w:r w:rsidRPr="00D6640F">
        <w:rPr>
          <w:rStyle w:val="Forte"/>
          <w:b w:val="0"/>
          <w:bCs w:val="0"/>
          <w:highlight w:val="cyan"/>
        </w:rPr>
        <w:t>Evolução do caso</w:t>
      </w:r>
    </w:p>
    <w:p w14:paraId="6F74BED7" w14:textId="2232010A" w:rsidR="00EC41AF" w:rsidRDefault="00203465" w:rsidP="003D7DE8">
      <w:pPr>
        <w:rPr>
          <w:rStyle w:val="Forte"/>
          <w:b w:val="0"/>
          <w:bCs w:val="0"/>
        </w:rPr>
      </w:pPr>
      <w:r w:rsidRPr="00D6640F">
        <w:rPr>
          <w:rStyle w:val="Forte"/>
          <w:b w:val="0"/>
          <w:bCs w:val="0"/>
          <w:highlight w:val="cyan"/>
        </w:rPr>
        <w:t>Durante o acompanhamento clínico, novas informações são registradas conforme a evolução do paciente. Ao final, é preenchido o campo EVOLUCAO, que indica o desfecho do caso: 1 para cura, 2 para óbito e 9 para ignorado.</w:t>
      </w:r>
    </w:p>
    <w:p w14:paraId="735EB39F" w14:textId="77777777" w:rsidR="003D7DE8" w:rsidRPr="003D7DE8" w:rsidRDefault="003D7DE8" w:rsidP="003D7DE8">
      <w:pPr>
        <w:rPr>
          <w:highlight w:val="cyan"/>
        </w:rPr>
      </w:pPr>
      <w:commentRangeStart w:id="83"/>
    </w:p>
    <w:p w14:paraId="6CCF4BE2" w14:textId="03B64273" w:rsidR="00EC41AF" w:rsidRDefault="00EC41AF" w:rsidP="00EC41AF">
      <w:pPr>
        <w:pStyle w:val="Legenda"/>
      </w:pPr>
      <w:proofErr w:type="gramStart"/>
      <w:r>
        <w:t>Figura ?</w:t>
      </w:r>
      <w:proofErr w:type="gramEnd"/>
      <w:r>
        <w:t xml:space="preserve"> – </w:t>
      </w:r>
      <w:r w:rsidRPr="00EC41AF">
        <w:t>Fluxo de registro e atendimento de pacientes com SRAG no SIVEP-Gripe</w:t>
      </w:r>
      <w:commentRangeEnd w:id="83"/>
      <w:r w:rsidR="003D7DE8">
        <w:rPr>
          <w:rStyle w:val="Refdecomentrio"/>
        </w:rPr>
        <w:commentReference w:id="83"/>
      </w:r>
    </w:p>
    <w:p w14:paraId="1588DD9D" w14:textId="370E13A7" w:rsidR="001740A2" w:rsidRDefault="00EC41AF" w:rsidP="00EC41AF">
      <w:pPr>
        <w:pStyle w:val="NormalWeb"/>
        <w:jc w:val="center"/>
        <w:rPr>
          <w:highlight w:val="lightGray"/>
        </w:rPr>
      </w:pPr>
      <w:r>
        <w:rPr>
          <w:noProof/>
          <w:highlight w:val="lightGray"/>
        </w:rPr>
        <w:drawing>
          <wp:inline distT="0" distB="0" distL="0" distR="0" wp14:anchorId="768F13FA" wp14:editId="168BC191">
            <wp:extent cx="2770646" cy="415597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5FBB547A" w14:textId="6A59C792" w:rsidR="00EC41AF" w:rsidRDefault="00EC41AF" w:rsidP="00EC41AF">
      <w:pPr>
        <w:pStyle w:val="Legenda"/>
      </w:pPr>
      <w:r w:rsidRPr="00DE2E50">
        <w:t>Fonte:  O Autor</w:t>
      </w:r>
    </w:p>
    <w:p w14:paraId="114A20A1" w14:textId="69A77A28" w:rsidR="0043628C" w:rsidRDefault="0043628C" w:rsidP="0043628C"/>
    <w:p w14:paraId="59064FE8" w14:textId="77777777" w:rsidR="002A1165" w:rsidRDefault="002A1165" w:rsidP="0043628C"/>
    <w:p w14:paraId="69E8DC99" w14:textId="77777777" w:rsidR="004B57BA" w:rsidRPr="004B57BA" w:rsidRDefault="004B57BA" w:rsidP="004B57BA">
      <w:pPr>
        <w:rPr>
          <w:highlight w:val="cyan"/>
        </w:rPr>
      </w:pPr>
      <w:r w:rsidRPr="004B57BA">
        <w:rPr>
          <w:highlight w:val="cyan"/>
        </w:rPr>
        <w:t xml:space="preserve">Para a análise preditiva, a variável-alvo (target) selecionada foi EVOLUCAO, pois ela indica diretamente o desfecho clínico do paciente (1 = cura, 2 = óbito, 9 = ignorado). Essa </w:t>
      </w:r>
      <w:r w:rsidRPr="004B57BA">
        <w:rPr>
          <w:highlight w:val="cyan"/>
        </w:rPr>
        <w:lastRenderedPageBreak/>
        <w:t>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2563DAFC" w14:textId="77777777" w:rsidR="004B57BA" w:rsidRPr="004B57BA" w:rsidRDefault="004B57BA" w:rsidP="004B57BA">
      <w:pPr>
        <w:rPr>
          <w:highlight w:val="cyan"/>
        </w:rPr>
      </w:pPr>
    </w:p>
    <w:p w14:paraId="1F5AF281" w14:textId="4885A675" w:rsidR="0043628C" w:rsidRDefault="004B57BA" w:rsidP="004B57BA">
      <w:r w:rsidRPr="004B57BA">
        <w:rPr>
          <w:highlight w:val="cyan"/>
        </w:rPr>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p>
    <w:p w14:paraId="4A4FC253" w14:textId="70DED29A" w:rsidR="005F1D68" w:rsidRDefault="005F1D68" w:rsidP="004B57BA"/>
    <w:p w14:paraId="559F0B30" w14:textId="6CA887A7" w:rsidR="004B57BA" w:rsidRDefault="005F1D68" w:rsidP="005F1D68">
      <w:pPr>
        <w:pStyle w:val="Legenda"/>
      </w:pPr>
      <w:commentRangeStart w:id="84"/>
      <w:proofErr w:type="gramStart"/>
      <w:r>
        <w:t>Figura ?</w:t>
      </w:r>
      <w:proofErr w:type="gramEnd"/>
      <w:r>
        <w:t xml:space="preserve"> – Gráfico representado a quantidade de registros da variável CLASSI_FIN</w:t>
      </w:r>
    </w:p>
    <w:p w14:paraId="445F1EB5" w14:textId="6837FF40" w:rsidR="004B57BA" w:rsidRDefault="004B57BA" w:rsidP="004B57BA">
      <w:r w:rsidRPr="004B57BA">
        <w:rPr>
          <w:noProof/>
        </w:rPr>
        <w:drawing>
          <wp:inline distT="0" distB="0" distL="0" distR="0" wp14:anchorId="05B6DE67" wp14:editId="425488DF">
            <wp:extent cx="5400040" cy="2767965"/>
            <wp:effectExtent l="0" t="0" r="0" b="0"/>
            <wp:docPr id="28"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a:blip r:embed="rId18"/>
                    <a:stretch>
                      <a:fillRect/>
                    </a:stretch>
                  </pic:blipFill>
                  <pic:spPr>
                    <a:xfrm>
                      <a:off x="0" y="0"/>
                      <a:ext cx="5400040" cy="2767965"/>
                    </a:xfrm>
                    <a:prstGeom prst="rect">
                      <a:avLst/>
                    </a:prstGeom>
                  </pic:spPr>
                </pic:pic>
              </a:graphicData>
            </a:graphic>
          </wp:inline>
        </w:drawing>
      </w:r>
    </w:p>
    <w:p w14:paraId="0FDBEFCC" w14:textId="39D2B67F" w:rsidR="005F1D68" w:rsidRDefault="005F1D68" w:rsidP="005F1D68">
      <w:pPr>
        <w:pStyle w:val="Legenda"/>
      </w:pPr>
      <w:r w:rsidRPr="00DE2E50">
        <w:t>Fonte:  O Autor</w:t>
      </w:r>
    </w:p>
    <w:bookmarkEnd w:id="82"/>
    <w:p w14:paraId="79EBCF9A" w14:textId="038B1538" w:rsidR="005F1D68" w:rsidRDefault="005F1D68">
      <w:pPr>
        <w:spacing w:after="160" w:line="259" w:lineRule="auto"/>
        <w:jc w:val="left"/>
        <w:rPr>
          <w:sz w:val="20"/>
          <w:szCs w:val="20"/>
        </w:rPr>
      </w:pPr>
    </w:p>
    <w:p w14:paraId="70389FCB" w14:textId="77777777" w:rsidR="005F1D68" w:rsidRDefault="005F1D68">
      <w:pPr>
        <w:spacing w:after="160" w:line="259" w:lineRule="auto"/>
        <w:jc w:val="left"/>
        <w:rPr>
          <w:sz w:val="20"/>
          <w:szCs w:val="20"/>
        </w:rPr>
      </w:pPr>
      <w:r>
        <w:br w:type="page"/>
      </w:r>
    </w:p>
    <w:commentRangeEnd w:id="84"/>
    <w:p w14:paraId="76550EE9" w14:textId="77777777" w:rsidR="004B57BA" w:rsidRPr="0043628C" w:rsidRDefault="009A23B4" w:rsidP="004B57BA">
      <w:r>
        <w:rPr>
          <w:rStyle w:val="Refdecomentrio"/>
        </w:rPr>
        <w:lastRenderedPageBreak/>
        <w:commentReference w:id="84"/>
      </w:r>
    </w:p>
    <w:p w14:paraId="1692991A" w14:textId="39074774" w:rsidR="00957B91" w:rsidRPr="0078015B" w:rsidRDefault="00957B91" w:rsidP="00E66A04">
      <w:pPr>
        <w:pStyle w:val="Ttulo2"/>
        <w:ind w:left="431" w:hanging="431"/>
        <w:rPr>
          <w:rStyle w:val="Forte"/>
          <w:b/>
          <w:bCs w:val="0"/>
          <w:highlight w:val="yellow"/>
          <w:lang w:val="pt-BR"/>
        </w:rPr>
      </w:pPr>
      <w:bookmarkStart w:id="85" w:name="_Toc205235872"/>
      <w:bookmarkStart w:id="86" w:name="_Hlk205239780"/>
      <w:r w:rsidRPr="0078015B">
        <w:rPr>
          <w:highlight w:val="yellow"/>
          <w:lang w:val="pt-BR"/>
        </w:rPr>
        <w:t>Etapas</w:t>
      </w:r>
      <w:r w:rsidRPr="0078015B">
        <w:rPr>
          <w:rStyle w:val="Forte"/>
          <w:b/>
          <w:bCs w:val="0"/>
          <w:highlight w:val="yellow"/>
          <w:lang w:val="pt-BR"/>
        </w:rPr>
        <w:t xml:space="preserve"> do Processo de KDD</w:t>
      </w:r>
      <w:bookmarkEnd w:id="85"/>
    </w:p>
    <w:p w14:paraId="44FAD120" w14:textId="3DC18F07" w:rsidR="0088153C" w:rsidRPr="002D02C5" w:rsidRDefault="0088153C" w:rsidP="0088153C">
      <w:pPr>
        <w:pStyle w:val="NormalWeb"/>
        <w:jc w:val="both"/>
        <w:rPr>
          <w:highlight w:val="cyan"/>
        </w:rPr>
      </w:pPr>
      <w:bookmarkStart w:id="87" w:name="_Hlk205240623"/>
      <w:bookmarkEnd w:id="86"/>
      <w:r w:rsidRPr="002D02C5">
        <w:rPr>
          <w:highlight w:val="cyan"/>
        </w:rPr>
        <w:t>O estudo foi conduzido com base no processo de Descoberta de Conhecimento em Bases de Dados (</w:t>
      </w:r>
      <w:proofErr w:type="spellStart"/>
      <w:r w:rsidRPr="002D02C5">
        <w:rPr>
          <w:highlight w:val="cyan"/>
        </w:rPr>
        <w:t>Knowledge</w:t>
      </w:r>
      <w:proofErr w:type="spellEnd"/>
      <w:r w:rsidRPr="002D02C5">
        <w:rPr>
          <w:highlight w:val="cyan"/>
        </w:rPr>
        <w:t xml:space="preserve"> Discovery in </w:t>
      </w:r>
      <w:proofErr w:type="spellStart"/>
      <w:r w:rsidRPr="002D02C5">
        <w:rPr>
          <w:highlight w:val="cyan"/>
        </w:rPr>
        <w:t>Databases</w:t>
      </w:r>
      <w:proofErr w:type="spellEnd"/>
      <w:r w:rsidRPr="002D02C5">
        <w:rPr>
          <w:highlight w:val="cyan"/>
        </w:rPr>
        <w:t xml:space="preserve"> – KDD), abrangendo as etapas de coleta, pré-processamento, modelagem, avaliação e interpretação dos resultados</w:t>
      </w:r>
      <w:r w:rsidR="00A20B3A" w:rsidRPr="002D02C5">
        <w:rPr>
          <w:highlight w:val="cyan"/>
        </w:rPr>
        <w:t>.</w:t>
      </w:r>
    </w:p>
    <w:p w14:paraId="507D90B7" w14:textId="5AE41959" w:rsidR="0088153C" w:rsidRPr="002D02C5" w:rsidRDefault="0088153C" w:rsidP="0088153C">
      <w:pPr>
        <w:pStyle w:val="NormalWeb"/>
        <w:numPr>
          <w:ilvl w:val="0"/>
          <w:numId w:val="16"/>
        </w:numPr>
        <w:jc w:val="both"/>
        <w:rPr>
          <w:highlight w:val="cyan"/>
        </w:rPr>
      </w:pPr>
      <w:r w:rsidRPr="002D02C5">
        <w:rPr>
          <w:highlight w:val="cyan"/>
        </w:rPr>
        <w:t>Seleção dos dados: identificação e extração das variáveis relevantes para a análise.</w:t>
      </w:r>
    </w:p>
    <w:p w14:paraId="4B65FE0B" w14:textId="273089A5" w:rsidR="0088153C" w:rsidRPr="002D02C5" w:rsidRDefault="0088153C" w:rsidP="0088153C">
      <w:pPr>
        <w:pStyle w:val="NormalWeb"/>
        <w:numPr>
          <w:ilvl w:val="0"/>
          <w:numId w:val="16"/>
        </w:numPr>
        <w:jc w:val="both"/>
        <w:rPr>
          <w:highlight w:val="cyan"/>
        </w:rPr>
      </w:pPr>
      <w:r w:rsidRPr="002D02C5">
        <w:rPr>
          <w:highlight w:val="cyan"/>
        </w:rPr>
        <w:t xml:space="preserve">Pré-processamento e limpeza: tratamento de valores ausentes e padronização das categorias presentes no </w:t>
      </w:r>
      <w:proofErr w:type="spellStart"/>
      <w:r w:rsidRPr="002D02C5">
        <w:rPr>
          <w:highlight w:val="cyan"/>
        </w:rPr>
        <w:t>dataset</w:t>
      </w:r>
      <w:proofErr w:type="spellEnd"/>
      <w:r w:rsidRPr="002D02C5">
        <w:rPr>
          <w:highlight w:val="cyan"/>
        </w:rPr>
        <w:t>.</w:t>
      </w:r>
    </w:p>
    <w:p w14:paraId="192765EF" w14:textId="0C1D4B72" w:rsidR="0088153C" w:rsidRPr="002D02C5" w:rsidRDefault="0088153C" w:rsidP="0088153C">
      <w:pPr>
        <w:pStyle w:val="NormalWeb"/>
        <w:numPr>
          <w:ilvl w:val="0"/>
          <w:numId w:val="16"/>
        </w:numPr>
        <w:jc w:val="both"/>
        <w:rPr>
          <w:highlight w:val="cyan"/>
        </w:rPr>
      </w:pPr>
      <w:r w:rsidRPr="002D02C5">
        <w:rPr>
          <w:highlight w:val="cyan"/>
        </w:rPr>
        <w:t>Transformação: reestruturação e codificação das variáveis, tornando-as adequadas para a aplicação dos algoritmos de aprendizado de máquina.</w:t>
      </w:r>
    </w:p>
    <w:p w14:paraId="5F905F7D" w14:textId="41E4736A" w:rsidR="0088153C" w:rsidRPr="002D02C5" w:rsidRDefault="0088153C" w:rsidP="0088153C">
      <w:pPr>
        <w:pStyle w:val="NormalWeb"/>
        <w:numPr>
          <w:ilvl w:val="0"/>
          <w:numId w:val="16"/>
        </w:numPr>
        <w:jc w:val="both"/>
        <w:rPr>
          <w:highlight w:val="cyan"/>
        </w:rPr>
      </w:pPr>
      <w:r w:rsidRPr="002D02C5">
        <w:rPr>
          <w:highlight w:val="cyan"/>
        </w:rPr>
        <w:t xml:space="preserve">Mineração de dados: aplicação dos algoritmos </w:t>
      </w:r>
      <w:proofErr w:type="spellStart"/>
      <w:r w:rsidRPr="002D02C5">
        <w:rPr>
          <w:highlight w:val="cyan"/>
        </w:rPr>
        <w:t>Random</w:t>
      </w:r>
      <w:proofErr w:type="spellEnd"/>
      <w:r w:rsidRPr="002D02C5">
        <w:rPr>
          <w:highlight w:val="cyan"/>
        </w:rPr>
        <w:t xml:space="preserve"> Forest e CART para a predição do desfecho clínico, tendo a variável EVOLUCAO como alvo.</w:t>
      </w:r>
    </w:p>
    <w:p w14:paraId="1A608435" w14:textId="4D3BDC37" w:rsidR="0078015B" w:rsidRPr="002D02C5" w:rsidRDefault="0088153C" w:rsidP="0088153C">
      <w:pPr>
        <w:pStyle w:val="NormalWeb"/>
        <w:numPr>
          <w:ilvl w:val="0"/>
          <w:numId w:val="16"/>
        </w:numPr>
        <w:jc w:val="both"/>
        <w:rPr>
          <w:highlight w:val="cyan"/>
        </w:rPr>
      </w:pPr>
      <w:r w:rsidRPr="002D02C5">
        <w:rPr>
          <w:highlight w:val="cyan"/>
        </w:rPr>
        <w:t xml:space="preserve">Interpretação e avaliação dos resultados: análise do desempenho dos modelos, considerando métricas </w:t>
      </w:r>
      <w:r w:rsidR="00A20B3A" w:rsidRPr="002D02C5">
        <w:rPr>
          <w:highlight w:val="cyan"/>
        </w:rPr>
        <w:t xml:space="preserve">(acurácia, precisão, recall, F1-score, AUC-ROC) </w:t>
      </w:r>
      <w:r w:rsidRPr="002D02C5">
        <w:rPr>
          <w:highlight w:val="cyan"/>
        </w:rPr>
        <w:t>apropriadas para problemas de classificação.</w:t>
      </w:r>
    </w:p>
    <w:bookmarkEnd w:id="87"/>
    <w:p w14:paraId="0A85A558" w14:textId="77777777" w:rsidR="00A20B3A" w:rsidRPr="00B6330C" w:rsidRDefault="00A20B3A" w:rsidP="00A20B3A">
      <w:pPr>
        <w:pStyle w:val="NormalWeb"/>
        <w:jc w:val="both"/>
        <w:rPr>
          <w:highlight w:val="lightGray"/>
        </w:rPr>
      </w:pPr>
    </w:p>
    <w:p w14:paraId="28D20DD4" w14:textId="2D5B86A9" w:rsidR="00AB4C14" w:rsidRPr="00D238DA" w:rsidRDefault="006B0DA7" w:rsidP="006B0DA7">
      <w:pPr>
        <w:pStyle w:val="Ttulo3"/>
        <w:rPr>
          <w:highlight w:val="yellow"/>
        </w:rPr>
      </w:pPr>
      <w:bookmarkStart w:id="88" w:name="_Toc205235873"/>
      <w:bookmarkStart w:id="89" w:name="_Hlk205239791"/>
      <w:proofErr w:type="spellStart"/>
      <w:r w:rsidRPr="00D238DA">
        <w:rPr>
          <w:highlight w:val="yellow"/>
        </w:rPr>
        <w:t>Seleção</w:t>
      </w:r>
      <w:proofErr w:type="spellEnd"/>
      <w:r w:rsidR="00AB4C14" w:rsidRPr="00D238DA">
        <w:rPr>
          <w:highlight w:val="yellow"/>
        </w:rPr>
        <w:t xml:space="preserve"> de Dados</w:t>
      </w:r>
      <w:bookmarkEnd w:id="88"/>
    </w:p>
    <w:bookmarkEnd w:id="89"/>
    <w:p w14:paraId="0F5086A1" w14:textId="77777777" w:rsidR="006B0DA7" w:rsidRDefault="006B0DA7" w:rsidP="00E66A04">
      <w:pPr>
        <w:rPr>
          <w:rFonts w:eastAsia="Times New Roman" w:cs="Times New Roman"/>
          <w:szCs w:val="24"/>
          <w:highlight w:val="lightGray"/>
          <w:lang w:eastAsia="pt-BR"/>
        </w:rPr>
      </w:pPr>
    </w:p>
    <w:p w14:paraId="0D84545A" w14:textId="2E5C0FAE" w:rsidR="00FF2AD4" w:rsidRDefault="00613D1C" w:rsidP="00E66A04">
      <w:pPr>
        <w:rPr>
          <w:rFonts w:eastAsia="Times New Roman" w:cs="Times New Roman"/>
          <w:szCs w:val="24"/>
          <w:lang w:eastAsia="pt-BR"/>
        </w:rPr>
      </w:pPr>
      <w:bookmarkStart w:id="90" w:name="_Hlk205240669"/>
      <w:r w:rsidRPr="00613D1C">
        <w:rPr>
          <w:rFonts w:eastAsia="Times New Roman" w:cs="Times New Roman"/>
          <w:szCs w:val="24"/>
          <w:highlight w:val="cyan"/>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p>
    <w:p w14:paraId="1CD2489A" w14:textId="77777777" w:rsidR="00613D1C" w:rsidRDefault="00613D1C" w:rsidP="00E66A04">
      <w:pPr>
        <w:rPr>
          <w:rFonts w:eastAsia="Times New Roman" w:cs="Times New Roman"/>
          <w:szCs w:val="24"/>
          <w:lang w:eastAsia="pt-BR"/>
        </w:rPr>
      </w:pPr>
    </w:p>
    <w:p w14:paraId="53E85367" w14:textId="7F9868C3" w:rsidR="00FF2AD4" w:rsidRPr="00C86983" w:rsidRDefault="00FF2AD4" w:rsidP="00C86983">
      <w:pPr>
        <w:pStyle w:val="Legenda"/>
      </w:pPr>
      <w:proofErr w:type="gramStart"/>
      <w:r>
        <w:t>Figura ?</w:t>
      </w:r>
      <w:proofErr w:type="gramEnd"/>
      <w:r>
        <w:t xml:space="preserve"> – Filtragem apenas de casos relevantes</w:t>
      </w: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889D5B4" w14:textId="0A0B76A4"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A seleção das variáveis considerou múltiplos critérios:</w:t>
      </w:r>
    </w:p>
    <w:p w14:paraId="00FCE845" w14:textId="620AE9B9"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lastRenderedPageBreak/>
        <w:t>A</w:t>
      </w:r>
      <w:r w:rsidRPr="00613D1C">
        <w:rPr>
          <w:rFonts w:eastAsia="Times New Roman" w:cs="Times New Roman"/>
          <w:szCs w:val="24"/>
          <w:highlight w:val="cyan"/>
          <w:lang w:eastAsia="pt-BR"/>
        </w:rPr>
        <w:t>nálise exploratória inicial, que evidenciou atributos fortemente associados ao desfecho clínico;</w:t>
      </w:r>
    </w:p>
    <w:p w14:paraId="713B8E2C" w14:textId="619DCEB7"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t>R</w:t>
      </w:r>
      <w:r w:rsidRPr="00613D1C">
        <w:rPr>
          <w:rFonts w:eastAsia="Times New Roman" w:cs="Times New Roman"/>
          <w:szCs w:val="24"/>
          <w:highlight w:val="cyan"/>
          <w:lang w:eastAsia="pt-BR"/>
        </w:rPr>
        <w:t>eferências teóricas e trabalhos correlatos que indicam variáveis relevantes para a predição de mortalidade em SRAG;</w:t>
      </w:r>
    </w:p>
    <w:p w14:paraId="14CA0FE1" w14:textId="42E11BAC" w:rsidR="00613D1C" w:rsidRPr="00613D1C" w:rsidRDefault="00613D1C" w:rsidP="00613D1C">
      <w:pPr>
        <w:pStyle w:val="PargrafodaLista"/>
        <w:numPr>
          <w:ilvl w:val="0"/>
          <w:numId w:val="25"/>
        </w:numPr>
        <w:rPr>
          <w:rFonts w:eastAsia="Times New Roman" w:cs="Times New Roman"/>
          <w:szCs w:val="24"/>
          <w:highlight w:val="cyan"/>
          <w:lang w:eastAsia="pt-BR"/>
        </w:rPr>
      </w:pPr>
      <w:r>
        <w:rPr>
          <w:rFonts w:eastAsia="Times New Roman" w:cs="Times New Roman"/>
          <w:szCs w:val="24"/>
          <w:highlight w:val="cyan"/>
          <w:lang w:eastAsia="pt-BR"/>
        </w:rPr>
        <w:t>R</w:t>
      </w:r>
      <w:r w:rsidRPr="00613D1C">
        <w:rPr>
          <w:rFonts w:eastAsia="Times New Roman" w:cs="Times New Roman"/>
          <w:szCs w:val="24"/>
          <w:highlight w:val="cyan"/>
          <w:lang w:eastAsia="pt-BR"/>
        </w:rPr>
        <w:t>esultados de uma análise preliminar com árvore de decisão, que apontou os atributos com maior impacto sobre a variável-alvo EVOLUCAO.</w:t>
      </w:r>
    </w:p>
    <w:p w14:paraId="26CFE675" w14:textId="77777777" w:rsidR="00613D1C" w:rsidRPr="00613D1C" w:rsidRDefault="00613D1C" w:rsidP="00613D1C">
      <w:pPr>
        <w:rPr>
          <w:rFonts w:eastAsia="Times New Roman" w:cs="Times New Roman"/>
          <w:szCs w:val="24"/>
          <w:highlight w:val="cyan"/>
          <w:lang w:eastAsia="pt-BR"/>
        </w:rPr>
      </w:pPr>
    </w:p>
    <w:p w14:paraId="10C8E76E" w14:textId="77777777"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Essa abordagem integrada garantiu a escolha de variáveis com embasamento estatístico e teórico, contribuindo para o melhor desempenho preditivo dos modelos.</w:t>
      </w:r>
    </w:p>
    <w:p w14:paraId="06632109" w14:textId="77777777" w:rsidR="00613D1C" w:rsidRPr="00613D1C" w:rsidRDefault="00613D1C" w:rsidP="00613D1C">
      <w:pPr>
        <w:rPr>
          <w:rFonts w:eastAsia="Times New Roman" w:cs="Times New Roman"/>
          <w:szCs w:val="24"/>
          <w:highlight w:val="cyan"/>
          <w:lang w:eastAsia="pt-BR"/>
        </w:rPr>
      </w:pPr>
    </w:p>
    <w:p w14:paraId="23F700FB" w14:textId="77777777" w:rsidR="00613D1C" w:rsidRPr="00613D1C" w:rsidRDefault="00613D1C" w:rsidP="00613D1C">
      <w:pPr>
        <w:rPr>
          <w:rFonts w:eastAsia="Times New Roman" w:cs="Times New Roman"/>
          <w:szCs w:val="24"/>
          <w:highlight w:val="cyan"/>
          <w:lang w:eastAsia="pt-BR"/>
        </w:rPr>
      </w:pPr>
      <w:r w:rsidRPr="00613D1C">
        <w:rPr>
          <w:rFonts w:eastAsia="Times New Roman" w:cs="Times New Roman"/>
          <w:szCs w:val="24"/>
          <w:highlight w:val="cyan"/>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55ED6530" w14:textId="77777777" w:rsidR="00613D1C" w:rsidRPr="00613D1C" w:rsidRDefault="00613D1C" w:rsidP="00613D1C">
      <w:pPr>
        <w:rPr>
          <w:rFonts w:eastAsia="Times New Roman" w:cs="Times New Roman"/>
          <w:szCs w:val="24"/>
          <w:highlight w:val="cyan"/>
          <w:lang w:eastAsia="pt-BR"/>
        </w:rPr>
      </w:pPr>
    </w:p>
    <w:p w14:paraId="54BB5831" w14:textId="0429FC9C" w:rsidR="00613D1C" w:rsidRDefault="00613D1C" w:rsidP="00613D1C">
      <w:pPr>
        <w:rPr>
          <w:rFonts w:eastAsia="Times New Roman" w:cs="Times New Roman"/>
          <w:szCs w:val="24"/>
          <w:lang w:eastAsia="pt-BR"/>
        </w:rPr>
      </w:pPr>
      <w:r w:rsidRPr="00613D1C">
        <w:rPr>
          <w:rFonts w:eastAsia="Times New Roman" w:cs="Times New Roman"/>
          <w:szCs w:val="24"/>
          <w:highlight w:val="cyan"/>
          <w:lang w:eastAsia="pt-BR"/>
        </w:rPr>
        <w:t>Inicialmente, também foram testadas variáveis relacionadas a sintomas; entretanto, optou-se por excluí-las devido a inconsistências e ambiguidades frequentes no preenchimento, as quais poderiam introduzir ruídos e comprometer a robustez dos modelos.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1233"/>
        <w:gridCol w:w="4401"/>
        <w:gridCol w:w="1195"/>
      </w:tblGrid>
      <w:tr w:rsidR="00286D4A" w:rsidRPr="00286D4A" w14:paraId="00CB5CE7" w14:textId="77777777" w:rsidTr="00286D4A">
        <w:trPr>
          <w:tblHeader/>
          <w:tblCellSpacing w:w="15" w:type="dxa"/>
        </w:trPr>
        <w:tc>
          <w:tcPr>
            <w:tcW w:w="0" w:type="auto"/>
            <w:vAlign w:val="center"/>
            <w:hideMark/>
          </w:tcPr>
          <w:bookmarkEnd w:id="90"/>
          <w:p w14:paraId="360758D0" w14:textId="77777777" w:rsidR="00286D4A" w:rsidRPr="00286D4A" w:rsidRDefault="00286D4A" w:rsidP="00286D4A">
            <w:pPr>
              <w:spacing w:line="240" w:lineRule="auto"/>
              <w:jc w:val="center"/>
              <w:rPr>
                <w:rFonts w:eastAsia="Times New Roman" w:cs="Times New Roman"/>
                <w:b/>
                <w:bCs/>
                <w:szCs w:val="24"/>
                <w:lang w:eastAsia="pt-BR"/>
              </w:rPr>
            </w:pPr>
            <w:r w:rsidRPr="00286D4A">
              <w:rPr>
                <w:rFonts w:eastAsia="Times New Roman" w:cs="Times New Roman"/>
                <w:b/>
                <w:bCs/>
                <w:szCs w:val="24"/>
                <w:lang w:eastAsia="pt-BR"/>
              </w:rPr>
              <w:t>Variável</w:t>
            </w:r>
          </w:p>
        </w:tc>
        <w:tc>
          <w:tcPr>
            <w:tcW w:w="0" w:type="auto"/>
            <w:vAlign w:val="center"/>
            <w:hideMark/>
          </w:tcPr>
          <w:p w14:paraId="52E6FFB9" w14:textId="77777777" w:rsidR="00286D4A" w:rsidRPr="00286D4A" w:rsidRDefault="00286D4A" w:rsidP="00286D4A">
            <w:pPr>
              <w:spacing w:line="240" w:lineRule="auto"/>
              <w:jc w:val="center"/>
              <w:rPr>
                <w:rFonts w:eastAsia="Times New Roman" w:cs="Times New Roman"/>
                <w:b/>
                <w:bCs/>
                <w:szCs w:val="24"/>
                <w:lang w:eastAsia="pt-BR"/>
              </w:rPr>
            </w:pPr>
            <w:r w:rsidRPr="00286D4A">
              <w:rPr>
                <w:rFonts w:eastAsia="Times New Roman" w:cs="Times New Roman"/>
                <w:b/>
                <w:bCs/>
                <w:szCs w:val="24"/>
                <w:lang w:eastAsia="pt-BR"/>
              </w:rPr>
              <w:t>Tipo</w:t>
            </w:r>
          </w:p>
        </w:tc>
        <w:tc>
          <w:tcPr>
            <w:tcW w:w="0" w:type="auto"/>
            <w:vAlign w:val="center"/>
            <w:hideMark/>
          </w:tcPr>
          <w:p w14:paraId="02ED4616" w14:textId="77777777" w:rsidR="00286D4A" w:rsidRPr="00286D4A" w:rsidRDefault="00286D4A" w:rsidP="00286D4A">
            <w:pPr>
              <w:spacing w:line="240" w:lineRule="auto"/>
              <w:jc w:val="center"/>
              <w:rPr>
                <w:rFonts w:eastAsia="Times New Roman" w:cs="Times New Roman"/>
                <w:b/>
                <w:bCs/>
                <w:szCs w:val="24"/>
                <w:lang w:eastAsia="pt-BR"/>
              </w:rPr>
            </w:pPr>
            <w:r w:rsidRPr="00286D4A">
              <w:rPr>
                <w:rFonts w:eastAsia="Times New Roman" w:cs="Times New Roman"/>
                <w:b/>
                <w:bCs/>
                <w:szCs w:val="24"/>
                <w:lang w:eastAsia="pt-BR"/>
              </w:rPr>
              <w:t>Descrição</w:t>
            </w:r>
          </w:p>
        </w:tc>
        <w:tc>
          <w:tcPr>
            <w:tcW w:w="0" w:type="auto"/>
            <w:vAlign w:val="center"/>
            <w:hideMark/>
          </w:tcPr>
          <w:p w14:paraId="63A6605B" w14:textId="77777777" w:rsidR="00286D4A" w:rsidRPr="00286D4A" w:rsidRDefault="00286D4A" w:rsidP="00286D4A">
            <w:pPr>
              <w:spacing w:line="240" w:lineRule="auto"/>
              <w:jc w:val="center"/>
              <w:rPr>
                <w:rFonts w:eastAsia="Times New Roman" w:cs="Times New Roman"/>
                <w:b/>
                <w:bCs/>
                <w:szCs w:val="24"/>
                <w:lang w:eastAsia="pt-BR"/>
              </w:rPr>
            </w:pPr>
            <w:r w:rsidRPr="00286D4A">
              <w:rPr>
                <w:rFonts w:eastAsia="Times New Roman" w:cs="Times New Roman"/>
                <w:b/>
                <w:bCs/>
                <w:szCs w:val="24"/>
                <w:lang w:eastAsia="pt-BR"/>
              </w:rPr>
              <w:t>Categoria</w:t>
            </w:r>
          </w:p>
        </w:tc>
      </w:tr>
      <w:tr w:rsidR="00286D4A" w:rsidRPr="00286D4A" w14:paraId="0E4A125F" w14:textId="77777777" w:rsidTr="00286D4A">
        <w:trPr>
          <w:tblCellSpacing w:w="15" w:type="dxa"/>
        </w:trPr>
        <w:tc>
          <w:tcPr>
            <w:tcW w:w="0" w:type="auto"/>
            <w:vAlign w:val="center"/>
            <w:hideMark/>
          </w:tcPr>
          <w:p w14:paraId="14B7CC3C"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PUERPERA</w:t>
            </w:r>
          </w:p>
        </w:tc>
        <w:tc>
          <w:tcPr>
            <w:tcW w:w="0" w:type="auto"/>
            <w:vAlign w:val="center"/>
            <w:hideMark/>
          </w:tcPr>
          <w:p w14:paraId="6A22C3C1"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52BCC40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é puérpera (até 45 dias do parto).</w:t>
            </w:r>
          </w:p>
        </w:tc>
        <w:tc>
          <w:tcPr>
            <w:tcW w:w="0" w:type="auto"/>
            <w:vAlign w:val="center"/>
            <w:hideMark/>
          </w:tcPr>
          <w:p w14:paraId="2EB91AE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4BD17CE6" w14:textId="77777777" w:rsidTr="00286D4A">
        <w:trPr>
          <w:tblCellSpacing w:w="15" w:type="dxa"/>
        </w:trPr>
        <w:tc>
          <w:tcPr>
            <w:tcW w:w="0" w:type="auto"/>
            <w:vAlign w:val="center"/>
            <w:hideMark/>
          </w:tcPr>
          <w:p w14:paraId="4AAF830E"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CARDIOPATI</w:t>
            </w:r>
          </w:p>
        </w:tc>
        <w:tc>
          <w:tcPr>
            <w:tcW w:w="0" w:type="auto"/>
            <w:vAlign w:val="center"/>
            <w:hideMark/>
          </w:tcPr>
          <w:p w14:paraId="4A4380EF"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1AB62A4B"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doença cardiovascular crônica.</w:t>
            </w:r>
          </w:p>
        </w:tc>
        <w:tc>
          <w:tcPr>
            <w:tcW w:w="0" w:type="auto"/>
            <w:vAlign w:val="center"/>
            <w:hideMark/>
          </w:tcPr>
          <w:p w14:paraId="59812E13"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59BDC2BC" w14:textId="77777777" w:rsidTr="00286D4A">
        <w:trPr>
          <w:tblCellSpacing w:w="15" w:type="dxa"/>
        </w:trPr>
        <w:tc>
          <w:tcPr>
            <w:tcW w:w="0" w:type="auto"/>
            <w:vAlign w:val="center"/>
            <w:hideMark/>
          </w:tcPr>
          <w:p w14:paraId="3EB14FE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HEMATOLOGI</w:t>
            </w:r>
          </w:p>
        </w:tc>
        <w:tc>
          <w:tcPr>
            <w:tcW w:w="0" w:type="auto"/>
            <w:vAlign w:val="center"/>
            <w:hideMark/>
          </w:tcPr>
          <w:p w14:paraId="335354A5"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1EE2FDDC"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doença hematológica crônica.</w:t>
            </w:r>
          </w:p>
        </w:tc>
        <w:tc>
          <w:tcPr>
            <w:tcW w:w="0" w:type="auto"/>
            <w:vAlign w:val="center"/>
            <w:hideMark/>
          </w:tcPr>
          <w:p w14:paraId="05319214"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6FB8216A" w14:textId="77777777" w:rsidTr="00286D4A">
        <w:trPr>
          <w:tblCellSpacing w:w="15" w:type="dxa"/>
        </w:trPr>
        <w:tc>
          <w:tcPr>
            <w:tcW w:w="0" w:type="auto"/>
            <w:vAlign w:val="center"/>
            <w:hideMark/>
          </w:tcPr>
          <w:p w14:paraId="5FE48C59"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SIND_DOWN</w:t>
            </w:r>
          </w:p>
        </w:tc>
        <w:tc>
          <w:tcPr>
            <w:tcW w:w="0" w:type="auto"/>
            <w:vAlign w:val="center"/>
            <w:hideMark/>
          </w:tcPr>
          <w:p w14:paraId="5DE91B4E"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52C96B8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Síndrome de Down.</w:t>
            </w:r>
          </w:p>
        </w:tc>
        <w:tc>
          <w:tcPr>
            <w:tcW w:w="0" w:type="auto"/>
            <w:vAlign w:val="center"/>
            <w:hideMark/>
          </w:tcPr>
          <w:p w14:paraId="142F2556"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6BC62F75" w14:textId="77777777" w:rsidTr="00286D4A">
        <w:trPr>
          <w:tblCellSpacing w:w="15" w:type="dxa"/>
        </w:trPr>
        <w:tc>
          <w:tcPr>
            <w:tcW w:w="0" w:type="auto"/>
            <w:vAlign w:val="center"/>
            <w:hideMark/>
          </w:tcPr>
          <w:p w14:paraId="05E6E329"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HEPATICA</w:t>
            </w:r>
          </w:p>
        </w:tc>
        <w:tc>
          <w:tcPr>
            <w:tcW w:w="0" w:type="auto"/>
            <w:vAlign w:val="center"/>
            <w:hideMark/>
          </w:tcPr>
          <w:p w14:paraId="05A554EB"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32B7779D"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doença hepática crônica.</w:t>
            </w:r>
          </w:p>
        </w:tc>
        <w:tc>
          <w:tcPr>
            <w:tcW w:w="0" w:type="auto"/>
            <w:vAlign w:val="center"/>
            <w:hideMark/>
          </w:tcPr>
          <w:p w14:paraId="43749D5F"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1D27946A" w14:textId="77777777" w:rsidTr="00286D4A">
        <w:trPr>
          <w:tblCellSpacing w:w="15" w:type="dxa"/>
        </w:trPr>
        <w:tc>
          <w:tcPr>
            <w:tcW w:w="0" w:type="auto"/>
            <w:vAlign w:val="center"/>
            <w:hideMark/>
          </w:tcPr>
          <w:p w14:paraId="2D179590"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ASMA</w:t>
            </w:r>
          </w:p>
        </w:tc>
        <w:tc>
          <w:tcPr>
            <w:tcW w:w="0" w:type="auto"/>
            <w:vAlign w:val="center"/>
            <w:hideMark/>
          </w:tcPr>
          <w:p w14:paraId="7CD18B1A"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0DD263D4"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asma.</w:t>
            </w:r>
          </w:p>
        </w:tc>
        <w:tc>
          <w:tcPr>
            <w:tcW w:w="0" w:type="auto"/>
            <w:vAlign w:val="center"/>
            <w:hideMark/>
          </w:tcPr>
          <w:p w14:paraId="5B4C6766"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18953ADF" w14:textId="77777777" w:rsidTr="00286D4A">
        <w:trPr>
          <w:tblCellSpacing w:w="15" w:type="dxa"/>
        </w:trPr>
        <w:tc>
          <w:tcPr>
            <w:tcW w:w="0" w:type="auto"/>
            <w:vAlign w:val="center"/>
            <w:hideMark/>
          </w:tcPr>
          <w:p w14:paraId="1275709D"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DIABETES</w:t>
            </w:r>
          </w:p>
        </w:tc>
        <w:tc>
          <w:tcPr>
            <w:tcW w:w="0" w:type="auto"/>
            <w:vAlign w:val="center"/>
            <w:hideMark/>
          </w:tcPr>
          <w:p w14:paraId="3E6E032A"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1D7C2AB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diabetes mellitus.</w:t>
            </w:r>
          </w:p>
        </w:tc>
        <w:tc>
          <w:tcPr>
            <w:tcW w:w="0" w:type="auto"/>
            <w:vAlign w:val="center"/>
            <w:hideMark/>
          </w:tcPr>
          <w:p w14:paraId="3F7F7AC2"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22F81C60" w14:textId="77777777" w:rsidTr="00286D4A">
        <w:trPr>
          <w:tblCellSpacing w:w="15" w:type="dxa"/>
        </w:trPr>
        <w:tc>
          <w:tcPr>
            <w:tcW w:w="0" w:type="auto"/>
            <w:vAlign w:val="center"/>
            <w:hideMark/>
          </w:tcPr>
          <w:p w14:paraId="3000410C"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NEUROLOGIC</w:t>
            </w:r>
          </w:p>
        </w:tc>
        <w:tc>
          <w:tcPr>
            <w:tcW w:w="0" w:type="auto"/>
            <w:vAlign w:val="center"/>
            <w:hideMark/>
          </w:tcPr>
          <w:p w14:paraId="14CC4081"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7AD351DA"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doença neurológica crônica.</w:t>
            </w:r>
          </w:p>
        </w:tc>
        <w:tc>
          <w:tcPr>
            <w:tcW w:w="0" w:type="auto"/>
            <w:vAlign w:val="center"/>
            <w:hideMark/>
          </w:tcPr>
          <w:p w14:paraId="17F812DB"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404AC180" w14:textId="77777777" w:rsidTr="00286D4A">
        <w:trPr>
          <w:tblCellSpacing w:w="15" w:type="dxa"/>
        </w:trPr>
        <w:tc>
          <w:tcPr>
            <w:tcW w:w="0" w:type="auto"/>
            <w:vAlign w:val="center"/>
            <w:hideMark/>
          </w:tcPr>
          <w:p w14:paraId="236546EC"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PNEUMOPATI</w:t>
            </w:r>
          </w:p>
        </w:tc>
        <w:tc>
          <w:tcPr>
            <w:tcW w:w="0" w:type="auto"/>
            <w:vAlign w:val="center"/>
            <w:hideMark/>
          </w:tcPr>
          <w:p w14:paraId="7F5EA07A"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6C3F52DE"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outra pneumopatia crônica.</w:t>
            </w:r>
          </w:p>
        </w:tc>
        <w:tc>
          <w:tcPr>
            <w:tcW w:w="0" w:type="auto"/>
            <w:vAlign w:val="center"/>
            <w:hideMark/>
          </w:tcPr>
          <w:p w14:paraId="545AF3E0"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0742A6D7" w14:textId="77777777" w:rsidTr="00286D4A">
        <w:trPr>
          <w:tblCellSpacing w:w="15" w:type="dxa"/>
        </w:trPr>
        <w:tc>
          <w:tcPr>
            <w:tcW w:w="0" w:type="auto"/>
            <w:vAlign w:val="center"/>
            <w:hideMark/>
          </w:tcPr>
          <w:p w14:paraId="0EEE1F46"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IMUNODEPRE</w:t>
            </w:r>
          </w:p>
        </w:tc>
        <w:tc>
          <w:tcPr>
            <w:tcW w:w="0" w:type="auto"/>
            <w:vAlign w:val="center"/>
            <w:hideMark/>
          </w:tcPr>
          <w:p w14:paraId="603276C0"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0B02980B"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imunodeficiência ou imunodepressão.</w:t>
            </w:r>
          </w:p>
        </w:tc>
        <w:tc>
          <w:tcPr>
            <w:tcW w:w="0" w:type="auto"/>
            <w:vAlign w:val="center"/>
            <w:hideMark/>
          </w:tcPr>
          <w:p w14:paraId="7D8F8DDF"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0E453464" w14:textId="77777777" w:rsidTr="00286D4A">
        <w:trPr>
          <w:tblCellSpacing w:w="15" w:type="dxa"/>
        </w:trPr>
        <w:tc>
          <w:tcPr>
            <w:tcW w:w="0" w:type="auto"/>
            <w:vAlign w:val="center"/>
            <w:hideMark/>
          </w:tcPr>
          <w:p w14:paraId="23073F4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RENAL</w:t>
            </w:r>
          </w:p>
        </w:tc>
        <w:tc>
          <w:tcPr>
            <w:tcW w:w="0" w:type="auto"/>
            <w:vAlign w:val="center"/>
            <w:hideMark/>
          </w:tcPr>
          <w:p w14:paraId="681350F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4816338D"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doença renal crônica.</w:t>
            </w:r>
          </w:p>
        </w:tc>
        <w:tc>
          <w:tcPr>
            <w:tcW w:w="0" w:type="auto"/>
            <w:vAlign w:val="center"/>
            <w:hideMark/>
          </w:tcPr>
          <w:p w14:paraId="16C492EC"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0E3D9E90" w14:textId="77777777" w:rsidTr="00286D4A">
        <w:trPr>
          <w:tblCellSpacing w:w="15" w:type="dxa"/>
        </w:trPr>
        <w:tc>
          <w:tcPr>
            <w:tcW w:w="0" w:type="auto"/>
            <w:vAlign w:val="center"/>
            <w:hideMark/>
          </w:tcPr>
          <w:p w14:paraId="0FF78CD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OBESIDADE</w:t>
            </w:r>
          </w:p>
        </w:tc>
        <w:tc>
          <w:tcPr>
            <w:tcW w:w="0" w:type="auto"/>
            <w:vAlign w:val="center"/>
            <w:hideMark/>
          </w:tcPr>
          <w:p w14:paraId="26E2C389"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647437C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obesidade.</w:t>
            </w:r>
          </w:p>
        </w:tc>
        <w:tc>
          <w:tcPr>
            <w:tcW w:w="0" w:type="auto"/>
            <w:vAlign w:val="center"/>
            <w:hideMark/>
          </w:tcPr>
          <w:p w14:paraId="598CEBC4"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0544880D" w14:textId="77777777" w:rsidTr="00286D4A">
        <w:trPr>
          <w:tblCellSpacing w:w="15" w:type="dxa"/>
        </w:trPr>
        <w:tc>
          <w:tcPr>
            <w:tcW w:w="0" w:type="auto"/>
            <w:vAlign w:val="center"/>
            <w:hideMark/>
          </w:tcPr>
          <w:p w14:paraId="6CF8C46A"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lastRenderedPageBreak/>
              <w:t>OUT_MORBI</w:t>
            </w:r>
          </w:p>
        </w:tc>
        <w:tc>
          <w:tcPr>
            <w:tcW w:w="0" w:type="auto"/>
            <w:vAlign w:val="center"/>
            <w:hideMark/>
          </w:tcPr>
          <w:p w14:paraId="1E940900"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302A0D75"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possui outros fatores de risco não listados.</w:t>
            </w:r>
          </w:p>
        </w:tc>
        <w:tc>
          <w:tcPr>
            <w:tcW w:w="0" w:type="auto"/>
            <w:vAlign w:val="center"/>
            <w:hideMark/>
          </w:tcPr>
          <w:p w14:paraId="58530DC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213457E3" w14:textId="77777777" w:rsidTr="00286D4A">
        <w:trPr>
          <w:tblCellSpacing w:w="15" w:type="dxa"/>
        </w:trPr>
        <w:tc>
          <w:tcPr>
            <w:tcW w:w="0" w:type="auto"/>
            <w:vAlign w:val="center"/>
            <w:hideMark/>
          </w:tcPr>
          <w:p w14:paraId="31241EC2"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FATOR_RISC</w:t>
            </w:r>
          </w:p>
        </w:tc>
        <w:tc>
          <w:tcPr>
            <w:tcW w:w="0" w:type="auto"/>
            <w:vAlign w:val="center"/>
            <w:hideMark/>
          </w:tcPr>
          <w:p w14:paraId="51BCCF9E"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5375C3C1"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Indica se o paciente possui algum fator de risco (1=Sim, 2=Não, 9=Ignorado).</w:t>
            </w:r>
          </w:p>
        </w:tc>
        <w:tc>
          <w:tcPr>
            <w:tcW w:w="0" w:type="auto"/>
            <w:vAlign w:val="center"/>
            <w:hideMark/>
          </w:tcPr>
          <w:p w14:paraId="67E3976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03E4E46E" w14:textId="77777777" w:rsidTr="00286D4A">
        <w:trPr>
          <w:tblCellSpacing w:w="15" w:type="dxa"/>
        </w:trPr>
        <w:tc>
          <w:tcPr>
            <w:tcW w:w="0" w:type="auto"/>
            <w:vAlign w:val="center"/>
            <w:hideMark/>
          </w:tcPr>
          <w:p w14:paraId="701C508A"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NU_IDADE_N</w:t>
            </w:r>
          </w:p>
        </w:tc>
        <w:tc>
          <w:tcPr>
            <w:tcW w:w="0" w:type="auto"/>
            <w:vAlign w:val="center"/>
            <w:hideMark/>
          </w:tcPr>
          <w:p w14:paraId="094ABD5D"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Varchar2(3)</w:t>
            </w:r>
          </w:p>
        </w:tc>
        <w:tc>
          <w:tcPr>
            <w:tcW w:w="0" w:type="auto"/>
            <w:vAlign w:val="center"/>
            <w:hideMark/>
          </w:tcPr>
          <w:p w14:paraId="134F5CC0"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Idade informada quando não há data de nascimento.</w:t>
            </w:r>
          </w:p>
        </w:tc>
        <w:tc>
          <w:tcPr>
            <w:tcW w:w="0" w:type="auto"/>
            <w:vAlign w:val="center"/>
            <w:hideMark/>
          </w:tcPr>
          <w:p w14:paraId="66A5DB8F"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Obrigatório</w:t>
            </w:r>
          </w:p>
        </w:tc>
      </w:tr>
      <w:tr w:rsidR="00286D4A" w:rsidRPr="00286D4A" w14:paraId="343C00BF" w14:textId="77777777" w:rsidTr="00286D4A">
        <w:trPr>
          <w:tblCellSpacing w:w="15" w:type="dxa"/>
        </w:trPr>
        <w:tc>
          <w:tcPr>
            <w:tcW w:w="0" w:type="auto"/>
            <w:vAlign w:val="center"/>
            <w:hideMark/>
          </w:tcPr>
          <w:p w14:paraId="7F1BFD84"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SUPORT_VEN</w:t>
            </w:r>
          </w:p>
        </w:tc>
        <w:tc>
          <w:tcPr>
            <w:tcW w:w="0" w:type="auto"/>
            <w:vAlign w:val="center"/>
            <w:hideMark/>
          </w:tcPr>
          <w:p w14:paraId="6FD99B93"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0A32428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Tipo de ventilação utilizada (1=Invasivo, 2=Não invasivo, 3=Não, 9=Ignorado).</w:t>
            </w:r>
          </w:p>
        </w:tc>
        <w:tc>
          <w:tcPr>
            <w:tcW w:w="0" w:type="auto"/>
            <w:vAlign w:val="center"/>
            <w:hideMark/>
          </w:tcPr>
          <w:p w14:paraId="452EECB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3FF9B5C1" w14:textId="77777777" w:rsidTr="00286D4A">
        <w:trPr>
          <w:tblCellSpacing w:w="15" w:type="dxa"/>
        </w:trPr>
        <w:tc>
          <w:tcPr>
            <w:tcW w:w="0" w:type="auto"/>
            <w:vAlign w:val="center"/>
            <w:hideMark/>
          </w:tcPr>
          <w:p w14:paraId="7CF5782C"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UTI</w:t>
            </w:r>
          </w:p>
        </w:tc>
        <w:tc>
          <w:tcPr>
            <w:tcW w:w="0" w:type="auto"/>
            <w:vAlign w:val="center"/>
            <w:hideMark/>
          </w:tcPr>
          <w:p w14:paraId="7010398D"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397CC2F2"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foi internado em UTI? (1=Sim, 2=Não, 9=Ignorado).</w:t>
            </w:r>
          </w:p>
        </w:tc>
        <w:tc>
          <w:tcPr>
            <w:tcW w:w="0" w:type="auto"/>
            <w:vAlign w:val="center"/>
            <w:hideMark/>
          </w:tcPr>
          <w:p w14:paraId="024F86F9"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7686B5BE" w14:textId="77777777" w:rsidTr="00286D4A">
        <w:trPr>
          <w:tblCellSpacing w:w="15" w:type="dxa"/>
        </w:trPr>
        <w:tc>
          <w:tcPr>
            <w:tcW w:w="0" w:type="auto"/>
            <w:vAlign w:val="center"/>
            <w:hideMark/>
          </w:tcPr>
          <w:p w14:paraId="69BE88E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TOSSE</w:t>
            </w:r>
          </w:p>
        </w:tc>
        <w:tc>
          <w:tcPr>
            <w:tcW w:w="0" w:type="auto"/>
            <w:vAlign w:val="center"/>
            <w:hideMark/>
          </w:tcPr>
          <w:p w14:paraId="4D96E3F4"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30B3DFE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Paciente apresentou tosse? (1=Sim, 2=Não, 9=Ignorado).</w:t>
            </w:r>
          </w:p>
        </w:tc>
        <w:tc>
          <w:tcPr>
            <w:tcW w:w="0" w:type="auto"/>
            <w:vAlign w:val="center"/>
            <w:hideMark/>
          </w:tcPr>
          <w:p w14:paraId="7FA1A011"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r w:rsidR="00286D4A" w:rsidRPr="00286D4A" w14:paraId="26C9C251" w14:textId="77777777" w:rsidTr="00286D4A">
        <w:trPr>
          <w:tblCellSpacing w:w="15" w:type="dxa"/>
        </w:trPr>
        <w:tc>
          <w:tcPr>
            <w:tcW w:w="0" w:type="auto"/>
            <w:vAlign w:val="center"/>
            <w:hideMark/>
          </w:tcPr>
          <w:p w14:paraId="28F726BF"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EVOLUCAO</w:t>
            </w:r>
          </w:p>
        </w:tc>
        <w:tc>
          <w:tcPr>
            <w:tcW w:w="0" w:type="auto"/>
            <w:vAlign w:val="center"/>
            <w:hideMark/>
          </w:tcPr>
          <w:p w14:paraId="2C963671"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Varchar2(1)</w:t>
            </w:r>
          </w:p>
        </w:tc>
        <w:tc>
          <w:tcPr>
            <w:tcW w:w="0" w:type="auto"/>
            <w:vAlign w:val="center"/>
            <w:hideMark/>
          </w:tcPr>
          <w:p w14:paraId="19B36AB7"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Desfecho do caso (1=Cura, 2=Óbito, 3=Óbito por outras causas, 9=Ignorado).</w:t>
            </w:r>
          </w:p>
        </w:tc>
        <w:tc>
          <w:tcPr>
            <w:tcW w:w="0" w:type="auto"/>
            <w:vAlign w:val="center"/>
            <w:hideMark/>
          </w:tcPr>
          <w:p w14:paraId="1311A3E8" w14:textId="77777777" w:rsidR="00286D4A" w:rsidRPr="00286D4A" w:rsidRDefault="00286D4A" w:rsidP="00286D4A">
            <w:pPr>
              <w:spacing w:line="240" w:lineRule="auto"/>
              <w:jc w:val="left"/>
              <w:rPr>
                <w:rFonts w:eastAsia="Times New Roman" w:cs="Times New Roman"/>
                <w:szCs w:val="24"/>
                <w:lang w:eastAsia="pt-BR"/>
              </w:rPr>
            </w:pPr>
            <w:r w:rsidRPr="00286D4A">
              <w:rPr>
                <w:rFonts w:eastAsia="Times New Roman" w:cs="Times New Roman"/>
                <w:szCs w:val="24"/>
                <w:lang w:eastAsia="pt-BR"/>
              </w:rPr>
              <w:t>Essencial</w:t>
            </w:r>
          </w:p>
        </w:tc>
      </w:tr>
    </w:tbl>
    <w:p w14:paraId="4A6A24F0" w14:textId="77777777" w:rsidR="001F552D" w:rsidRPr="00B6330C" w:rsidRDefault="001F552D" w:rsidP="00E66A04">
      <w:pPr>
        <w:rPr>
          <w:highlight w:val="lightGray"/>
        </w:rPr>
      </w:pPr>
    </w:p>
    <w:p w14:paraId="4ED50157" w14:textId="54181B45" w:rsidR="001E1B9B" w:rsidRDefault="001E1B9B" w:rsidP="006B0DA7">
      <w:pPr>
        <w:pStyle w:val="Ttulo3"/>
        <w:rPr>
          <w:highlight w:val="yellow"/>
        </w:rPr>
      </w:pPr>
      <w:bookmarkStart w:id="91" w:name="_Toc203566820"/>
      <w:bookmarkStart w:id="92" w:name="_Toc205235874"/>
      <w:bookmarkStart w:id="93" w:name="_Hlk205239838"/>
      <w:commentRangeStart w:id="94"/>
      <w:r w:rsidRPr="00687B6E">
        <w:rPr>
          <w:highlight w:val="yellow"/>
          <w:lang w:val="pt-BR"/>
        </w:rPr>
        <w:t>Pré-processamento</w:t>
      </w:r>
      <w:bookmarkEnd w:id="91"/>
      <w:commentRangeEnd w:id="94"/>
      <w:r w:rsidR="005036FE">
        <w:rPr>
          <w:rStyle w:val="Refdecomentrio"/>
          <w:rFonts w:cstheme="minorBidi"/>
          <w:b w:val="0"/>
          <w:lang w:val="pt-BR"/>
        </w:rPr>
        <w:commentReference w:id="94"/>
      </w:r>
      <w:bookmarkEnd w:id="92"/>
    </w:p>
    <w:bookmarkEnd w:id="93"/>
    <w:p w14:paraId="11C7ECFC" w14:textId="69CEF17F"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 xml:space="preserve">Nesta etapa, realizou-se a preparação do </w:t>
      </w:r>
      <w:proofErr w:type="spellStart"/>
      <w:r w:rsidRPr="0018610C">
        <w:rPr>
          <w:rFonts w:eastAsia="Times New Roman" w:cs="Times New Roman"/>
          <w:szCs w:val="24"/>
          <w:highlight w:val="cyan"/>
          <w:lang w:eastAsia="pt-BR"/>
        </w:rPr>
        <w:t>dataset</w:t>
      </w:r>
      <w:proofErr w:type="spellEnd"/>
      <w:r w:rsidRPr="0018610C">
        <w:rPr>
          <w:rFonts w:eastAsia="Times New Roman" w:cs="Times New Roman"/>
          <w:szCs w:val="24"/>
          <w:highlight w:val="cyan"/>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18610C">
        <w:rPr>
          <w:rFonts w:eastAsia="Times New Roman" w:cs="Times New Roman"/>
          <w:i/>
          <w:iCs/>
          <w:szCs w:val="24"/>
          <w:highlight w:val="cyan"/>
          <w:lang w:eastAsia="pt-BR"/>
        </w:rPr>
        <w:t>NaN</w:t>
      </w:r>
      <w:proofErr w:type="spellEnd"/>
      <w:r w:rsidRPr="0018610C">
        <w:rPr>
          <w:rFonts w:eastAsia="Times New Roman" w:cs="Times New Roman"/>
          <w:szCs w:val="24"/>
          <w:highlight w:val="cyan"/>
          <w:lang w:eastAsia="pt-BR"/>
        </w:rPr>
        <w:t>). Para evitar que dados incompletos prejudicassem a qualidade do treinamento, registros com valores faltantes nas variáveis de interesse foram removidos.</w:t>
      </w:r>
    </w:p>
    <w:p w14:paraId="3DDB4934" w14:textId="77777777"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41893" w14:textId="77777777" w:rsidR="0018610C" w:rsidRPr="0018610C" w:rsidRDefault="0018610C" w:rsidP="0018610C">
      <w:pPr>
        <w:spacing w:before="100" w:beforeAutospacing="1" w:after="100" w:afterAutospacing="1" w:line="240" w:lineRule="auto"/>
        <w:rPr>
          <w:rFonts w:eastAsia="Times New Roman" w:cs="Times New Roman"/>
          <w:szCs w:val="24"/>
          <w:highlight w:val="cyan"/>
          <w:lang w:eastAsia="pt-BR"/>
        </w:rPr>
      </w:pPr>
    </w:p>
    <w:p w14:paraId="4683A653" w14:textId="7180A6BC" w:rsidR="00F929A8" w:rsidRPr="0018610C" w:rsidRDefault="0018610C" w:rsidP="0018610C">
      <w:pPr>
        <w:spacing w:before="100" w:beforeAutospacing="1" w:after="100" w:afterAutospacing="1" w:line="240" w:lineRule="auto"/>
        <w:rPr>
          <w:rFonts w:eastAsia="Times New Roman" w:cs="Times New Roman"/>
          <w:szCs w:val="24"/>
          <w:highlight w:val="cyan"/>
          <w:lang w:eastAsia="pt-BR"/>
        </w:rPr>
      </w:pPr>
      <w:r w:rsidRPr="0018610C">
        <w:rPr>
          <w:rFonts w:eastAsia="Times New Roman" w:cs="Times New Roman"/>
          <w:szCs w:val="24"/>
          <w:highlight w:val="cyan"/>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F929A8" w:rsidRPr="0018610C">
        <w:rPr>
          <w:rFonts w:eastAsia="Times New Roman" w:cs="Times New Roman"/>
          <w:szCs w:val="24"/>
          <w:highlight w:val="cyan"/>
          <w:lang w:eastAsia="pt-BR"/>
        </w:rPr>
        <w:t>.</w:t>
      </w:r>
    </w:p>
    <w:p w14:paraId="2C9CFB95" w14:textId="5AB774BC" w:rsidR="00352491" w:rsidRPr="002734BC" w:rsidRDefault="00AA2544" w:rsidP="002734BC">
      <w:pPr>
        <w:pStyle w:val="Legenda"/>
      </w:pPr>
      <w:proofErr w:type="gramStart"/>
      <w:r>
        <w:t>Figura ?</w:t>
      </w:r>
      <w:proofErr w:type="gramEnd"/>
      <w:r>
        <w:t xml:space="preserve">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lastRenderedPageBreak/>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t>Figura ?</w:t>
      </w:r>
      <w:proofErr w:type="gramEnd"/>
      <w:r>
        <w:t xml:space="preserve">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Pr="0078015B" w:rsidRDefault="00D238DA" w:rsidP="00D238DA">
      <w:pPr>
        <w:pStyle w:val="Ttulo3"/>
        <w:rPr>
          <w:highlight w:val="yellow"/>
        </w:rPr>
      </w:pPr>
      <w:bookmarkStart w:id="95" w:name="_Toc205235875"/>
      <w:bookmarkStart w:id="96" w:name="_Hlk205239860"/>
      <w:proofErr w:type="spellStart"/>
      <w:r w:rsidRPr="0078015B">
        <w:rPr>
          <w:highlight w:val="yellow"/>
        </w:rPr>
        <w:t>Transformação</w:t>
      </w:r>
      <w:proofErr w:type="spellEnd"/>
      <w:r w:rsidRPr="0078015B">
        <w:rPr>
          <w:highlight w:val="yellow"/>
        </w:rPr>
        <w:t xml:space="preserve"> dos Dados</w:t>
      </w:r>
      <w:bookmarkEnd w:id="95"/>
    </w:p>
    <w:bookmarkEnd w:id="96"/>
    <w:p w14:paraId="69EEF43D" w14:textId="1FA64ECE"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Na etapa de transformação, os dados </w:t>
      </w:r>
      <w:proofErr w:type="spellStart"/>
      <w:r w:rsidRPr="004148C3">
        <w:rPr>
          <w:rFonts w:eastAsia="Times New Roman" w:cs="Times New Roman"/>
          <w:szCs w:val="24"/>
          <w:highlight w:val="cyan"/>
          <w:lang w:eastAsia="pt-BR"/>
        </w:rPr>
        <w:t>pré</w:t>
      </w:r>
      <w:proofErr w:type="spellEnd"/>
      <w:r w:rsidRPr="004148C3">
        <w:rPr>
          <w:rFonts w:eastAsia="Times New Roman" w:cs="Times New Roman"/>
          <w:szCs w:val="24"/>
          <w:highlight w:val="cyan"/>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5CF7B833" w14:textId="6D8197B8"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0255F3">
        <w:rPr>
          <w:rFonts w:eastAsia="Times New Roman" w:cs="Times New Roman"/>
          <w:i/>
          <w:iCs/>
          <w:szCs w:val="24"/>
          <w:highlight w:val="cyan"/>
          <w:lang w:eastAsia="pt-BR"/>
        </w:rPr>
        <w:t>train_test_split</w:t>
      </w:r>
      <w:proofErr w:type="spellEnd"/>
      <w:r w:rsidRPr="004148C3">
        <w:rPr>
          <w:rFonts w:eastAsia="Times New Roman" w:cs="Times New Roman"/>
          <w:szCs w:val="24"/>
          <w:highlight w:val="cyan"/>
          <w:lang w:eastAsia="pt-BR"/>
        </w:rPr>
        <w:t xml:space="preserve">, utilizando o parâmetro </w:t>
      </w:r>
      <w:proofErr w:type="spellStart"/>
      <w:r w:rsidRPr="000255F3">
        <w:rPr>
          <w:rFonts w:eastAsia="Times New Roman" w:cs="Times New Roman"/>
          <w:i/>
          <w:iCs/>
          <w:szCs w:val="24"/>
          <w:highlight w:val="cyan"/>
          <w:lang w:eastAsia="pt-BR"/>
        </w:rPr>
        <w:t>stratify</w:t>
      </w:r>
      <w:proofErr w:type="spellEnd"/>
      <w:r w:rsidRPr="004148C3">
        <w:rPr>
          <w:rFonts w:eastAsia="Times New Roman" w:cs="Times New Roman"/>
          <w:szCs w:val="24"/>
          <w:highlight w:val="cyan"/>
          <w:lang w:eastAsia="pt-BR"/>
        </w:rPr>
        <w:t xml:space="preserve"> para preservar a proporção original das classes em ambos os subconjuntos.</w:t>
      </w:r>
    </w:p>
    <w:p w14:paraId="26F1164E" w14:textId="0CD1F3C6" w:rsidR="004148C3"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 xml:space="preserve">Para tratar o desbalanceamento do </w:t>
      </w:r>
      <w:proofErr w:type="spellStart"/>
      <w:r w:rsidRPr="004148C3">
        <w:rPr>
          <w:rFonts w:eastAsia="Times New Roman" w:cs="Times New Roman"/>
          <w:szCs w:val="24"/>
          <w:highlight w:val="cyan"/>
          <w:lang w:eastAsia="pt-BR"/>
        </w:rPr>
        <w:t>dataset</w:t>
      </w:r>
      <w:proofErr w:type="spellEnd"/>
      <w:r w:rsidRPr="004148C3">
        <w:rPr>
          <w:rFonts w:eastAsia="Times New Roman" w:cs="Times New Roman"/>
          <w:szCs w:val="24"/>
          <w:highlight w:val="cyan"/>
          <w:lang w:eastAsia="pt-BR"/>
        </w:rPr>
        <w:t xml:space="preserve">, aplicou-se a técnica </w:t>
      </w:r>
      <w:r w:rsidRPr="000255F3">
        <w:rPr>
          <w:rFonts w:eastAsia="Times New Roman" w:cs="Times New Roman"/>
          <w:szCs w:val="24"/>
          <w:highlight w:val="red"/>
          <w:lang w:eastAsia="pt-BR"/>
        </w:rPr>
        <w:t>SMOTE</w:t>
      </w:r>
      <w:r w:rsidRPr="004148C3">
        <w:rPr>
          <w:rFonts w:eastAsia="Times New Roman" w:cs="Times New Roman"/>
          <w:szCs w:val="24"/>
          <w:highlight w:val="cyan"/>
          <w:lang w:eastAsia="pt-BR"/>
        </w:rPr>
        <w:t xml:space="preserve"> (</w:t>
      </w:r>
      <w:proofErr w:type="spellStart"/>
      <w:r w:rsidRPr="000255F3">
        <w:rPr>
          <w:rFonts w:eastAsia="Times New Roman" w:cs="Times New Roman"/>
          <w:i/>
          <w:iCs/>
          <w:szCs w:val="24"/>
          <w:highlight w:val="cyan"/>
          <w:lang w:eastAsia="pt-BR"/>
        </w:rPr>
        <w:t>Synthetic</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Minority</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Oversampling</w:t>
      </w:r>
      <w:proofErr w:type="spellEnd"/>
      <w:r w:rsidRPr="000255F3">
        <w:rPr>
          <w:rFonts w:eastAsia="Times New Roman" w:cs="Times New Roman"/>
          <w:i/>
          <w:iCs/>
          <w:szCs w:val="24"/>
          <w:highlight w:val="cyan"/>
          <w:lang w:eastAsia="pt-BR"/>
        </w:rPr>
        <w:t xml:space="preserve"> </w:t>
      </w:r>
      <w:proofErr w:type="spellStart"/>
      <w:r w:rsidRPr="000255F3">
        <w:rPr>
          <w:rFonts w:eastAsia="Times New Roman" w:cs="Times New Roman"/>
          <w:i/>
          <w:iCs/>
          <w:szCs w:val="24"/>
          <w:highlight w:val="cyan"/>
          <w:lang w:eastAsia="pt-BR"/>
        </w:rPr>
        <w:t>Technique</w:t>
      </w:r>
      <w:proofErr w:type="spellEnd"/>
      <w:r w:rsidRPr="000255F3">
        <w:rPr>
          <w:rFonts w:eastAsia="Times New Roman" w:cs="Times New Roman"/>
          <w:i/>
          <w:iCs/>
          <w:szCs w:val="24"/>
          <w:highlight w:val="cyan"/>
          <w:lang w:eastAsia="pt-BR"/>
        </w:rPr>
        <w:t>),</w:t>
      </w:r>
      <w:r w:rsidRPr="004148C3">
        <w:rPr>
          <w:rFonts w:eastAsia="Times New Roman" w:cs="Times New Roman"/>
          <w:szCs w:val="24"/>
          <w:highlight w:val="cyan"/>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68C36B95" w14:textId="09F16590" w:rsidR="000437FE" w:rsidRPr="004148C3" w:rsidRDefault="004148C3" w:rsidP="004148C3">
      <w:pPr>
        <w:spacing w:before="100" w:beforeAutospacing="1" w:after="100" w:afterAutospacing="1" w:line="240" w:lineRule="auto"/>
        <w:rPr>
          <w:rFonts w:eastAsia="Times New Roman" w:cs="Times New Roman"/>
          <w:szCs w:val="24"/>
          <w:highlight w:val="cyan"/>
          <w:lang w:eastAsia="pt-BR"/>
        </w:rPr>
      </w:pPr>
      <w:r w:rsidRPr="004148C3">
        <w:rPr>
          <w:rFonts w:eastAsia="Times New Roman" w:cs="Times New Roman"/>
          <w:szCs w:val="24"/>
          <w:highlight w:val="cyan"/>
          <w:lang w:eastAsia="pt-BR"/>
        </w:rPr>
        <w:t>Por fim, a integração adequada dessas etapas assegurou que os modelos construídos aprendessem padrões relevantes de forma robusta, minimizando os efeitos de distribuições enviesadas e inconsistências nos dados.</w:t>
      </w:r>
    </w:p>
    <w:p w14:paraId="039427A8" w14:textId="26796508" w:rsidR="00AB5FBF" w:rsidRPr="00D22688" w:rsidRDefault="00AB5FBF" w:rsidP="00AB5FBF">
      <w:pPr>
        <w:pStyle w:val="Legenda"/>
        <w:rPr>
          <w:rFonts w:eastAsia="Times New Roman" w:cs="Times New Roman"/>
          <w:szCs w:val="24"/>
          <w:lang w:eastAsia="pt-BR"/>
        </w:rPr>
      </w:pPr>
      <w:proofErr w:type="gramStart"/>
      <w:r>
        <w:lastRenderedPageBreak/>
        <w:t>Figura ?</w:t>
      </w:r>
      <w:proofErr w:type="gramEnd"/>
      <w:r>
        <w:t xml:space="preserve"> – </w:t>
      </w:r>
      <w:r w:rsidR="00F25877">
        <w:t xml:space="preserve">Balanceamento das classes utilizando </w:t>
      </w:r>
      <w:r w:rsidR="00F25877" w:rsidRPr="006726AA">
        <w:t>SMOTE</w:t>
      </w:r>
      <w:r w:rsidR="00F25877">
        <w:t xml:space="preserve"> dentro de um</w:t>
      </w:r>
      <w:r w:rsidR="00F25877" w:rsidRPr="006726AA">
        <w:t xml:space="preserve"> Pipeline</w:t>
      </w:r>
      <w:r w:rsidRPr="00AB5FBF">
        <w:rPr>
          <w:rFonts w:eastAsia="Times New Roman" w:cs="Times New Roman"/>
          <w:noProof/>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744980"/>
                    </a:xfrm>
                    <a:prstGeom prst="rect">
                      <a:avLst/>
                    </a:prstGeom>
                  </pic:spPr>
                </pic:pic>
              </a:graphicData>
            </a:graphic>
          </wp:inline>
        </w:drawing>
      </w:r>
    </w:p>
    <w:p w14:paraId="34BA69BB" w14:textId="4DD7767B" w:rsidR="00AB5FBF" w:rsidRDefault="00AB5FBF" w:rsidP="00AB5FBF">
      <w:pPr>
        <w:pStyle w:val="Legenda"/>
      </w:pPr>
      <w:r w:rsidRPr="00DE2E50">
        <w:t>Fonte:  O Autor</w:t>
      </w:r>
    </w:p>
    <w:p w14:paraId="5DE92F23" w14:textId="77777777" w:rsidR="00096DCB" w:rsidRPr="00096DCB" w:rsidRDefault="00096DCB" w:rsidP="00096DCB"/>
    <w:p w14:paraId="7158ECAB" w14:textId="21F84E10" w:rsidR="00D22688" w:rsidRDefault="00096DCB" w:rsidP="00D22688">
      <w:pPr>
        <w:rPr>
          <w:highlight w:val="yellow"/>
        </w:rPr>
      </w:pPr>
      <w:proofErr w:type="gramStart"/>
      <w:r>
        <w:t>Figura ?</w:t>
      </w:r>
      <w:proofErr w:type="gramEnd"/>
      <w:r>
        <w:t xml:space="preserve"> – Exemplo de divisão Estratificada do Conjunto de Dados em Treino e Teste</w:t>
      </w:r>
    </w:p>
    <w:p w14:paraId="7CA9BBE5" w14:textId="19CD1054" w:rsidR="00096DCB" w:rsidRDefault="00096DCB" w:rsidP="00096DCB">
      <w:pPr>
        <w:jc w:val="center"/>
        <w:rPr>
          <w:highlight w:val="yellow"/>
        </w:rPr>
      </w:pPr>
      <w:r w:rsidRPr="00096DCB">
        <w:rPr>
          <w:noProof/>
        </w:rPr>
        <w:drawing>
          <wp:inline distT="0" distB="0" distL="0" distR="0" wp14:anchorId="1BCCCB28" wp14:editId="3578FDFD">
            <wp:extent cx="4716780" cy="2296823"/>
            <wp:effectExtent l="0" t="0" r="7620" b="825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22951" cy="2299828"/>
                    </a:xfrm>
                    <a:prstGeom prst="rect">
                      <a:avLst/>
                    </a:prstGeom>
                  </pic:spPr>
                </pic:pic>
              </a:graphicData>
            </a:graphic>
          </wp:inline>
        </w:drawing>
      </w:r>
    </w:p>
    <w:p w14:paraId="59213FDD" w14:textId="77777777" w:rsidR="00096DCB" w:rsidRPr="00851D81" w:rsidRDefault="00096DCB" w:rsidP="00096DCB">
      <w:pPr>
        <w:pStyle w:val="Legenda"/>
      </w:pPr>
      <w:r w:rsidRPr="00DE2E50">
        <w:t>Fonte:  O Autor</w:t>
      </w:r>
    </w:p>
    <w:p w14:paraId="6AF822E8" w14:textId="77777777" w:rsidR="00096DCB" w:rsidRDefault="00096DCB" w:rsidP="00D22688">
      <w:pPr>
        <w:rPr>
          <w:highlight w:val="yellow"/>
        </w:rPr>
      </w:pPr>
    </w:p>
    <w:p w14:paraId="40AFD63B" w14:textId="77777777" w:rsidR="00AB5FBF" w:rsidRPr="00D22688" w:rsidRDefault="00AB5FBF" w:rsidP="00D22688">
      <w:pPr>
        <w:rPr>
          <w:highlight w:val="yellow"/>
        </w:rPr>
      </w:pPr>
    </w:p>
    <w:p w14:paraId="7F336022" w14:textId="54656C47" w:rsidR="00A861F7" w:rsidRPr="005153CE" w:rsidRDefault="00D238DA" w:rsidP="00A861F7">
      <w:pPr>
        <w:pStyle w:val="Ttulo3"/>
        <w:rPr>
          <w:highlight w:val="yellow"/>
        </w:rPr>
      </w:pPr>
      <w:bookmarkStart w:id="97" w:name="_Toc205235876"/>
      <w:bookmarkStart w:id="98" w:name="_Hlk205239889"/>
      <w:r w:rsidRPr="005153CE">
        <w:rPr>
          <w:highlight w:val="yellow"/>
        </w:rPr>
        <w:t>Mineração de Dados</w:t>
      </w:r>
      <w:bookmarkEnd w:id="97"/>
    </w:p>
    <w:bookmarkEnd w:id="98"/>
    <w:p w14:paraId="69D27BE5" w14:textId="648D8AFA" w:rsidR="00484989" w:rsidRDefault="00E33901" w:rsidP="00E33901">
      <w:pPr>
        <w:rPr>
          <w:rFonts w:eastAsia="Times New Roman" w:cs="Times New Roman"/>
          <w:szCs w:val="24"/>
          <w:highlight w:val="cyan"/>
          <w:lang w:eastAsia="pt-BR"/>
        </w:rPr>
      </w:pPr>
      <w:r w:rsidRPr="00E33901">
        <w:rPr>
          <w:rFonts w:eastAsia="Times New Roman" w:cs="Times New Roman"/>
          <w:szCs w:val="24"/>
          <w:highlight w:val="cyan"/>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F11186">
        <w:rPr>
          <w:rFonts w:eastAsia="Times New Roman" w:cs="Times New Roman"/>
          <w:i/>
          <w:iCs/>
          <w:szCs w:val="24"/>
          <w:highlight w:val="cyan"/>
          <w:lang w:eastAsia="pt-BR"/>
        </w:rPr>
        <w:t>Decision</w:t>
      </w:r>
      <w:proofErr w:type="spellEnd"/>
      <w:r w:rsidRPr="00F11186">
        <w:rPr>
          <w:rFonts w:eastAsia="Times New Roman" w:cs="Times New Roman"/>
          <w:i/>
          <w:iCs/>
          <w:szCs w:val="24"/>
          <w:highlight w:val="cyan"/>
          <w:lang w:eastAsia="pt-BR"/>
        </w:rPr>
        <w:t xml:space="preserve"> </w:t>
      </w:r>
      <w:proofErr w:type="spellStart"/>
      <w:r w:rsidRPr="00F11186">
        <w:rPr>
          <w:rFonts w:eastAsia="Times New Roman" w:cs="Times New Roman"/>
          <w:i/>
          <w:iCs/>
          <w:szCs w:val="24"/>
          <w:highlight w:val="cyan"/>
          <w:lang w:eastAsia="pt-BR"/>
        </w:rPr>
        <w:t>Tree</w:t>
      </w:r>
      <w:proofErr w:type="spellEnd"/>
      <w:r w:rsidRPr="00F11186">
        <w:rPr>
          <w:rFonts w:eastAsia="Times New Roman" w:cs="Times New Roman"/>
          <w:i/>
          <w:iCs/>
          <w:szCs w:val="24"/>
          <w:highlight w:val="cyan"/>
          <w:lang w:eastAsia="pt-BR"/>
        </w:rPr>
        <w:t xml:space="preserve"> </w:t>
      </w:r>
      <w:r w:rsidRPr="00E33901">
        <w:rPr>
          <w:rFonts w:eastAsia="Times New Roman" w:cs="Times New Roman"/>
          <w:szCs w:val="24"/>
          <w:highlight w:val="cyan"/>
          <w:lang w:eastAsia="pt-BR"/>
        </w:rPr>
        <w:t xml:space="preserve">(CART) e </w:t>
      </w:r>
      <w:proofErr w:type="spellStart"/>
      <w:r w:rsidRPr="00F11186">
        <w:rPr>
          <w:rFonts w:eastAsia="Times New Roman" w:cs="Times New Roman"/>
          <w:i/>
          <w:iCs/>
          <w:szCs w:val="24"/>
          <w:highlight w:val="cyan"/>
          <w:lang w:eastAsia="pt-BR"/>
        </w:rPr>
        <w:t>Random</w:t>
      </w:r>
      <w:proofErr w:type="spellEnd"/>
      <w:r w:rsidRPr="00F11186">
        <w:rPr>
          <w:rFonts w:eastAsia="Times New Roman" w:cs="Times New Roman"/>
          <w:i/>
          <w:iCs/>
          <w:szCs w:val="24"/>
          <w:highlight w:val="cyan"/>
          <w:lang w:eastAsia="pt-BR"/>
        </w:rPr>
        <w:t xml:space="preserve"> Forest</w:t>
      </w:r>
      <w:r w:rsidRPr="00E33901">
        <w:rPr>
          <w:rFonts w:eastAsia="Times New Roman" w:cs="Times New Roman"/>
          <w:szCs w:val="24"/>
          <w:highlight w:val="cyan"/>
          <w:lang w:eastAsia="pt-BR"/>
        </w:rPr>
        <w:t>.</w:t>
      </w:r>
    </w:p>
    <w:p w14:paraId="03FEDA6F" w14:textId="77777777" w:rsidR="00484989" w:rsidRPr="00484989" w:rsidRDefault="00484989" w:rsidP="002E2E2B">
      <w:pPr>
        <w:numPr>
          <w:ilvl w:val="0"/>
          <w:numId w:val="26"/>
        </w:numPr>
        <w:spacing w:before="100" w:beforeAutospacing="1" w:after="100" w:afterAutospacing="1" w:line="240" w:lineRule="auto"/>
        <w:rPr>
          <w:rFonts w:eastAsia="Times New Roman" w:cs="Times New Roman"/>
          <w:szCs w:val="24"/>
          <w:highlight w:val="cyan"/>
          <w:lang w:eastAsia="pt-BR"/>
        </w:rPr>
      </w:pPr>
      <w:r w:rsidRPr="00484989">
        <w:rPr>
          <w:rFonts w:eastAsia="Times New Roman" w:cs="Times New Roman"/>
          <w:szCs w:val="24"/>
          <w:highlight w:val="cyan"/>
          <w:lang w:eastAsia="pt-BR"/>
        </w:rPr>
        <w:t>CART (</w:t>
      </w:r>
      <w:proofErr w:type="spellStart"/>
      <w:r w:rsidRPr="00484989">
        <w:rPr>
          <w:rFonts w:eastAsia="Times New Roman" w:cs="Times New Roman"/>
          <w:i/>
          <w:iCs/>
          <w:szCs w:val="24"/>
          <w:highlight w:val="cyan"/>
          <w:lang w:eastAsia="pt-BR"/>
        </w:rPr>
        <w:t>Classification</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and</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Regression</w:t>
      </w:r>
      <w:proofErr w:type="spellEnd"/>
      <w:r w:rsidRPr="00484989">
        <w:rPr>
          <w:rFonts w:eastAsia="Times New Roman" w:cs="Times New Roman"/>
          <w:i/>
          <w:iCs/>
          <w:szCs w:val="24"/>
          <w:highlight w:val="cyan"/>
          <w:lang w:eastAsia="pt-BR"/>
        </w:rPr>
        <w:t xml:space="preserve"> </w:t>
      </w:r>
      <w:proofErr w:type="spellStart"/>
      <w:r w:rsidRPr="00484989">
        <w:rPr>
          <w:rFonts w:eastAsia="Times New Roman" w:cs="Times New Roman"/>
          <w:i/>
          <w:iCs/>
          <w:szCs w:val="24"/>
          <w:highlight w:val="cyan"/>
          <w:lang w:eastAsia="pt-BR"/>
        </w:rPr>
        <w:t>Trees</w:t>
      </w:r>
      <w:proofErr w:type="spellEnd"/>
      <w:r w:rsidRPr="00484989">
        <w:rPr>
          <w:rFonts w:eastAsia="Times New Roman" w:cs="Times New Roman"/>
          <w:szCs w:val="24"/>
          <w:highlight w:val="cyan"/>
          <w:lang w:eastAsia="pt-BR"/>
        </w:rPr>
        <w:t>): modelo de árvore de decisão que realiza divisões binárias sucessivas, utilizando o índice de Gini como critério para avaliar a impureza dos nós.</w:t>
      </w:r>
    </w:p>
    <w:p w14:paraId="053515DD" w14:textId="21F9798D" w:rsidR="00484989" w:rsidRPr="003337CE" w:rsidRDefault="00484989" w:rsidP="002E2E2B">
      <w:pPr>
        <w:numPr>
          <w:ilvl w:val="0"/>
          <w:numId w:val="26"/>
        </w:numPr>
        <w:spacing w:before="100" w:beforeAutospacing="1" w:after="100" w:afterAutospacing="1" w:line="240" w:lineRule="auto"/>
        <w:rPr>
          <w:rFonts w:eastAsia="Times New Roman" w:cs="Times New Roman"/>
          <w:szCs w:val="24"/>
          <w:highlight w:val="cyan"/>
          <w:lang w:eastAsia="pt-BR"/>
        </w:rPr>
      </w:pPr>
      <w:proofErr w:type="spellStart"/>
      <w:r w:rsidRPr="00484989">
        <w:rPr>
          <w:rFonts w:eastAsia="Times New Roman" w:cs="Times New Roman"/>
          <w:i/>
          <w:iCs/>
          <w:szCs w:val="24"/>
          <w:highlight w:val="cyan"/>
          <w:lang w:eastAsia="pt-BR"/>
        </w:rPr>
        <w:t>Random</w:t>
      </w:r>
      <w:proofErr w:type="spellEnd"/>
      <w:r w:rsidRPr="00484989">
        <w:rPr>
          <w:rFonts w:eastAsia="Times New Roman" w:cs="Times New Roman"/>
          <w:i/>
          <w:iCs/>
          <w:szCs w:val="24"/>
          <w:highlight w:val="cyan"/>
          <w:lang w:eastAsia="pt-BR"/>
        </w:rPr>
        <w:t xml:space="preserve"> Forest</w:t>
      </w:r>
      <w:r w:rsidRPr="00484989">
        <w:rPr>
          <w:rFonts w:eastAsia="Times New Roman" w:cs="Times New Roman"/>
          <w:szCs w:val="24"/>
          <w:highlight w:val="cyan"/>
          <w:lang w:eastAsia="pt-BR"/>
        </w:rPr>
        <w:t>: método de ensemble composto por múltiplas árvores CART, construídas a partir de amostras aleatórias do conjunto de dados, cujo resultado final é obtido por meio de votação majoritária entre as árvores individuais.</w:t>
      </w:r>
    </w:p>
    <w:p w14:paraId="073ACD22" w14:textId="6566B963" w:rsidR="004926C5" w:rsidRDefault="002E2E2B" w:rsidP="00E33901">
      <w:pPr>
        <w:rPr>
          <w:rFonts w:eastAsia="Times New Roman" w:cs="Times New Roman"/>
          <w:szCs w:val="24"/>
          <w:lang w:eastAsia="pt-BR"/>
        </w:rPr>
      </w:pPr>
      <w:r w:rsidRPr="003337CE">
        <w:rPr>
          <w:rFonts w:eastAsia="Times New Roman" w:cs="Times New Roman"/>
          <w:szCs w:val="24"/>
          <w:highlight w:val="cyan"/>
          <w:lang w:eastAsia="pt-BR"/>
        </w:rPr>
        <w:t xml:space="preserve">Para ambos os modelos, foi implementado um Pipeline integrando o balanceamento com SMOTE e o algoritmo de classificação, garantindo que todo o processo de treinamento </w:t>
      </w:r>
      <w:r w:rsidRPr="003337CE">
        <w:rPr>
          <w:rFonts w:eastAsia="Times New Roman" w:cs="Times New Roman"/>
          <w:szCs w:val="24"/>
          <w:highlight w:val="cyan"/>
          <w:lang w:eastAsia="pt-BR"/>
        </w:rPr>
        <w:lastRenderedPageBreak/>
        <w:t xml:space="preserve">seguisse um fluxo consistente e livre de vazamento de dados. Além disso, utilizou-se a técnica de validação cruzada com </w:t>
      </w:r>
      <w:proofErr w:type="spellStart"/>
      <w:r w:rsidRPr="003337CE">
        <w:rPr>
          <w:rFonts w:eastAsia="Times New Roman" w:cs="Times New Roman"/>
          <w:i/>
          <w:iCs/>
          <w:szCs w:val="24"/>
          <w:highlight w:val="cyan"/>
          <w:lang w:eastAsia="pt-BR"/>
        </w:rPr>
        <w:t>GridSearchCV</w:t>
      </w:r>
      <w:proofErr w:type="spellEnd"/>
      <w:r w:rsidRPr="003337CE">
        <w:rPr>
          <w:rFonts w:eastAsia="Times New Roman" w:cs="Times New Roman"/>
          <w:szCs w:val="24"/>
          <w:highlight w:val="cyan"/>
          <w:lang w:eastAsia="pt-BR"/>
        </w:rPr>
        <w:t xml:space="preserve"> para ajuste automático dos hiperparâmetros, testando diferentes combinações e selecionando aquelas que resultaram no melhor desempenho com base na métrica F1-score</w:t>
      </w:r>
      <w:r w:rsidRPr="002E2E2B">
        <w:rPr>
          <w:rFonts w:eastAsia="Times New Roman" w:cs="Times New Roman"/>
          <w:szCs w:val="24"/>
          <w:lang w:eastAsia="pt-BR"/>
        </w:rPr>
        <w:t>.</w:t>
      </w:r>
    </w:p>
    <w:p w14:paraId="30E2EA46" w14:textId="77777777" w:rsidR="002E2E2B" w:rsidRDefault="002E2E2B" w:rsidP="00E33901">
      <w:pPr>
        <w:rPr>
          <w:rFonts w:eastAsia="Times New Roman" w:cs="Times New Roman"/>
          <w:szCs w:val="24"/>
          <w:highlight w:val="cyan"/>
          <w:lang w:eastAsia="pt-BR"/>
        </w:rPr>
      </w:pPr>
    </w:p>
    <w:p w14:paraId="0BA1B452" w14:textId="77777777" w:rsidR="004926C5" w:rsidRPr="00713AB5" w:rsidRDefault="004926C5" w:rsidP="004926C5">
      <w:pPr>
        <w:jc w:val="center"/>
      </w:pPr>
      <w:proofErr w:type="gramStart"/>
      <w:r w:rsidRPr="00713AB5">
        <w:t>Figura ?</w:t>
      </w:r>
      <w:proofErr w:type="gramEnd"/>
      <w:r w:rsidRPr="00713AB5">
        <w:t xml:space="preserve"> – Ajuste de hiperparâmetros via </w:t>
      </w:r>
      <w:proofErr w:type="spellStart"/>
      <w:r w:rsidRPr="00713AB5">
        <w:rPr>
          <w:rStyle w:val="Forte"/>
          <w:b w:val="0"/>
          <w:bCs w:val="0"/>
        </w:rPr>
        <w:t>GridSearchCV</w:t>
      </w:r>
      <w:proofErr w:type="spellEnd"/>
    </w:p>
    <w:p w14:paraId="558F70B3" w14:textId="77777777" w:rsidR="004926C5" w:rsidRDefault="004926C5" w:rsidP="004926C5">
      <w:pPr>
        <w:rPr>
          <w:highlight w:val="yellow"/>
          <w:lang w:val="en-US"/>
        </w:rPr>
      </w:pPr>
      <w:r w:rsidRPr="00C2402B">
        <w:rPr>
          <w:noProof/>
          <w:lang w:val="en-US"/>
        </w:rPr>
        <w:drawing>
          <wp:inline distT="0" distB="0" distL="0" distR="0" wp14:anchorId="009C54BF" wp14:editId="086BCBC7">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204595"/>
                    </a:xfrm>
                    <a:prstGeom prst="rect">
                      <a:avLst/>
                    </a:prstGeom>
                  </pic:spPr>
                </pic:pic>
              </a:graphicData>
            </a:graphic>
          </wp:inline>
        </w:drawing>
      </w:r>
    </w:p>
    <w:p w14:paraId="205FF2A3" w14:textId="685B11B1" w:rsidR="004926C5" w:rsidRPr="002E2E2B" w:rsidRDefault="004926C5" w:rsidP="002E2E2B">
      <w:pPr>
        <w:pStyle w:val="Legenda"/>
      </w:pPr>
      <w:r w:rsidRPr="00DE2E50">
        <w:t>Fonte:  O Autor</w:t>
      </w:r>
    </w:p>
    <w:p w14:paraId="347CD56C" w14:textId="77777777" w:rsidR="00E33901" w:rsidRPr="00E33901" w:rsidRDefault="00E33901" w:rsidP="00E33901">
      <w:pPr>
        <w:rPr>
          <w:rFonts w:eastAsia="Times New Roman" w:cs="Times New Roman"/>
          <w:szCs w:val="24"/>
          <w:highlight w:val="cyan"/>
          <w:lang w:eastAsia="pt-BR"/>
        </w:rPr>
      </w:pPr>
    </w:p>
    <w:p w14:paraId="6F56ED4A" w14:textId="77777777" w:rsidR="002E2E2B" w:rsidRPr="009619F7" w:rsidRDefault="002E2E2B" w:rsidP="002720F4">
      <w:pPr>
        <w:rPr>
          <w:rFonts w:eastAsia="Times New Roman" w:cs="Times New Roman"/>
          <w:szCs w:val="24"/>
          <w:highlight w:val="cyan"/>
          <w:lang w:eastAsia="pt-BR"/>
        </w:rPr>
      </w:pPr>
      <w:r w:rsidRPr="009619F7">
        <w:rPr>
          <w:rFonts w:eastAsia="Times New Roman" w:cs="Times New Roman"/>
          <w:szCs w:val="24"/>
          <w:highlight w:val="cyan"/>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4DA1136" w14:textId="77777777" w:rsidR="002E2E2B" w:rsidRPr="009619F7" w:rsidRDefault="002E2E2B" w:rsidP="002E2E2B">
      <w:pPr>
        <w:rPr>
          <w:rFonts w:eastAsia="Times New Roman" w:cs="Times New Roman"/>
          <w:szCs w:val="24"/>
          <w:highlight w:val="cyan"/>
          <w:lang w:eastAsia="pt-BR"/>
        </w:rPr>
      </w:pPr>
    </w:p>
    <w:p w14:paraId="3E52D1A7" w14:textId="6CD34305" w:rsidR="00E33901" w:rsidRDefault="002E2E2B" w:rsidP="002E2E2B">
      <w:pPr>
        <w:rPr>
          <w:rFonts w:eastAsia="Times New Roman" w:cs="Times New Roman"/>
          <w:szCs w:val="24"/>
          <w:highlight w:val="cyan"/>
          <w:lang w:eastAsia="pt-BR"/>
        </w:rPr>
      </w:pPr>
      <w:r w:rsidRPr="009619F7">
        <w:rPr>
          <w:rFonts w:eastAsia="Times New Roman" w:cs="Times New Roman"/>
          <w:szCs w:val="24"/>
          <w:highlight w:val="cyan"/>
          <w:lang w:eastAsia="pt-BR"/>
        </w:rPr>
        <w:t>Essa abordagem assegurou a construção de modelos otimizados, considerando simultaneamente a qualidade das previsões e o custo computacional associado a cada técnica</w:t>
      </w:r>
      <w:r w:rsidRPr="002E2E2B">
        <w:rPr>
          <w:rFonts w:eastAsia="Times New Roman" w:cs="Times New Roman"/>
          <w:szCs w:val="24"/>
          <w:lang w:eastAsia="pt-BR"/>
        </w:rPr>
        <w:t>.</w:t>
      </w:r>
    </w:p>
    <w:p w14:paraId="40147C78" w14:textId="77777777" w:rsidR="005A1F7A" w:rsidRPr="002E2E2B" w:rsidRDefault="005A1F7A">
      <w:pPr>
        <w:spacing w:after="160" w:line="259" w:lineRule="auto"/>
        <w:jc w:val="left"/>
        <w:rPr>
          <w:rFonts w:cs="Times New Roman"/>
          <w:b/>
          <w:highlight w:val="yellow"/>
        </w:rPr>
      </w:pPr>
      <w:r>
        <w:rPr>
          <w:highlight w:val="yellow"/>
        </w:rPr>
        <w:br w:type="page"/>
      </w:r>
    </w:p>
    <w:p w14:paraId="4FFF0955" w14:textId="39D87530" w:rsidR="00D238DA" w:rsidRPr="005E752A" w:rsidRDefault="00D238DA" w:rsidP="00D238DA">
      <w:pPr>
        <w:pStyle w:val="Ttulo3"/>
        <w:rPr>
          <w:highlight w:val="yellow"/>
        </w:rPr>
      </w:pPr>
      <w:bookmarkStart w:id="99" w:name="_Toc205235877"/>
      <w:bookmarkStart w:id="100" w:name="_Hlk205239897"/>
      <w:proofErr w:type="spellStart"/>
      <w:r w:rsidRPr="005E752A">
        <w:rPr>
          <w:highlight w:val="yellow"/>
        </w:rPr>
        <w:lastRenderedPageBreak/>
        <w:t>Interpretação</w:t>
      </w:r>
      <w:proofErr w:type="spellEnd"/>
      <w:r w:rsidRPr="005E752A">
        <w:rPr>
          <w:highlight w:val="yellow"/>
        </w:rPr>
        <w:t xml:space="preserve"> e Avaliação</w:t>
      </w:r>
      <w:bookmarkEnd w:id="99"/>
    </w:p>
    <w:bookmarkEnd w:id="100"/>
    <w:p w14:paraId="3A93080E" w14:textId="6662C68D" w:rsidR="00781E0D"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290351DC" w14:textId="59993A69" w:rsidR="00781E0D"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 xml:space="preserve">Para uma análise mais detalhada, foi gerado o </w:t>
      </w:r>
      <w:proofErr w:type="spellStart"/>
      <w:r w:rsidRPr="00781E0D">
        <w:rPr>
          <w:rFonts w:eastAsia="Times New Roman" w:cs="Times New Roman"/>
          <w:i/>
          <w:iCs/>
          <w:szCs w:val="24"/>
          <w:highlight w:val="cyan"/>
          <w:lang w:eastAsia="pt-BR"/>
        </w:rPr>
        <w:t>classification</w:t>
      </w:r>
      <w:proofErr w:type="spellEnd"/>
      <w:r w:rsidRPr="00781E0D">
        <w:rPr>
          <w:rFonts w:eastAsia="Times New Roman" w:cs="Times New Roman"/>
          <w:i/>
          <w:iCs/>
          <w:szCs w:val="24"/>
          <w:highlight w:val="cyan"/>
          <w:lang w:eastAsia="pt-BR"/>
        </w:rPr>
        <w:t xml:space="preserve"> </w:t>
      </w:r>
      <w:proofErr w:type="spellStart"/>
      <w:r w:rsidRPr="00781E0D">
        <w:rPr>
          <w:rFonts w:eastAsia="Times New Roman" w:cs="Times New Roman"/>
          <w:i/>
          <w:iCs/>
          <w:szCs w:val="24"/>
          <w:highlight w:val="cyan"/>
          <w:lang w:eastAsia="pt-BR"/>
        </w:rPr>
        <w:t>report</w:t>
      </w:r>
      <w:proofErr w:type="spellEnd"/>
      <w:r w:rsidRPr="00781E0D">
        <w:rPr>
          <w:rFonts w:eastAsia="Times New Roman" w:cs="Times New Roman"/>
          <w:szCs w:val="24"/>
          <w:highlight w:val="cyan"/>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0B69D5AA" w14:textId="7F68267B" w:rsidR="00237C26" w:rsidRPr="00781E0D" w:rsidRDefault="00781E0D" w:rsidP="00781E0D">
      <w:pPr>
        <w:spacing w:before="100" w:beforeAutospacing="1" w:after="100" w:afterAutospacing="1" w:line="240" w:lineRule="auto"/>
        <w:rPr>
          <w:rFonts w:eastAsia="Times New Roman" w:cs="Times New Roman"/>
          <w:szCs w:val="24"/>
          <w:highlight w:val="cyan"/>
          <w:lang w:eastAsia="pt-BR"/>
        </w:rPr>
      </w:pPr>
      <w:r w:rsidRPr="00781E0D">
        <w:rPr>
          <w:rFonts w:eastAsia="Times New Roman" w:cs="Times New Roman"/>
          <w:szCs w:val="24"/>
          <w:highlight w:val="cyan"/>
          <w:lang w:eastAsia="pt-BR"/>
        </w:rPr>
        <w:t xml:space="preserve">Por fim, os valores obtidos para cada métrica foram comparados entre os modelos </w:t>
      </w:r>
      <w:r w:rsidRPr="005468DE">
        <w:rPr>
          <w:rFonts w:eastAsia="Times New Roman" w:cs="Times New Roman"/>
          <w:i/>
          <w:iCs/>
          <w:szCs w:val="24"/>
          <w:highlight w:val="cyan"/>
          <w:lang w:eastAsia="pt-BR"/>
        </w:rPr>
        <w:t xml:space="preserve">CART </w:t>
      </w:r>
      <w:r w:rsidRPr="00781E0D">
        <w:rPr>
          <w:rFonts w:eastAsia="Times New Roman" w:cs="Times New Roman"/>
          <w:szCs w:val="24"/>
          <w:highlight w:val="cyan"/>
          <w:lang w:eastAsia="pt-BR"/>
        </w:rPr>
        <w:t xml:space="preserve">e </w:t>
      </w:r>
      <w:proofErr w:type="spellStart"/>
      <w:r w:rsidRPr="005468DE">
        <w:rPr>
          <w:rFonts w:eastAsia="Times New Roman" w:cs="Times New Roman"/>
          <w:i/>
          <w:iCs/>
          <w:szCs w:val="24"/>
          <w:highlight w:val="cyan"/>
          <w:lang w:eastAsia="pt-BR"/>
        </w:rPr>
        <w:t>Random</w:t>
      </w:r>
      <w:proofErr w:type="spellEnd"/>
      <w:r w:rsidRPr="005468DE">
        <w:rPr>
          <w:rFonts w:eastAsia="Times New Roman" w:cs="Times New Roman"/>
          <w:i/>
          <w:iCs/>
          <w:szCs w:val="24"/>
          <w:highlight w:val="cyan"/>
          <w:lang w:eastAsia="pt-BR"/>
        </w:rPr>
        <w:t xml:space="preserve"> Forest</w:t>
      </w:r>
      <w:r w:rsidRPr="00781E0D">
        <w:rPr>
          <w:rFonts w:eastAsia="Times New Roman" w:cs="Times New Roman"/>
          <w:szCs w:val="24"/>
          <w:highlight w:val="cyan"/>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0F67CAC2" w14:textId="4B0DAEE6" w:rsidR="00237C26" w:rsidRPr="00FB72E5" w:rsidRDefault="00237C26" w:rsidP="00FB72E5">
      <w:p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 xml:space="preserve">Os modelos CART e </w:t>
      </w:r>
      <w:proofErr w:type="spellStart"/>
      <w:r w:rsidRPr="00FB72E5">
        <w:rPr>
          <w:rFonts w:eastAsia="Times New Roman" w:cs="Times New Roman"/>
          <w:szCs w:val="24"/>
          <w:highlight w:val="cyan"/>
          <w:lang w:eastAsia="pt-BR"/>
        </w:rPr>
        <w:t>Random</w:t>
      </w:r>
      <w:proofErr w:type="spellEnd"/>
      <w:r w:rsidRPr="00FB72E5">
        <w:rPr>
          <w:rFonts w:eastAsia="Times New Roman" w:cs="Times New Roman"/>
          <w:szCs w:val="24"/>
          <w:highlight w:val="cyan"/>
          <w:lang w:eastAsia="pt-BR"/>
        </w:rPr>
        <w:t xml:space="preserve"> Forest foram avaliados com base nas métricas</w:t>
      </w:r>
      <w:r w:rsidR="00347C73" w:rsidRPr="00FB72E5">
        <w:rPr>
          <w:rFonts w:eastAsia="Times New Roman" w:cs="Times New Roman"/>
          <w:szCs w:val="24"/>
          <w:highlight w:val="cyan"/>
          <w:lang w:eastAsia="pt-BR"/>
        </w:rPr>
        <w:t>: F1-Score, Precisão (</w:t>
      </w:r>
      <w:proofErr w:type="spellStart"/>
      <w:r w:rsidR="00347C73" w:rsidRPr="00FB72E5">
        <w:rPr>
          <w:rFonts w:eastAsia="Times New Roman" w:cs="Times New Roman"/>
          <w:szCs w:val="24"/>
          <w:highlight w:val="cyan"/>
          <w:lang w:eastAsia="pt-BR"/>
        </w:rPr>
        <w:t>Precision</w:t>
      </w:r>
      <w:proofErr w:type="spellEnd"/>
      <w:r w:rsidR="00347C73" w:rsidRPr="00FB72E5">
        <w:rPr>
          <w:rFonts w:eastAsia="Times New Roman" w:cs="Times New Roman"/>
          <w:szCs w:val="24"/>
          <w:highlight w:val="cyan"/>
          <w:lang w:eastAsia="pt-BR"/>
        </w:rPr>
        <w:t xml:space="preserve">), </w:t>
      </w:r>
      <w:proofErr w:type="spellStart"/>
      <w:r w:rsidR="00347C73" w:rsidRPr="00FB72E5">
        <w:rPr>
          <w:rFonts w:eastAsia="Times New Roman" w:cs="Times New Roman"/>
          <w:szCs w:val="24"/>
          <w:highlight w:val="cyan"/>
          <w:lang w:eastAsia="pt-BR"/>
        </w:rPr>
        <w:t>Revocação</w:t>
      </w:r>
      <w:proofErr w:type="spellEnd"/>
      <w:r w:rsidR="00347C73" w:rsidRPr="00FB72E5">
        <w:rPr>
          <w:rFonts w:eastAsia="Times New Roman" w:cs="Times New Roman"/>
          <w:szCs w:val="24"/>
          <w:highlight w:val="cyan"/>
          <w:lang w:eastAsia="pt-BR"/>
        </w:rPr>
        <w:t xml:space="preserve"> (Recall), Acurácia (</w:t>
      </w:r>
      <w:proofErr w:type="spellStart"/>
      <w:r w:rsidR="00347C73" w:rsidRPr="00FB72E5">
        <w:rPr>
          <w:rFonts w:eastAsia="Times New Roman" w:cs="Times New Roman"/>
          <w:szCs w:val="24"/>
          <w:highlight w:val="cyan"/>
          <w:lang w:eastAsia="pt-BR"/>
        </w:rPr>
        <w:t>Accuracy</w:t>
      </w:r>
      <w:proofErr w:type="spellEnd"/>
      <w:r w:rsidR="00347C73" w:rsidRPr="00FB72E5">
        <w:rPr>
          <w:rFonts w:eastAsia="Times New Roman" w:cs="Times New Roman"/>
          <w:szCs w:val="24"/>
          <w:highlight w:val="cyan"/>
          <w:lang w:eastAsia="pt-BR"/>
        </w:rPr>
        <w:t>), AUC-ROC e Matriz de Confusão.</w:t>
      </w:r>
    </w:p>
    <w:p w14:paraId="2274C73B" w14:textId="44C35BEB"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F1-Score: adotada como métrica principal, por ser mais adequada em cenários com desbalanceamento entre classes;</w:t>
      </w:r>
    </w:p>
    <w:p w14:paraId="665B8C4D" w14:textId="15AA2070"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Precisão (</w:t>
      </w:r>
      <w:proofErr w:type="spellStart"/>
      <w:r w:rsidRPr="00FB72E5">
        <w:rPr>
          <w:rFonts w:eastAsia="Times New Roman" w:cs="Times New Roman"/>
          <w:szCs w:val="24"/>
          <w:highlight w:val="cyan"/>
          <w:lang w:eastAsia="pt-BR"/>
        </w:rPr>
        <w:t>Precision</w:t>
      </w:r>
      <w:proofErr w:type="spellEnd"/>
      <w:r w:rsidRPr="00FB72E5">
        <w:rPr>
          <w:rFonts w:eastAsia="Times New Roman" w:cs="Times New Roman"/>
          <w:szCs w:val="24"/>
          <w:highlight w:val="cyan"/>
          <w:lang w:eastAsia="pt-BR"/>
        </w:rPr>
        <w:t xml:space="preserve">) e </w:t>
      </w:r>
      <w:proofErr w:type="spellStart"/>
      <w:r w:rsidRPr="00FB72E5">
        <w:rPr>
          <w:rFonts w:eastAsia="Times New Roman" w:cs="Times New Roman"/>
          <w:szCs w:val="24"/>
          <w:highlight w:val="cyan"/>
          <w:lang w:eastAsia="pt-BR"/>
        </w:rPr>
        <w:t>Revocação</w:t>
      </w:r>
      <w:proofErr w:type="spellEnd"/>
      <w:r w:rsidRPr="00FB72E5">
        <w:rPr>
          <w:rFonts w:eastAsia="Times New Roman" w:cs="Times New Roman"/>
          <w:szCs w:val="24"/>
          <w:highlight w:val="cyan"/>
          <w:lang w:eastAsia="pt-BR"/>
        </w:rPr>
        <w:t xml:space="preserve"> (Recall): utilizadas para analisar a capacidade do modelo em identificar corretamente os casos positivos (óbitos);</w:t>
      </w:r>
    </w:p>
    <w:p w14:paraId="7B8F0DDE" w14:textId="3AAB28E7"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Acurácia (</w:t>
      </w:r>
      <w:proofErr w:type="spellStart"/>
      <w:r w:rsidRPr="00FB72E5">
        <w:rPr>
          <w:rFonts w:eastAsia="Times New Roman" w:cs="Times New Roman"/>
          <w:szCs w:val="24"/>
          <w:highlight w:val="cyan"/>
          <w:lang w:eastAsia="pt-BR"/>
        </w:rPr>
        <w:t>Accuracy</w:t>
      </w:r>
      <w:proofErr w:type="spellEnd"/>
      <w:r w:rsidRPr="00FB72E5">
        <w:rPr>
          <w:rFonts w:eastAsia="Times New Roman" w:cs="Times New Roman"/>
          <w:szCs w:val="24"/>
          <w:highlight w:val="cyan"/>
          <w:lang w:eastAsia="pt-BR"/>
        </w:rPr>
        <w:t>): empregada de forma complementar, visto que pode ser menos informativa em conjuntos desbalanceados;</w:t>
      </w:r>
    </w:p>
    <w:p w14:paraId="2A777788" w14:textId="534CF2F2"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AUC-ROC: utilizada para avaliar a capacidade discriminativa dos modelos em diferentes limiares de decisão;</w:t>
      </w:r>
    </w:p>
    <w:p w14:paraId="374D4F2C" w14:textId="4A10FD43" w:rsidR="001555C1" w:rsidRPr="00FB72E5" w:rsidRDefault="001555C1" w:rsidP="00FB72E5">
      <w:pPr>
        <w:pStyle w:val="PargrafodaLista"/>
        <w:numPr>
          <w:ilvl w:val="0"/>
          <w:numId w:val="28"/>
        </w:numPr>
        <w:spacing w:before="100" w:beforeAutospacing="1" w:after="100" w:afterAutospacing="1" w:line="240" w:lineRule="auto"/>
        <w:rPr>
          <w:rFonts w:eastAsia="Times New Roman" w:cs="Times New Roman"/>
          <w:szCs w:val="24"/>
          <w:highlight w:val="cyan"/>
          <w:lang w:eastAsia="pt-BR"/>
        </w:rPr>
      </w:pPr>
      <w:r w:rsidRPr="00FB72E5">
        <w:rPr>
          <w:rFonts w:eastAsia="Times New Roman" w:cs="Times New Roman"/>
          <w:szCs w:val="24"/>
          <w:highlight w:val="cyan"/>
          <w:lang w:eastAsia="pt-BR"/>
        </w:rPr>
        <w:t>Matriz de Confusão: aplicada para a visualização detalhada das classificações corretas e incorretas.</w:t>
      </w:r>
    </w:p>
    <w:p w14:paraId="34029F7E" w14:textId="213F0E87" w:rsidR="001555C1" w:rsidRPr="008E3B21" w:rsidRDefault="00347C73" w:rsidP="00FB72E5">
      <w:pPr>
        <w:rPr>
          <w:rFonts w:eastAsia="Times New Roman" w:cs="Times New Roman"/>
          <w:szCs w:val="24"/>
          <w:highlight w:val="cyan"/>
          <w:lang w:eastAsia="pt-BR"/>
        </w:rPr>
      </w:pPr>
      <w:r w:rsidRPr="00FB72E5">
        <w:rPr>
          <w:rFonts w:eastAsia="Times New Roman" w:cs="Times New Roman"/>
          <w:szCs w:val="24"/>
          <w:highlight w:val="cyan"/>
          <w:lang w:eastAsia="pt-BR"/>
        </w:rPr>
        <w:t>Essa abordagem possibilitou não apenas a comparação do desempenho preditivo entre os algoritmos, mas também a análise de sua aplicabilidade em diferentes cenários computacionais.</w:t>
      </w:r>
    </w:p>
    <w:p w14:paraId="7B9790D6" w14:textId="14344332" w:rsidR="004942C5" w:rsidRPr="005E3F40" w:rsidRDefault="004942C5" w:rsidP="00C63E49">
      <w:pPr>
        <w:jc w:val="center"/>
        <w:rPr>
          <w:highlight w:val="yellow"/>
        </w:rPr>
      </w:pPr>
      <w:proofErr w:type="gramStart"/>
      <w:r>
        <w:t>Figura ?</w:t>
      </w:r>
      <w:proofErr w:type="gramEnd"/>
      <w:r>
        <w:t xml:space="preserve"> –  </w:t>
      </w:r>
      <w:r w:rsidR="007F103A">
        <w:t>Código da AUC</w:t>
      </w:r>
      <w:r w:rsidRPr="004942C5">
        <w:rPr>
          <w:noProof/>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lastRenderedPageBreak/>
        <w:t>Fonte:  O Autor</w:t>
      </w:r>
    </w:p>
    <w:p w14:paraId="206D5F02" w14:textId="77777777" w:rsidR="00957B91" w:rsidRPr="00B6330C" w:rsidRDefault="00957B91" w:rsidP="00F71521">
      <w:pPr>
        <w:jc w:val="center"/>
        <w:rPr>
          <w:highlight w:val="lightGray"/>
        </w:rPr>
      </w:pPr>
    </w:p>
    <w:p w14:paraId="343B88E3" w14:textId="3FEDF65D" w:rsidR="002973E5" w:rsidRPr="002973E5" w:rsidRDefault="002973E5" w:rsidP="00F71521">
      <w:pPr>
        <w:jc w:val="center"/>
      </w:pPr>
      <w:bookmarkStart w:id="101" w:name="_Toc203566821"/>
      <w:proofErr w:type="gramStart"/>
      <w:r w:rsidRPr="002973E5">
        <w:t>Figura ?</w:t>
      </w:r>
      <w:proofErr w:type="gramEnd"/>
      <w:r w:rsidRPr="002973E5">
        <w:t xml:space="preserve"> –  </w:t>
      </w:r>
      <w:r w:rsidR="00972124">
        <w:t>Código da matriz confusão</w:t>
      </w:r>
    </w:p>
    <w:p w14:paraId="263EF931" w14:textId="3F89584F" w:rsidR="002973E5" w:rsidRDefault="002973E5" w:rsidP="00F71521">
      <w:pPr>
        <w:rPr>
          <w:highlight w:val="yellow"/>
        </w:rPr>
      </w:pPr>
      <w:r w:rsidRPr="002973E5">
        <w:rPr>
          <w:noProof/>
        </w:rPr>
        <w:drawing>
          <wp:inline distT="0" distB="0" distL="0" distR="0" wp14:anchorId="3259AB3B" wp14:editId="7E8968B5">
            <wp:extent cx="5400040" cy="25146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514600"/>
                    </a:xfrm>
                    <a:prstGeom prst="rect">
                      <a:avLst/>
                    </a:prstGeom>
                  </pic:spPr>
                </pic:pic>
              </a:graphicData>
            </a:graphic>
          </wp:inline>
        </w:drawing>
      </w:r>
    </w:p>
    <w:p w14:paraId="0B44679F" w14:textId="77777777" w:rsidR="002973E5" w:rsidRPr="00851D81" w:rsidRDefault="002973E5" w:rsidP="00F71521">
      <w:pPr>
        <w:jc w:val="center"/>
      </w:pPr>
      <w:r w:rsidRPr="00DE2E50">
        <w:t>Fonte:  O Autor</w:t>
      </w:r>
    </w:p>
    <w:p w14:paraId="130D961C" w14:textId="77777777" w:rsidR="002973E5" w:rsidRPr="002973E5" w:rsidRDefault="002973E5" w:rsidP="002973E5">
      <w:pPr>
        <w:rPr>
          <w:highlight w:val="yellow"/>
          <w:lang w:val="en-US"/>
        </w:rPr>
      </w:pPr>
    </w:p>
    <w:p w14:paraId="5CA14EE7" w14:textId="66B0C33D" w:rsidR="001E1B9B" w:rsidRPr="009B34CD" w:rsidRDefault="001E1B9B" w:rsidP="00E66A04">
      <w:pPr>
        <w:pStyle w:val="Ttulo2"/>
        <w:rPr>
          <w:bCs/>
          <w:highlight w:val="yellow"/>
        </w:rPr>
      </w:pPr>
      <w:bookmarkStart w:id="102" w:name="_Toc205235878"/>
      <w:r w:rsidRPr="009B34CD">
        <w:rPr>
          <w:bCs/>
          <w:highlight w:val="yellow"/>
        </w:rPr>
        <w:t>Ferramentas e Tecnologias</w:t>
      </w:r>
      <w:bookmarkEnd w:id="101"/>
      <w:bookmarkEnd w:id="102"/>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o código foi executado através do </w:t>
      </w:r>
      <w:proofErr w:type="spellStart"/>
      <w:r w:rsidR="00747DF9" w:rsidRPr="0088648D">
        <w:rPr>
          <w:rStyle w:val="Forte"/>
          <w:b w:val="0"/>
          <w:bCs w:val="0"/>
        </w:rPr>
        <w:t>Jupyter</w:t>
      </w:r>
      <w:proofErr w:type="spellEnd"/>
      <w:r w:rsidR="00747DF9" w:rsidRPr="0088648D">
        <w:rPr>
          <w:rStyle w:val="Forte"/>
          <w:b w:val="0"/>
          <w:bCs w:val="0"/>
        </w:rPr>
        <w:t xml:space="preserve">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proofErr w:type="spellStart"/>
      <w:r w:rsidR="002F6ADB" w:rsidRPr="002F6ADB">
        <w:rPr>
          <w:rStyle w:val="Forte"/>
          <w:b w:val="0"/>
          <w:bCs w:val="0"/>
          <w:i/>
          <w:iCs/>
        </w:rPr>
        <w:t>Scikit-learn</w:t>
      </w:r>
      <w:proofErr w:type="spellEnd"/>
      <w:r w:rsidR="002F6ADB">
        <w:rPr>
          <w:i/>
          <w:iCs/>
        </w:rPr>
        <w:t xml:space="preserve">, </w:t>
      </w:r>
      <w:proofErr w:type="spellStart"/>
      <w:r w:rsidR="002F6ADB" w:rsidRPr="002F6ADB">
        <w:rPr>
          <w:i/>
          <w:iCs/>
        </w:rPr>
        <w:t>Imbalanced-learn</w:t>
      </w:r>
      <w:proofErr w:type="spellEnd"/>
      <w:r w:rsidR="002F6ADB">
        <w:rPr>
          <w:i/>
          <w:iCs/>
        </w:rPr>
        <w:t xml:space="preserve">, </w:t>
      </w:r>
      <w:proofErr w:type="spellStart"/>
      <w:r w:rsidR="001A2F24" w:rsidRPr="001A2F24">
        <w:rPr>
          <w:i/>
          <w:iCs/>
        </w:rPr>
        <w:t>Seaborn</w:t>
      </w:r>
      <w:proofErr w:type="spellEnd"/>
      <w:r w:rsidR="001A2F24">
        <w:rPr>
          <w:i/>
          <w:iCs/>
        </w:rPr>
        <w:t xml:space="preserve">,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w:t>
      </w:r>
      <w:r w:rsidR="00E35B7D">
        <w:lastRenderedPageBreak/>
        <w:t xml:space="preserve">principalmente a biblioteca </w:t>
      </w:r>
      <w:r w:rsidR="00E35B7D" w:rsidRPr="00A2048E">
        <w:rPr>
          <w:rStyle w:val="Forte"/>
          <w:b w:val="0"/>
          <w:bCs w:val="0"/>
          <w:i/>
          <w:iCs/>
        </w:rPr>
        <w:t xml:space="preserve">Pandas </w:t>
      </w:r>
      <w:proofErr w:type="spellStart"/>
      <w:r w:rsidR="00E35B7D" w:rsidRPr="00A2048E">
        <w:rPr>
          <w:rStyle w:val="Forte"/>
          <w:b w:val="0"/>
          <w:bCs w:val="0"/>
          <w:i/>
          <w:iCs/>
        </w:rPr>
        <w:t>Profiling</w:t>
      </w:r>
      <w:proofErr w:type="spellEnd"/>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proofErr w:type="spellStart"/>
      <w:r w:rsidR="00E35B7D" w:rsidRPr="002F3F7A">
        <w:rPr>
          <w:rStyle w:val="Forte"/>
          <w:b w:val="0"/>
          <w:bCs w:val="0"/>
          <w:i/>
          <w:iCs/>
        </w:rPr>
        <w:t>ydata-profiling</w:t>
      </w:r>
      <w:proofErr w:type="spellEnd"/>
      <w:r w:rsidR="00E35B7D">
        <w:t xml:space="preserve">). </w:t>
      </w:r>
      <w:r>
        <w:t xml:space="preserve">O </w:t>
      </w:r>
      <w:proofErr w:type="spellStart"/>
      <w:r w:rsidRPr="000D4A4F">
        <w:rPr>
          <w:i/>
          <w:iCs/>
        </w:rPr>
        <w:t>DataFrame</w:t>
      </w:r>
      <w:proofErr w:type="spellEnd"/>
      <w:r>
        <w:t>, estrutura de dados fornecida pelo Pandas,</w:t>
      </w:r>
      <w:r w:rsidR="00A2048E">
        <w:t xml:space="preserve"> foi </w:t>
      </w:r>
      <w:r>
        <w:t xml:space="preserve">utilizado para armazenar e processar os registros extraídos da base histórica SRAG 2021 a 2024 do </w:t>
      </w:r>
      <w:proofErr w:type="spellStart"/>
      <w:r w:rsidRPr="00FA72D4">
        <w:rPr>
          <w:i/>
          <w:iCs/>
        </w:rPr>
        <w:t>DataSUS</w:t>
      </w:r>
      <w:proofErr w:type="spellEnd"/>
      <w:r>
        <w:t xml:space="preserve">. </w:t>
      </w:r>
      <w:r w:rsidR="00A2048E">
        <w:t xml:space="preserve">Para analise exploratória do </w:t>
      </w:r>
      <w:proofErr w:type="spellStart"/>
      <w:r w:rsidR="00A2048E" w:rsidRPr="00B04641">
        <w:rPr>
          <w:i/>
          <w:iCs/>
        </w:rPr>
        <w:t>dataset</w:t>
      </w:r>
      <w:proofErr w:type="spellEnd"/>
      <w:r w:rsidR="00A2048E" w:rsidRPr="00B04641">
        <w:rPr>
          <w:i/>
          <w:iCs/>
        </w:rPr>
        <w:t xml:space="preserve"> </w:t>
      </w:r>
      <w:r w:rsidR="00A2048E">
        <w:t xml:space="preserve">foi feito uma </w:t>
      </w:r>
      <w:r>
        <w:t xml:space="preserve">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FA1C5A" w:rsidRDefault="001E1B9B" w:rsidP="00E66A04">
      <w:pPr>
        <w:pStyle w:val="Ttulo2"/>
        <w:rPr>
          <w:bCs/>
          <w:highlight w:val="yellow"/>
        </w:rPr>
      </w:pPr>
      <w:bookmarkStart w:id="103" w:name="_Toc203566823"/>
      <w:bookmarkStart w:id="104" w:name="_Toc205235879"/>
      <w:r w:rsidRPr="00FA1C5A">
        <w:rPr>
          <w:bCs/>
          <w:highlight w:val="yellow"/>
        </w:rPr>
        <w:t>Ambientes de Execução</w:t>
      </w:r>
      <w:bookmarkEnd w:id="103"/>
      <w:bookmarkEnd w:id="104"/>
    </w:p>
    <w:p w14:paraId="15266EC0" w14:textId="2B304F5F" w:rsidR="001D7BE6" w:rsidRDefault="003F7534" w:rsidP="00E66A04">
      <w:pPr>
        <w:spacing w:after="160" w:line="259" w:lineRule="auto"/>
      </w:pPr>
      <w:r w:rsidRPr="003F7534">
        <w:rPr>
          <w:highlight w:val="cyan"/>
        </w:rPr>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na </w:t>
      </w:r>
      <w:proofErr w:type="gramStart"/>
      <w:r w:rsidRPr="003F7534">
        <w:rPr>
          <w:highlight w:val="cyan"/>
        </w:rPr>
        <w:t>Tabela ?</w:t>
      </w:r>
      <w:proofErr w:type="gramEnd"/>
      <w:r w:rsidRPr="003F7534">
        <w:rPr>
          <w:highlight w:val="cyan"/>
        </w:rPr>
        <w:t>.</w:t>
      </w:r>
    </w:p>
    <w:p w14:paraId="103B861F" w14:textId="77777777" w:rsidR="003F7534" w:rsidRPr="00B6330C" w:rsidRDefault="003F7534" w:rsidP="00E66A04">
      <w:pPr>
        <w:spacing w:after="160" w:line="259" w:lineRule="auto"/>
        <w:rPr>
          <w:highlight w:val="lightGray"/>
        </w:rPr>
      </w:pP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Ambiente</w:t>
            </w:r>
          </w:p>
        </w:tc>
        <w:tc>
          <w:tcPr>
            <w:tcW w:w="0" w:type="auto"/>
            <w:hideMark/>
          </w:tcPr>
          <w:p w14:paraId="449D5281"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Processador</w:t>
            </w:r>
          </w:p>
        </w:tc>
        <w:tc>
          <w:tcPr>
            <w:tcW w:w="0" w:type="auto"/>
            <w:hideMark/>
          </w:tcPr>
          <w:p w14:paraId="6272FB8C"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Memória RAM</w:t>
            </w:r>
          </w:p>
        </w:tc>
        <w:tc>
          <w:tcPr>
            <w:tcW w:w="0" w:type="auto"/>
            <w:hideMark/>
          </w:tcPr>
          <w:p w14:paraId="70291E25"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Armazenamento</w:t>
            </w:r>
          </w:p>
        </w:tc>
        <w:tc>
          <w:tcPr>
            <w:tcW w:w="0" w:type="auto"/>
            <w:hideMark/>
          </w:tcPr>
          <w:p w14:paraId="74766E0B"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Sistema Operacional</w:t>
            </w:r>
          </w:p>
        </w:tc>
        <w:tc>
          <w:tcPr>
            <w:tcW w:w="0" w:type="auto"/>
            <w:hideMark/>
          </w:tcPr>
          <w:p w14:paraId="7E689EE4" w14:textId="77777777" w:rsidR="001D7BE6" w:rsidRPr="00AC537A" w:rsidRDefault="001D7BE6" w:rsidP="00E66A04">
            <w:pPr>
              <w:spacing w:line="240" w:lineRule="auto"/>
              <w:rPr>
                <w:rFonts w:eastAsia="Times New Roman" w:cs="Times New Roman"/>
                <w:b/>
                <w:bCs/>
                <w:szCs w:val="24"/>
                <w:highlight w:val="lightGray"/>
                <w:lang w:eastAsia="pt-BR"/>
              </w:rPr>
            </w:pPr>
            <w:r w:rsidRPr="00AC537A">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AC537A" w:rsidRDefault="00A57C57" w:rsidP="00E66A04">
            <w:pPr>
              <w:spacing w:line="240" w:lineRule="auto"/>
              <w:rPr>
                <w:rFonts w:eastAsia="Times New Roman" w:cs="Times New Roman"/>
                <w:szCs w:val="24"/>
                <w:highlight w:val="lightGray"/>
                <w:lang w:eastAsia="pt-BR"/>
              </w:rPr>
            </w:pPr>
            <w:r w:rsidRPr="00AC537A">
              <w:rPr>
                <w:rFonts w:eastAsia="Times New Roman" w:cs="Times New Roman"/>
                <w:b/>
                <w:bCs/>
                <w:szCs w:val="24"/>
                <w:highlight w:val="lightGray"/>
                <w:lang w:eastAsia="pt-BR"/>
              </w:rPr>
              <w:t>PC Gamer</w:t>
            </w:r>
          </w:p>
        </w:tc>
        <w:tc>
          <w:tcPr>
            <w:tcW w:w="0" w:type="auto"/>
            <w:hideMark/>
          </w:tcPr>
          <w:p w14:paraId="0F4DB1A9"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 xml:space="preserve">AMD </w:t>
            </w:r>
            <w:proofErr w:type="spellStart"/>
            <w:r w:rsidRPr="00AC537A">
              <w:rPr>
                <w:rFonts w:eastAsia="Times New Roman" w:cs="Times New Roman"/>
                <w:szCs w:val="24"/>
                <w:highlight w:val="lightGray"/>
                <w:lang w:eastAsia="pt-BR"/>
              </w:rPr>
              <w:t>Ryzen</w:t>
            </w:r>
            <w:proofErr w:type="spellEnd"/>
            <w:r w:rsidRPr="00AC537A">
              <w:rPr>
                <w:rFonts w:eastAsia="Times New Roman" w:cs="Times New Roman"/>
                <w:szCs w:val="24"/>
                <w:highlight w:val="lightGray"/>
                <w:lang w:eastAsia="pt-BR"/>
              </w:rPr>
              <w:t xml:space="preserve"> 5 1600X</w:t>
            </w:r>
          </w:p>
        </w:tc>
        <w:tc>
          <w:tcPr>
            <w:tcW w:w="0" w:type="auto"/>
            <w:hideMark/>
          </w:tcPr>
          <w:p w14:paraId="32A55CB7"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8 GB</w:t>
            </w:r>
          </w:p>
        </w:tc>
        <w:tc>
          <w:tcPr>
            <w:tcW w:w="0" w:type="auto"/>
            <w:hideMark/>
          </w:tcPr>
          <w:p w14:paraId="0CE2946D"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SSD 512 GB</w:t>
            </w:r>
          </w:p>
        </w:tc>
        <w:tc>
          <w:tcPr>
            <w:tcW w:w="0" w:type="auto"/>
            <w:hideMark/>
          </w:tcPr>
          <w:p w14:paraId="6B64D90F"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Fedora 42</w:t>
            </w:r>
          </w:p>
        </w:tc>
        <w:tc>
          <w:tcPr>
            <w:tcW w:w="0" w:type="auto"/>
            <w:hideMark/>
          </w:tcPr>
          <w:p w14:paraId="16E80EE3"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b/>
                <w:bCs/>
                <w:szCs w:val="24"/>
                <w:highlight w:val="lightGray"/>
                <w:lang w:eastAsia="pt-BR"/>
              </w:rPr>
              <w:t>Iasmin</w:t>
            </w:r>
          </w:p>
        </w:tc>
        <w:tc>
          <w:tcPr>
            <w:tcW w:w="0" w:type="auto"/>
            <w:hideMark/>
          </w:tcPr>
          <w:p w14:paraId="5115CF0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16 GB</w:t>
            </w:r>
          </w:p>
        </w:tc>
        <w:tc>
          <w:tcPr>
            <w:tcW w:w="0" w:type="auto"/>
            <w:hideMark/>
          </w:tcPr>
          <w:p w14:paraId="3863468E"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SSD 477 GB</w:t>
            </w:r>
          </w:p>
        </w:tc>
        <w:tc>
          <w:tcPr>
            <w:tcW w:w="0" w:type="auto"/>
            <w:hideMark/>
          </w:tcPr>
          <w:p w14:paraId="53967679"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Windows 11</w:t>
            </w:r>
          </w:p>
        </w:tc>
        <w:tc>
          <w:tcPr>
            <w:tcW w:w="0" w:type="auto"/>
            <w:hideMark/>
          </w:tcPr>
          <w:p w14:paraId="4E4BE556"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AC537A" w:rsidRDefault="001D7BE6" w:rsidP="00E66A04">
            <w:pPr>
              <w:spacing w:line="240" w:lineRule="auto"/>
              <w:rPr>
                <w:rFonts w:eastAsia="Times New Roman" w:cs="Times New Roman"/>
                <w:szCs w:val="24"/>
                <w:highlight w:val="lightGray"/>
                <w:lang w:eastAsia="pt-BR"/>
              </w:rPr>
            </w:pPr>
            <w:commentRangeStart w:id="105"/>
            <w:r w:rsidRPr="00AC537A">
              <w:rPr>
                <w:rFonts w:eastAsia="Times New Roman" w:cs="Times New Roman"/>
                <w:b/>
                <w:bCs/>
                <w:szCs w:val="24"/>
                <w:highlight w:val="lightGray"/>
                <w:lang w:eastAsia="pt-BR"/>
              </w:rPr>
              <w:t>UFES (cluster)</w:t>
            </w:r>
          </w:p>
        </w:tc>
        <w:tc>
          <w:tcPr>
            <w:tcW w:w="0" w:type="auto"/>
            <w:hideMark/>
          </w:tcPr>
          <w:p w14:paraId="2EDC1BD0"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Intel Xeon E5620 @ 2.40 GHz</w:t>
            </w:r>
          </w:p>
        </w:tc>
        <w:tc>
          <w:tcPr>
            <w:tcW w:w="0" w:type="auto"/>
            <w:hideMark/>
          </w:tcPr>
          <w:p w14:paraId="4D23C112"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35 GB</w:t>
            </w:r>
          </w:p>
        </w:tc>
        <w:tc>
          <w:tcPr>
            <w:tcW w:w="0" w:type="auto"/>
            <w:hideMark/>
          </w:tcPr>
          <w:p w14:paraId="6FB2A674"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N/D</w:t>
            </w:r>
          </w:p>
        </w:tc>
        <w:tc>
          <w:tcPr>
            <w:tcW w:w="0" w:type="auto"/>
            <w:hideMark/>
          </w:tcPr>
          <w:p w14:paraId="33A8A4F4" w14:textId="77777777" w:rsidR="001D7BE6" w:rsidRPr="00AC537A" w:rsidRDefault="001D7BE6" w:rsidP="00E66A04">
            <w:pPr>
              <w:spacing w:line="240" w:lineRule="auto"/>
              <w:rPr>
                <w:rFonts w:eastAsia="Times New Roman" w:cs="Times New Roman"/>
                <w:szCs w:val="24"/>
                <w:highlight w:val="lightGray"/>
                <w:lang w:eastAsia="pt-BR"/>
              </w:rPr>
            </w:pPr>
            <w:proofErr w:type="spellStart"/>
            <w:r w:rsidRPr="00AC537A">
              <w:rPr>
                <w:rFonts w:eastAsia="Times New Roman" w:cs="Times New Roman"/>
                <w:szCs w:val="24"/>
                <w:highlight w:val="lightGray"/>
                <w:lang w:eastAsia="pt-BR"/>
              </w:rPr>
              <w:t>openSUSE</w:t>
            </w:r>
            <w:proofErr w:type="spellEnd"/>
            <w:r w:rsidRPr="00AC537A">
              <w:rPr>
                <w:rFonts w:eastAsia="Times New Roman" w:cs="Times New Roman"/>
                <w:szCs w:val="24"/>
                <w:highlight w:val="lightGray"/>
                <w:lang w:eastAsia="pt-BR"/>
              </w:rPr>
              <w:t xml:space="preserve"> </w:t>
            </w:r>
            <w:proofErr w:type="spellStart"/>
            <w:r w:rsidRPr="00AC537A">
              <w:rPr>
                <w:rFonts w:eastAsia="Times New Roman" w:cs="Times New Roman"/>
                <w:szCs w:val="24"/>
                <w:highlight w:val="lightGray"/>
                <w:lang w:eastAsia="pt-BR"/>
              </w:rPr>
              <w:t>Leap</w:t>
            </w:r>
            <w:proofErr w:type="spellEnd"/>
            <w:r w:rsidRPr="00AC537A">
              <w:rPr>
                <w:rFonts w:eastAsia="Times New Roman" w:cs="Times New Roman"/>
                <w:szCs w:val="24"/>
                <w:highlight w:val="lightGray"/>
                <w:lang w:eastAsia="pt-BR"/>
              </w:rPr>
              <w:t xml:space="preserve"> (kernel 5.14)</w:t>
            </w:r>
          </w:p>
        </w:tc>
        <w:tc>
          <w:tcPr>
            <w:tcW w:w="0" w:type="auto"/>
            <w:hideMark/>
          </w:tcPr>
          <w:p w14:paraId="67CD055F" w14:textId="77777777" w:rsidR="001D7BE6" w:rsidRPr="00AC537A" w:rsidRDefault="001D7BE6" w:rsidP="00E66A04">
            <w:pPr>
              <w:spacing w:line="240" w:lineRule="auto"/>
              <w:rPr>
                <w:rFonts w:eastAsia="Times New Roman" w:cs="Times New Roman"/>
                <w:szCs w:val="24"/>
                <w:highlight w:val="lightGray"/>
                <w:lang w:eastAsia="pt-BR"/>
              </w:rPr>
            </w:pPr>
            <w:r w:rsidRPr="00AC537A">
              <w:rPr>
                <w:rFonts w:eastAsia="Times New Roman" w:cs="Times New Roman"/>
                <w:szCs w:val="24"/>
                <w:highlight w:val="lightGray"/>
                <w:lang w:eastAsia="pt-BR"/>
              </w:rPr>
              <w:t>Servidor acadêmico</w:t>
            </w:r>
            <w:commentRangeEnd w:id="105"/>
            <w:r w:rsidR="00AC537A" w:rsidRPr="00AC537A">
              <w:rPr>
                <w:rStyle w:val="Refdecomentrio"/>
                <w:highlight w:val="lightGray"/>
              </w:rPr>
              <w:commentReference w:id="105"/>
            </w:r>
          </w:p>
        </w:tc>
      </w:tr>
    </w:tbl>
    <w:p w14:paraId="2E7251D8" w14:textId="77777777" w:rsidR="00226D8B" w:rsidRPr="00B6330C" w:rsidRDefault="00226D8B" w:rsidP="00E66A04">
      <w:pPr>
        <w:spacing w:after="160" w:line="259" w:lineRule="auto"/>
        <w:rPr>
          <w:highlight w:val="lightGray"/>
        </w:rPr>
      </w:pPr>
    </w:p>
    <w:p w14:paraId="623392B1" w14:textId="6327B26B" w:rsidR="001E1B9B" w:rsidRDefault="00032D84" w:rsidP="00E66A04">
      <w:pPr>
        <w:spacing w:after="160" w:line="259" w:lineRule="auto"/>
      </w:pPr>
      <w:r w:rsidRPr="00032D84">
        <w:rPr>
          <w:highlight w:val="cyan"/>
        </w:rPr>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106" w:name="_Toc203566825"/>
      <w:bookmarkStart w:id="107" w:name="_Toc205235880"/>
      <w:r w:rsidRPr="000B3088">
        <w:rPr>
          <w:highlight w:val="yellow"/>
        </w:rPr>
        <w:lastRenderedPageBreak/>
        <w:t>RESULTADOS</w:t>
      </w:r>
      <w:bookmarkEnd w:id="106"/>
      <w:bookmarkEnd w:id="107"/>
      <w:r w:rsidRPr="000B3088">
        <w:rPr>
          <w:highlight w:val="yellow"/>
        </w:rPr>
        <w:t xml:space="preserve"> </w:t>
      </w:r>
    </w:p>
    <w:p w14:paraId="00E7B6CD" w14:textId="77777777" w:rsidR="00BB0F3D" w:rsidRPr="00BB0F3D" w:rsidRDefault="00BB0F3D" w:rsidP="004A7B96">
      <w:pPr>
        <w:rPr>
          <w:b/>
          <w:highlight w:val="cyan"/>
          <w:lang w:eastAsia="pt-BR"/>
        </w:rPr>
      </w:pPr>
      <w:bookmarkStart w:id="108" w:name="_Hlk205241965"/>
      <w:r w:rsidRPr="00BB0F3D">
        <w:rPr>
          <w:highlight w:val="cyan"/>
          <w:lang w:eastAsia="pt-BR"/>
        </w:rPr>
        <w:t>Nesta seção são apresentados os resultados obtidos a partir das análises exploratórias</w:t>
      </w:r>
    </w:p>
    <w:p w14:paraId="05E1A09A" w14:textId="77777777" w:rsidR="00BB0F3D" w:rsidRPr="00BB0F3D" w:rsidRDefault="00BB0F3D" w:rsidP="004A7B96">
      <w:pPr>
        <w:rPr>
          <w:b/>
          <w:highlight w:val="cyan"/>
          <w:lang w:eastAsia="pt-BR"/>
        </w:rPr>
      </w:pPr>
      <w:r w:rsidRPr="00BB0F3D">
        <w:rPr>
          <w:highlight w:val="cyan"/>
          <w:lang w:eastAsia="pt-BR"/>
        </w:rPr>
        <w:t xml:space="preserve">iniciais do </w:t>
      </w:r>
      <w:proofErr w:type="spellStart"/>
      <w:r w:rsidRPr="00BB0F3D">
        <w:rPr>
          <w:highlight w:val="cyan"/>
          <w:lang w:eastAsia="pt-BR"/>
        </w:rPr>
        <w:t>dataset</w:t>
      </w:r>
      <w:proofErr w:type="spellEnd"/>
      <w:r w:rsidRPr="00BB0F3D">
        <w:rPr>
          <w:highlight w:val="cyan"/>
          <w:lang w:eastAsia="pt-BR"/>
        </w:rPr>
        <w:t>, seguidos pela avaliação das variáveis preditoras mais relevantes para</w:t>
      </w:r>
    </w:p>
    <w:p w14:paraId="3722FCAC" w14:textId="77777777" w:rsidR="00BB0F3D" w:rsidRPr="00BB0F3D" w:rsidRDefault="00BB0F3D" w:rsidP="004A7B96">
      <w:pPr>
        <w:rPr>
          <w:b/>
          <w:highlight w:val="cyan"/>
          <w:lang w:eastAsia="pt-BR"/>
        </w:rPr>
      </w:pPr>
      <w:r w:rsidRPr="00BB0F3D">
        <w:rPr>
          <w:highlight w:val="cyan"/>
          <w:lang w:eastAsia="pt-BR"/>
        </w:rPr>
        <w:t>o desfecho clínico. Por fim, são expostos os resultados referentes ao desempenho dos</w:t>
      </w:r>
    </w:p>
    <w:p w14:paraId="1FB6A916" w14:textId="544420B5" w:rsidR="00BB0F3D" w:rsidRDefault="00BB0F3D" w:rsidP="004A7B96">
      <w:pPr>
        <w:rPr>
          <w:b/>
          <w:lang w:eastAsia="pt-BR"/>
        </w:rPr>
      </w:pPr>
      <w:r w:rsidRPr="00BB0F3D">
        <w:rPr>
          <w:highlight w:val="cyan"/>
          <w:lang w:eastAsia="pt-BR"/>
        </w:rPr>
        <w:t xml:space="preserve">modelos preditivos </w:t>
      </w:r>
      <w:proofErr w:type="spellStart"/>
      <w:r w:rsidRPr="00BB0F3D">
        <w:rPr>
          <w:highlight w:val="cyan"/>
          <w:lang w:eastAsia="pt-BR"/>
        </w:rPr>
        <w:t>Decision</w:t>
      </w:r>
      <w:proofErr w:type="spellEnd"/>
      <w:r w:rsidRPr="00BB0F3D">
        <w:rPr>
          <w:highlight w:val="cyan"/>
          <w:lang w:eastAsia="pt-BR"/>
        </w:rPr>
        <w:t xml:space="preserve"> </w:t>
      </w:r>
      <w:proofErr w:type="spellStart"/>
      <w:r w:rsidRPr="00BB0F3D">
        <w:rPr>
          <w:highlight w:val="cyan"/>
          <w:lang w:eastAsia="pt-BR"/>
        </w:rPr>
        <w:t>Tree</w:t>
      </w:r>
      <w:proofErr w:type="spellEnd"/>
      <w:r w:rsidRPr="00BB0F3D">
        <w:rPr>
          <w:highlight w:val="cyan"/>
          <w:lang w:eastAsia="pt-BR"/>
        </w:rPr>
        <w:t xml:space="preserve"> (CART) e </w:t>
      </w:r>
      <w:proofErr w:type="spellStart"/>
      <w:r w:rsidRPr="00BB0F3D">
        <w:rPr>
          <w:highlight w:val="cyan"/>
          <w:lang w:eastAsia="pt-BR"/>
        </w:rPr>
        <w:t>Random</w:t>
      </w:r>
      <w:proofErr w:type="spellEnd"/>
      <w:r w:rsidRPr="00BB0F3D">
        <w:rPr>
          <w:highlight w:val="cyan"/>
          <w:lang w:eastAsia="pt-BR"/>
        </w:rPr>
        <w:t xml:space="preserve"> Forest</w:t>
      </w:r>
      <w:bookmarkEnd w:id="108"/>
      <w:r w:rsidRPr="00BB0F3D">
        <w:rPr>
          <w:highlight w:val="cyan"/>
          <w:lang w:eastAsia="pt-BR"/>
        </w:rPr>
        <w:t>.</w:t>
      </w:r>
    </w:p>
    <w:p w14:paraId="54A7B1DE" w14:textId="77777777" w:rsidR="00BB0F3D" w:rsidRPr="00BB0F3D" w:rsidRDefault="00BB0F3D" w:rsidP="00BB0F3D">
      <w:pPr>
        <w:rPr>
          <w:highlight w:val="yellow"/>
          <w:lang w:eastAsia="pt-BR"/>
        </w:rPr>
      </w:pPr>
      <w:bookmarkStart w:id="109" w:name="_Hlk205241984"/>
    </w:p>
    <w:p w14:paraId="2134E09F" w14:textId="293635B2" w:rsidR="001F5579" w:rsidRDefault="001F5579" w:rsidP="001F5579">
      <w:pPr>
        <w:pStyle w:val="Ttulo2"/>
        <w:rPr>
          <w:noProof/>
          <w:highlight w:val="yellow"/>
          <w:lang w:val="pt-BR"/>
        </w:rPr>
      </w:pPr>
      <w:bookmarkStart w:id="110" w:name="_Toc205235881"/>
      <w:commentRangeStart w:id="111"/>
      <w:r w:rsidRPr="001F5579">
        <w:rPr>
          <w:noProof/>
          <w:highlight w:val="yellow"/>
          <w:lang w:val="pt-BR"/>
        </w:rPr>
        <w:t>Análise Exploratória do Dataset</w:t>
      </w:r>
      <w:commentRangeEnd w:id="111"/>
      <w:r w:rsidR="0011785A">
        <w:rPr>
          <w:rStyle w:val="Refdecomentrio"/>
          <w:rFonts w:cstheme="minorBidi"/>
          <w:b w:val="0"/>
          <w:lang w:val="pt-BR"/>
        </w:rPr>
        <w:commentReference w:id="111"/>
      </w:r>
      <w:bookmarkEnd w:id="110"/>
    </w:p>
    <w:p w14:paraId="0C1B11DA" w14:textId="77777777" w:rsidR="00BB0F3D" w:rsidRPr="00FD3395" w:rsidRDefault="00BB0F3D" w:rsidP="00BB0F3D">
      <w:pPr>
        <w:rPr>
          <w:rFonts w:eastAsia="Times New Roman" w:cs="Times New Roman"/>
          <w:szCs w:val="24"/>
          <w:highlight w:val="cyan"/>
          <w:lang w:eastAsia="pt-BR"/>
        </w:rPr>
      </w:pPr>
      <w:bookmarkStart w:id="112" w:name="_Hlk205242171"/>
      <w:bookmarkEnd w:id="109"/>
      <w:r w:rsidRPr="00FD3395">
        <w:rPr>
          <w:rFonts w:eastAsia="Times New Roman" w:cs="Times New Roman"/>
          <w:szCs w:val="24"/>
          <w:highlight w:val="cyan"/>
          <w:lang w:eastAsia="pt-BR"/>
        </w:rPr>
        <w:t xml:space="preserve">Antes da aplicação dos modelos preditivos, foi conduzida uma análise exploratória detalhada do </w:t>
      </w:r>
      <w:proofErr w:type="spellStart"/>
      <w:r w:rsidRPr="00FD3395">
        <w:rPr>
          <w:rFonts w:eastAsia="Times New Roman" w:cs="Times New Roman"/>
          <w:szCs w:val="24"/>
          <w:highlight w:val="cyan"/>
          <w:lang w:eastAsia="pt-BR"/>
        </w:rPr>
        <w:t>dataset</w:t>
      </w:r>
      <w:proofErr w:type="spellEnd"/>
      <w:r w:rsidRPr="00FD3395">
        <w:rPr>
          <w:rFonts w:eastAsia="Times New Roman" w:cs="Times New Roman"/>
          <w:szCs w:val="24"/>
          <w:highlight w:val="cyan"/>
          <w:lang w:eastAsia="pt-BR"/>
        </w:rPr>
        <w:t xml:space="preserve"> do </w:t>
      </w:r>
      <w:proofErr w:type="spellStart"/>
      <w:r w:rsidRPr="00FD3395">
        <w:rPr>
          <w:rFonts w:eastAsia="Times New Roman" w:cs="Times New Roman"/>
          <w:szCs w:val="24"/>
          <w:highlight w:val="cyan"/>
          <w:lang w:eastAsia="pt-BR"/>
        </w:rPr>
        <w:t>DataSUS</w:t>
      </w:r>
      <w:proofErr w:type="spellEnd"/>
      <w:r w:rsidRPr="00FD3395">
        <w:rPr>
          <w:rFonts w:eastAsia="Times New Roman" w:cs="Times New Roman"/>
          <w:szCs w:val="24"/>
          <w:highlight w:val="cyan"/>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05889E42" w14:textId="77777777" w:rsidR="00BB0F3D" w:rsidRPr="00FD3395" w:rsidRDefault="00BB0F3D" w:rsidP="00BB0F3D">
      <w:pPr>
        <w:rPr>
          <w:rFonts w:eastAsia="Times New Roman" w:cs="Times New Roman"/>
          <w:szCs w:val="24"/>
          <w:highlight w:val="cyan"/>
          <w:lang w:eastAsia="pt-BR"/>
        </w:rPr>
      </w:pPr>
    </w:p>
    <w:p w14:paraId="285B8E0C" w14:textId="77777777" w:rsidR="00BB0F3D" w:rsidRDefault="00BB0F3D" w:rsidP="00BB0F3D">
      <w:pPr>
        <w:rPr>
          <w:rFonts w:eastAsia="Times New Roman" w:cs="Times New Roman"/>
          <w:szCs w:val="24"/>
          <w:lang w:eastAsia="pt-BR"/>
        </w:rPr>
      </w:pPr>
      <w:r w:rsidRPr="00FD3395">
        <w:rPr>
          <w:rFonts w:eastAsia="Times New Roman" w:cs="Times New Roman"/>
          <w:szCs w:val="24"/>
          <w:highlight w:val="cyan"/>
          <w:lang w:eastAsia="pt-BR"/>
        </w:rPr>
        <w:t xml:space="preserve">Para auxiliar nessa análise inicial, utilizou-se a biblioteca pandas, em conjunto com a ferramenta </w:t>
      </w:r>
      <w:r w:rsidRPr="00BD694F">
        <w:rPr>
          <w:rFonts w:eastAsia="Times New Roman" w:cs="Times New Roman"/>
          <w:i/>
          <w:iCs/>
          <w:szCs w:val="24"/>
          <w:highlight w:val="cyan"/>
          <w:lang w:eastAsia="pt-BR"/>
        </w:rPr>
        <w:t xml:space="preserve">Pandas </w:t>
      </w:r>
      <w:proofErr w:type="spellStart"/>
      <w:r w:rsidRPr="00BD694F">
        <w:rPr>
          <w:rFonts w:eastAsia="Times New Roman" w:cs="Times New Roman"/>
          <w:i/>
          <w:iCs/>
          <w:szCs w:val="24"/>
          <w:highlight w:val="cyan"/>
          <w:lang w:eastAsia="pt-BR"/>
        </w:rPr>
        <w:t>Profiling</w:t>
      </w:r>
      <w:proofErr w:type="spellEnd"/>
      <w:r w:rsidRPr="00FD3395">
        <w:rPr>
          <w:rFonts w:eastAsia="Times New Roman" w:cs="Times New Roman"/>
          <w:szCs w:val="24"/>
          <w:highlight w:val="cyan"/>
          <w:lang w:eastAsia="pt-BR"/>
        </w:rPr>
        <w:t xml:space="preserve">, que gerou relatórios automáticos contendo estatísticas descritivas, distribuições e identificação de valores ausentes. Essa abordagem permitiu obter uma visão geral consistente do </w:t>
      </w:r>
      <w:proofErr w:type="spellStart"/>
      <w:r w:rsidRPr="00BD694F">
        <w:rPr>
          <w:rFonts w:eastAsia="Times New Roman" w:cs="Times New Roman"/>
          <w:i/>
          <w:iCs/>
          <w:szCs w:val="24"/>
          <w:highlight w:val="cyan"/>
          <w:lang w:eastAsia="pt-BR"/>
        </w:rPr>
        <w:t>dataset</w:t>
      </w:r>
      <w:proofErr w:type="spellEnd"/>
      <w:r w:rsidRPr="00FD3395">
        <w:rPr>
          <w:rFonts w:eastAsia="Times New Roman" w:cs="Times New Roman"/>
          <w:szCs w:val="24"/>
          <w:highlight w:val="cyan"/>
          <w:lang w:eastAsia="pt-BR"/>
        </w:rPr>
        <w:t>, destacando variáveis relevantes e inconsistências a serem tratadas.</w:t>
      </w:r>
    </w:p>
    <w:p w14:paraId="6B62CDCA" w14:textId="7241C803" w:rsidR="00D91497" w:rsidRDefault="00D91497" w:rsidP="00BB0F3D">
      <w:pPr>
        <w:jc w:val="center"/>
        <w:rPr>
          <w:highlight w:val="lightGray"/>
        </w:rPr>
      </w:pPr>
      <w:r>
        <w:t xml:space="preserve">Figura </w:t>
      </w:r>
      <w:proofErr w:type="gramStart"/>
      <w:r w:rsidR="009E4B89">
        <w:t xml:space="preserve">17 </w:t>
      </w:r>
      <w:r>
        <w:t xml:space="preserve"> –</w:t>
      </w:r>
      <w:proofErr w:type="gramEnd"/>
      <w:r>
        <w:t xml:space="preserve">  Código utilizando o </w:t>
      </w:r>
      <w:r w:rsidR="008D16D3" w:rsidRPr="0017109F">
        <w:rPr>
          <w:i/>
          <w:iCs/>
        </w:rPr>
        <w:t xml:space="preserve">Pandas </w:t>
      </w:r>
      <w:proofErr w:type="spellStart"/>
      <w:r w:rsidR="008D16D3" w:rsidRPr="0017109F">
        <w:rPr>
          <w:i/>
          <w:iCs/>
        </w:rPr>
        <w:t>Profiling</w:t>
      </w:r>
      <w:proofErr w:type="spellEnd"/>
      <w:r w:rsidR="00C74D94" w:rsidRPr="00C74D94">
        <w:rPr>
          <w:noProof/>
        </w:rPr>
        <w:drawing>
          <wp:inline distT="0" distB="0" distL="0" distR="0" wp14:anchorId="524BF70F" wp14:editId="6D6619BA">
            <wp:extent cx="4777740" cy="2819400"/>
            <wp:effectExtent l="0" t="0" r="381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504" t="9019" r="6020" b="9587"/>
                    <a:stretch/>
                  </pic:blipFill>
                  <pic:spPr bwMode="auto">
                    <a:xfrm>
                      <a:off x="0" y="0"/>
                      <a:ext cx="4777740" cy="2819400"/>
                    </a:xfrm>
                    <a:prstGeom prst="rect">
                      <a:avLst/>
                    </a:prstGeom>
                    <a:ln>
                      <a:noFill/>
                    </a:ln>
                    <a:extLst>
                      <a:ext uri="{53640926-AAD7-44D8-BBD7-CCE9431645EC}">
                        <a14:shadowObscured xmlns:a14="http://schemas.microsoft.com/office/drawing/2010/main"/>
                      </a:ext>
                    </a:extLst>
                  </pic:spPr>
                </pic:pic>
              </a:graphicData>
            </a:graphic>
          </wp:inline>
        </w:drawing>
      </w:r>
    </w:p>
    <w:p w14:paraId="51D982E9" w14:textId="77777777" w:rsidR="00D91497" w:rsidRPr="00851D81" w:rsidRDefault="00D91497" w:rsidP="00D91497">
      <w:pPr>
        <w:pStyle w:val="Legenda"/>
      </w:pPr>
      <w:r w:rsidRPr="00DE2E50">
        <w:t>Fonte:  O Autor</w:t>
      </w:r>
    </w:p>
    <w:p w14:paraId="05AF9E44" w14:textId="77777777" w:rsidR="00D91497" w:rsidRDefault="00D91497" w:rsidP="00C42C43">
      <w:pPr>
        <w:pStyle w:val="NormalWeb"/>
        <w:jc w:val="both"/>
        <w:rPr>
          <w:highlight w:val="lightGray"/>
        </w:rPr>
      </w:pPr>
    </w:p>
    <w:p w14:paraId="44446BEB" w14:textId="594DF367" w:rsidR="001C0C43" w:rsidRPr="0056612B" w:rsidRDefault="001C0C43" w:rsidP="001C0C43">
      <w:pPr>
        <w:pStyle w:val="NormalWeb"/>
        <w:jc w:val="both"/>
        <w:rPr>
          <w:highlight w:val="cyan"/>
        </w:rPr>
      </w:pPr>
      <w:r w:rsidRPr="0056612B">
        <w:rPr>
          <w:highlight w:val="cyan"/>
        </w:rPr>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0E806809" w14:textId="355A9ABB" w:rsidR="001C0C43" w:rsidRPr="0056612B" w:rsidRDefault="001C0C43" w:rsidP="001C0C43">
      <w:pPr>
        <w:pStyle w:val="NormalWeb"/>
        <w:jc w:val="both"/>
        <w:rPr>
          <w:highlight w:val="cyan"/>
        </w:rPr>
      </w:pPr>
      <w:r w:rsidRPr="0056612B">
        <w:rPr>
          <w:highlight w:val="cyan"/>
        </w:rPr>
        <w:t>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w:t>
      </w:r>
      <w:r w:rsidR="000279BF">
        <w:rPr>
          <w:highlight w:val="cyan"/>
        </w:rPr>
        <w:t>%), o que</w:t>
      </w:r>
      <w:r w:rsidRPr="0056612B">
        <w:rPr>
          <w:highlight w:val="cyan"/>
        </w:rPr>
        <w:t xml:space="preserve"> justificou a adoção de técnicas de balanceamento, como o </w:t>
      </w:r>
      <w:r w:rsidRPr="00352CCD">
        <w:rPr>
          <w:i/>
          <w:iCs/>
          <w:highlight w:val="cyan"/>
        </w:rPr>
        <w:t>SMOTE</w:t>
      </w:r>
      <w:r w:rsidRPr="0056612B">
        <w:rPr>
          <w:highlight w:val="cyan"/>
        </w:rPr>
        <w:t>, nas etapas preditivas subsequentes.</w:t>
      </w:r>
    </w:p>
    <w:p w14:paraId="4DFE658A" w14:textId="5FB2C451" w:rsidR="001C0C43" w:rsidRPr="0056612B" w:rsidRDefault="001C0C43" w:rsidP="001C0C43">
      <w:pPr>
        <w:pStyle w:val="NormalWeb"/>
        <w:jc w:val="both"/>
        <w:rPr>
          <w:highlight w:val="cyan"/>
        </w:rPr>
      </w:pPr>
      <w:r w:rsidRPr="0056612B">
        <w:rPr>
          <w:highlight w:val="cyan"/>
        </w:rPr>
        <w:t xml:space="preserve">A análise </w:t>
      </w:r>
      <w:proofErr w:type="spellStart"/>
      <w:r w:rsidRPr="0056612B">
        <w:rPr>
          <w:highlight w:val="cyan"/>
        </w:rPr>
        <w:t>univariada</w:t>
      </w:r>
      <w:proofErr w:type="spellEnd"/>
      <w:r w:rsidR="00394F82">
        <w:rPr>
          <w:rStyle w:val="Refdenotaderodap"/>
          <w:highlight w:val="cyan"/>
        </w:rPr>
        <w:footnoteReference w:id="5"/>
      </w:r>
      <w:r w:rsidR="00CA77AA">
        <w:rPr>
          <w:highlight w:val="cyan"/>
        </w:rPr>
        <w:t xml:space="preserve"> </w:t>
      </w:r>
      <w:r w:rsidRPr="0056612B">
        <w:rPr>
          <w:highlight w:val="cyan"/>
        </w:rPr>
        <w:t>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2F200FCD" w14:textId="338A3CDF" w:rsidR="00487030" w:rsidRPr="00487030" w:rsidRDefault="001C0C43" w:rsidP="001C0C43">
      <w:pPr>
        <w:pStyle w:val="NormalWeb"/>
        <w:jc w:val="both"/>
      </w:pPr>
      <w:r w:rsidRPr="0056612B">
        <w:rPr>
          <w:highlight w:val="cyan"/>
        </w:rPr>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56612B">
        <w:rPr>
          <w:highlight w:val="cyan"/>
        </w:rPr>
        <w:t>dataset</w:t>
      </w:r>
      <w:proofErr w:type="spellEnd"/>
      <w:r w:rsidRPr="0056612B">
        <w:rPr>
          <w:highlight w:val="cyan"/>
        </w:rPr>
        <w:t>.</w:t>
      </w:r>
    </w:p>
    <w:p w14:paraId="3ABE22B0" w14:textId="775FDB4C" w:rsidR="00AE63CC" w:rsidRPr="00CF395B" w:rsidRDefault="00AE63CC" w:rsidP="00CF395B">
      <w:pPr>
        <w:jc w:val="center"/>
        <w:rPr>
          <w:highlight w:val="yellow"/>
        </w:rPr>
      </w:pPr>
      <w:proofErr w:type="gramStart"/>
      <w:r>
        <w:t>Figura ?</w:t>
      </w:r>
      <w:proofErr w:type="gramEnd"/>
      <w:r>
        <w:t xml:space="preserve"> – </w:t>
      </w:r>
      <w:commentRangeStart w:id="113"/>
      <w:r>
        <w:t xml:space="preserve">Distribuição dos desfechos clínicos (cura </w:t>
      </w:r>
      <w:proofErr w:type="spellStart"/>
      <w:r>
        <w:t>vs</w:t>
      </w:r>
      <w:proofErr w:type="spellEnd"/>
      <w:r>
        <w:t xml:space="preserve"> óbito)</w:t>
      </w:r>
      <w:commentRangeEnd w:id="113"/>
      <w:r>
        <w:rPr>
          <w:rStyle w:val="Refdecomentrio"/>
        </w:rPr>
        <w:commentReference w:id="113"/>
      </w:r>
      <w:r w:rsidR="000337E8">
        <w:t xml:space="preserve"> (variável EVOLUCAO)</w:t>
      </w:r>
    </w:p>
    <w:p w14:paraId="4511E271" w14:textId="183EC2A6" w:rsidR="00AE63CC" w:rsidRPr="008D2821" w:rsidRDefault="00AE63CC" w:rsidP="008D2821">
      <w:pPr>
        <w:pStyle w:val="NormalWeb"/>
        <w:jc w:val="both"/>
        <w:rPr>
          <w:highlight w:val="lightGray"/>
        </w:rPr>
      </w:pPr>
      <w:r w:rsidRPr="00AE63CC">
        <w:rPr>
          <w:noProof/>
          <w:highlight w:val="lightGray"/>
        </w:rPr>
        <w:lastRenderedPageBreak/>
        <w:drawing>
          <wp:inline distT="0" distB="0" distL="0" distR="0" wp14:anchorId="43E53617" wp14:editId="4AC54533">
            <wp:extent cx="5400040" cy="3244133"/>
            <wp:effectExtent l="0" t="0" r="0" b="0"/>
            <wp:docPr id="16"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8"/>
                    <a:srcRect b="1922"/>
                    <a:stretch/>
                  </pic:blipFill>
                  <pic:spPr bwMode="auto">
                    <a:xfrm>
                      <a:off x="0" y="0"/>
                      <a:ext cx="5400040" cy="3244133"/>
                    </a:xfrm>
                    <a:prstGeom prst="rect">
                      <a:avLst/>
                    </a:prstGeom>
                    <a:ln>
                      <a:noFill/>
                    </a:ln>
                    <a:extLst>
                      <a:ext uri="{53640926-AAD7-44D8-BBD7-CCE9431645EC}">
                        <a14:shadowObscured xmlns:a14="http://schemas.microsoft.com/office/drawing/2010/main"/>
                      </a:ext>
                    </a:extLst>
                  </pic:spPr>
                </pic:pic>
              </a:graphicData>
            </a:graphic>
          </wp:inline>
        </w:drawing>
      </w:r>
    </w:p>
    <w:p w14:paraId="2F322C0C" w14:textId="77777777" w:rsidR="00AE63CC" w:rsidRPr="00851D81" w:rsidRDefault="00AE63CC" w:rsidP="00AE63CC">
      <w:pPr>
        <w:pStyle w:val="Legenda"/>
      </w:pPr>
      <w:r w:rsidRPr="00DE2E50">
        <w:t>Fonte:  O Autor</w:t>
      </w:r>
    </w:p>
    <w:p w14:paraId="7F846373" w14:textId="310E5FB1" w:rsidR="00AE63CC" w:rsidRPr="00F111F6" w:rsidRDefault="00AE63CC" w:rsidP="00AE63CC">
      <w:pPr>
        <w:rPr>
          <w:highlight w:val="yellow"/>
        </w:rPr>
      </w:pPr>
    </w:p>
    <w:p w14:paraId="1F358342" w14:textId="5E8BC559" w:rsidR="00CF395B" w:rsidRDefault="00CF395B" w:rsidP="00576DC8">
      <w:pPr>
        <w:jc w:val="center"/>
        <w:rPr>
          <w:highlight w:val="yellow"/>
        </w:rPr>
      </w:pPr>
      <w:proofErr w:type="gramStart"/>
      <w:r>
        <w:t>Figura ?</w:t>
      </w:r>
      <w:proofErr w:type="gramEnd"/>
      <w:r>
        <w:t xml:space="preserve"> – Distribuição de Idade Informada/ Aparente</w:t>
      </w:r>
      <w:r w:rsidR="0073671E">
        <w:t xml:space="preserve"> (variável NU_IDADE</w:t>
      </w:r>
      <w:r w:rsidR="00865EB3">
        <w:t>_N</w:t>
      </w:r>
      <w:r w:rsidR="0073671E">
        <w:t>)</w:t>
      </w:r>
    </w:p>
    <w:p w14:paraId="790B13E4" w14:textId="604A5897" w:rsidR="00AE63CC" w:rsidRDefault="00CF395B" w:rsidP="000A2362">
      <w:pPr>
        <w:rPr>
          <w:highlight w:val="yellow"/>
        </w:rPr>
      </w:pPr>
      <w:r w:rsidRPr="00CF395B">
        <w:rPr>
          <w:noProof/>
          <w:highlight w:val="yellow"/>
        </w:rPr>
        <w:drawing>
          <wp:inline distT="0" distB="0" distL="0" distR="0" wp14:anchorId="1545ACA7" wp14:editId="3E549D71">
            <wp:extent cx="5400040" cy="2317750"/>
            <wp:effectExtent l="0" t="0" r="0" b="6350"/>
            <wp:docPr id="18"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a:blip r:embed="rId29"/>
                    <a:stretch>
                      <a:fillRect/>
                    </a:stretch>
                  </pic:blipFill>
                  <pic:spPr>
                    <a:xfrm>
                      <a:off x="0" y="0"/>
                      <a:ext cx="5400040" cy="2317750"/>
                    </a:xfrm>
                    <a:prstGeom prst="rect">
                      <a:avLst/>
                    </a:prstGeom>
                  </pic:spPr>
                </pic:pic>
              </a:graphicData>
            </a:graphic>
          </wp:inline>
        </w:drawing>
      </w:r>
    </w:p>
    <w:p w14:paraId="55BAC350" w14:textId="77777777" w:rsidR="00CF395B" w:rsidRPr="00851D81" w:rsidRDefault="00CF395B" w:rsidP="00CF395B">
      <w:pPr>
        <w:pStyle w:val="Legenda"/>
      </w:pPr>
      <w:r w:rsidRPr="00DE2E50">
        <w:t>Fonte:  O Autor</w:t>
      </w:r>
    </w:p>
    <w:p w14:paraId="4E4DD898" w14:textId="5EEBDC47" w:rsidR="00CF395B" w:rsidRDefault="00CF395B" w:rsidP="000A2362">
      <w:pPr>
        <w:rPr>
          <w:highlight w:val="yellow"/>
        </w:rPr>
      </w:pPr>
    </w:p>
    <w:p w14:paraId="196E6F2E" w14:textId="236EEC13" w:rsidR="00576DC8" w:rsidRDefault="00576DC8" w:rsidP="00576DC8">
      <w:pPr>
        <w:jc w:val="center"/>
        <w:rPr>
          <w:highlight w:val="yellow"/>
        </w:rPr>
      </w:pPr>
      <w:proofErr w:type="gramStart"/>
      <w:r>
        <w:t>Figura ?</w:t>
      </w:r>
      <w:proofErr w:type="gramEnd"/>
      <w:r>
        <w:t xml:space="preserve"> – Fatores de Risco </w:t>
      </w:r>
    </w:p>
    <w:p w14:paraId="2BBAB2FB" w14:textId="7E59115F" w:rsidR="00576DC8" w:rsidRDefault="00576DC8" w:rsidP="000A2362">
      <w:pPr>
        <w:rPr>
          <w:highlight w:val="yellow"/>
        </w:rPr>
      </w:pPr>
      <w:r w:rsidRPr="00576DC8">
        <w:rPr>
          <w:noProof/>
          <w:highlight w:val="yellow"/>
        </w:rPr>
        <w:lastRenderedPageBreak/>
        <w:drawing>
          <wp:inline distT="0" distB="0" distL="0" distR="0" wp14:anchorId="3CA64901" wp14:editId="620981C5">
            <wp:extent cx="5400040" cy="3747135"/>
            <wp:effectExtent l="0" t="0" r="0" b="5715"/>
            <wp:docPr id="19"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a:blip r:embed="rId30"/>
                    <a:stretch>
                      <a:fillRect/>
                    </a:stretch>
                  </pic:blipFill>
                  <pic:spPr>
                    <a:xfrm>
                      <a:off x="0" y="0"/>
                      <a:ext cx="5400040" cy="3747135"/>
                    </a:xfrm>
                    <a:prstGeom prst="rect">
                      <a:avLst/>
                    </a:prstGeom>
                  </pic:spPr>
                </pic:pic>
              </a:graphicData>
            </a:graphic>
          </wp:inline>
        </w:drawing>
      </w:r>
    </w:p>
    <w:p w14:paraId="39FC72EE" w14:textId="347A74F2" w:rsidR="00576DC8" w:rsidRPr="003C328E" w:rsidRDefault="00576DC8" w:rsidP="003C328E">
      <w:pPr>
        <w:pStyle w:val="Legenda"/>
      </w:pPr>
      <w:r w:rsidRPr="00DE2E50">
        <w:t>Fonte:  O Autor</w:t>
      </w:r>
    </w:p>
    <w:p w14:paraId="2D2C23CC" w14:textId="0614C225" w:rsidR="00BA6259" w:rsidRDefault="00BA6259" w:rsidP="00BA6259">
      <w:pPr>
        <w:jc w:val="center"/>
        <w:rPr>
          <w:highlight w:val="yellow"/>
        </w:rPr>
      </w:pPr>
      <w:proofErr w:type="gramStart"/>
      <w:r>
        <w:t>Figura ?</w:t>
      </w:r>
      <w:proofErr w:type="gramEnd"/>
      <w:r>
        <w:t xml:space="preserve"> – Sinais e Sintomas Apres</w:t>
      </w:r>
      <w:r w:rsidR="00DB6BEC">
        <w:t>e</w:t>
      </w:r>
      <w:r>
        <w:t>ntados</w:t>
      </w:r>
    </w:p>
    <w:p w14:paraId="5B9F98DE" w14:textId="49E6B563" w:rsidR="00AE63CC" w:rsidRDefault="00576DC8" w:rsidP="00576DC8">
      <w:pPr>
        <w:jc w:val="center"/>
        <w:rPr>
          <w:highlight w:val="yellow"/>
        </w:rPr>
      </w:pPr>
      <w:r w:rsidRPr="00576DC8">
        <w:rPr>
          <w:noProof/>
          <w:highlight w:val="yellow"/>
        </w:rPr>
        <w:drawing>
          <wp:inline distT="0" distB="0" distL="0" distR="0" wp14:anchorId="525F19D6" wp14:editId="24993C52">
            <wp:extent cx="4981651" cy="3463255"/>
            <wp:effectExtent l="0" t="0" r="0" b="4445"/>
            <wp:docPr id="20"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a:blip r:embed="rId31"/>
                    <a:stretch>
                      <a:fillRect/>
                    </a:stretch>
                  </pic:blipFill>
                  <pic:spPr>
                    <a:xfrm>
                      <a:off x="0" y="0"/>
                      <a:ext cx="4990017" cy="3469071"/>
                    </a:xfrm>
                    <a:prstGeom prst="rect">
                      <a:avLst/>
                    </a:prstGeom>
                  </pic:spPr>
                </pic:pic>
              </a:graphicData>
            </a:graphic>
          </wp:inline>
        </w:drawing>
      </w:r>
    </w:p>
    <w:p w14:paraId="7463E73B" w14:textId="77777777" w:rsidR="00576DC8" w:rsidRPr="00851D81" w:rsidRDefault="00576DC8" w:rsidP="00576DC8">
      <w:pPr>
        <w:pStyle w:val="Legenda"/>
      </w:pPr>
      <w:r w:rsidRPr="00DE2E50">
        <w:t>Fonte:  O Autor</w:t>
      </w:r>
      <w:bookmarkEnd w:id="112"/>
    </w:p>
    <w:p w14:paraId="32C96CE9" w14:textId="77777777" w:rsidR="00576DC8" w:rsidRPr="000A2362" w:rsidRDefault="00576DC8" w:rsidP="00576DC8">
      <w:pPr>
        <w:jc w:val="center"/>
        <w:rPr>
          <w:highlight w:val="yellow"/>
        </w:rPr>
      </w:pPr>
    </w:p>
    <w:p w14:paraId="4A955E22" w14:textId="0588BE3E" w:rsidR="001F5579" w:rsidRPr="001F5579" w:rsidRDefault="001F5579" w:rsidP="00152DD1">
      <w:pPr>
        <w:pStyle w:val="Ttulo2"/>
        <w:rPr>
          <w:highlight w:val="yellow"/>
          <w:lang w:val="pt-BR"/>
        </w:rPr>
      </w:pPr>
      <w:bookmarkStart w:id="114" w:name="_Toc205235882"/>
      <w:bookmarkStart w:id="115" w:name="_Hlk205242098"/>
      <w:r w:rsidRPr="001F5579">
        <w:rPr>
          <w:noProof/>
          <w:highlight w:val="yellow"/>
          <w:lang w:val="pt-BR"/>
        </w:rPr>
        <w:t>Análise das Variáveis Relevantes para o Desfecho Clínico</w:t>
      </w:r>
      <w:bookmarkEnd w:id="114"/>
    </w:p>
    <w:p w14:paraId="6DA1E6AA" w14:textId="77777777" w:rsidR="00341982" w:rsidRPr="00AF0CF3" w:rsidRDefault="00341982" w:rsidP="00341982">
      <w:pPr>
        <w:rPr>
          <w:rFonts w:eastAsia="Times New Roman" w:cs="Times New Roman"/>
          <w:szCs w:val="24"/>
          <w:highlight w:val="cyan"/>
          <w:lang w:eastAsia="pt-BR"/>
        </w:rPr>
      </w:pPr>
      <w:bookmarkStart w:id="116" w:name="_Toc203572625"/>
      <w:bookmarkStart w:id="117" w:name="_Hlk205242411"/>
      <w:bookmarkEnd w:id="115"/>
      <w:r w:rsidRPr="00AF0CF3">
        <w:rPr>
          <w:rFonts w:eastAsia="Times New Roman" w:cs="Times New Roman"/>
          <w:szCs w:val="24"/>
          <w:highlight w:val="cyan"/>
          <w:lang w:eastAsia="pt-BR"/>
        </w:rPr>
        <w:lastRenderedPageBreak/>
        <w:t>Com o objetivo de identificar os fatores que mais influenciam o desfecho clínico dos pacientes, foi realizada uma análise preliminar de importância das variáveis utilizando um classificador do tipo</w:t>
      </w:r>
      <w:r w:rsidRPr="001B0D37">
        <w:rPr>
          <w:rFonts w:eastAsia="Times New Roman" w:cs="Times New Roman"/>
          <w:i/>
          <w:iCs/>
          <w:szCs w:val="24"/>
          <w:highlight w:val="cyan"/>
          <w:lang w:eastAsia="pt-BR"/>
        </w:rPr>
        <w:t xml:space="preserve"> CART</w:t>
      </w:r>
      <w:r w:rsidRPr="00AF0CF3">
        <w:rPr>
          <w:rFonts w:eastAsia="Times New Roman" w:cs="Times New Roman"/>
          <w:szCs w:val="24"/>
          <w:highlight w:val="cyan"/>
          <w:lang w:eastAsia="pt-BR"/>
        </w:rPr>
        <w:t xml:space="preserve">. Esse modelo foi treinado considerando todas as variáveis disponíveis no </w:t>
      </w:r>
      <w:proofErr w:type="spellStart"/>
      <w:r w:rsidRPr="001B0D37">
        <w:rPr>
          <w:rFonts w:eastAsia="Times New Roman" w:cs="Times New Roman"/>
          <w:i/>
          <w:iCs/>
          <w:szCs w:val="24"/>
          <w:highlight w:val="cyan"/>
          <w:lang w:eastAsia="pt-BR"/>
        </w:rPr>
        <w:t>dataset</w:t>
      </w:r>
      <w:proofErr w:type="spellEnd"/>
      <w:r w:rsidRPr="00AF0CF3">
        <w:rPr>
          <w:rFonts w:eastAsia="Times New Roman" w:cs="Times New Roman"/>
          <w:szCs w:val="24"/>
          <w:highlight w:val="cyan"/>
          <w:lang w:eastAsia="pt-BR"/>
        </w:rPr>
        <w:t>, possibilitando avaliar, de forma hierárquica, a contribuição relativa de cada atributo na previsão da variável-alvo EVOLUCAO.</w:t>
      </w:r>
    </w:p>
    <w:p w14:paraId="771B0C87" w14:textId="77777777" w:rsidR="00341982" w:rsidRPr="00AF0CF3" w:rsidRDefault="00341982" w:rsidP="00341982">
      <w:pPr>
        <w:rPr>
          <w:rFonts w:eastAsia="Times New Roman" w:cs="Times New Roman"/>
          <w:szCs w:val="24"/>
          <w:highlight w:val="cyan"/>
          <w:lang w:eastAsia="pt-BR"/>
        </w:rPr>
      </w:pPr>
    </w:p>
    <w:p w14:paraId="63BC9226" w14:textId="77777777" w:rsidR="00341982" w:rsidRPr="00AF0CF3" w:rsidRDefault="00341982" w:rsidP="00341982">
      <w:pPr>
        <w:rPr>
          <w:rFonts w:eastAsia="Times New Roman" w:cs="Times New Roman"/>
          <w:szCs w:val="24"/>
          <w:highlight w:val="cyan"/>
          <w:lang w:eastAsia="pt-BR"/>
        </w:rPr>
      </w:pPr>
      <w:r w:rsidRPr="00AF0CF3">
        <w:rPr>
          <w:rFonts w:eastAsia="Times New Roman" w:cs="Times New Roman"/>
          <w:szCs w:val="24"/>
          <w:highlight w:val="cyan"/>
          <w:lang w:eastAsia="pt-BR"/>
        </w:rPr>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p>
    <w:p w14:paraId="543FA66D" w14:textId="77777777" w:rsidR="00341982" w:rsidRPr="00AF0CF3" w:rsidRDefault="00341982" w:rsidP="00341982">
      <w:pPr>
        <w:rPr>
          <w:rFonts w:eastAsia="Times New Roman" w:cs="Times New Roman"/>
          <w:szCs w:val="24"/>
          <w:highlight w:val="cyan"/>
          <w:lang w:eastAsia="pt-BR"/>
        </w:rPr>
      </w:pPr>
    </w:p>
    <w:p w14:paraId="49F383EF" w14:textId="2B18D4D0" w:rsidR="00341982" w:rsidRPr="00AF0CF3" w:rsidRDefault="00341982" w:rsidP="00EB59BD">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Idade (NU_IDADE_N) – 55,82%</w:t>
      </w:r>
    </w:p>
    <w:p w14:paraId="494F500F" w14:textId="7883BB89" w:rsidR="00341982" w:rsidRPr="00AF0CF3" w:rsidRDefault="00341982" w:rsidP="00BB5FBC">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Uso de suporte ventilatório (SUPORT_VEN) – 32,39%</w:t>
      </w:r>
    </w:p>
    <w:p w14:paraId="7C7FD7F4" w14:textId="43551527" w:rsidR="00341982" w:rsidRPr="00AF0CF3" w:rsidRDefault="00341982" w:rsidP="00577F41">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Internação em unidade de terapia intensiva (UTI) – 9,62%</w:t>
      </w:r>
    </w:p>
    <w:p w14:paraId="62F142FC" w14:textId="1EA2B708" w:rsidR="00341982" w:rsidRPr="00AF0CF3" w:rsidRDefault="00341982" w:rsidP="00A91246">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Presença de tosse (TOSSE) – 1,08%</w:t>
      </w:r>
    </w:p>
    <w:p w14:paraId="5CA3A0E6" w14:textId="77777777" w:rsidR="00341982" w:rsidRPr="00AF0CF3" w:rsidRDefault="00341982" w:rsidP="00401647">
      <w:pPr>
        <w:pStyle w:val="PargrafodaLista"/>
        <w:numPr>
          <w:ilvl w:val="0"/>
          <w:numId w:val="29"/>
        </w:numPr>
        <w:rPr>
          <w:rFonts w:eastAsia="Times New Roman" w:cs="Times New Roman"/>
          <w:szCs w:val="24"/>
          <w:highlight w:val="cyan"/>
          <w:lang w:eastAsia="pt-BR"/>
        </w:rPr>
      </w:pPr>
      <w:r w:rsidRPr="00AF0CF3">
        <w:rPr>
          <w:rFonts w:eastAsia="Times New Roman" w:cs="Times New Roman"/>
          <w:szCs w:val="24"/>
          <w:highlight w:val="cyan"/>
          <w:lang w:eastAsia="pt-BR"/>
        </w:rPr>
        <w:t>Variável associada à vacinação contra COVID-19 (FAB_COVREF) – 0,54%</w:t>
      </w:r>
    </w:p>
    <w:p w14:paraId="0C609237" w14:textId="77777777" w:rsidR="00341982" w:rsidRPr="00AF0CF3" w:rsidRDefault="00341982" w:rsidP="00341982">
      <w:pPr>
        <w:rPr>
          <w:rFonts w:eastAsia="Times New Roman" w:cs="Times New Roman"/>
          <w:szCs w:val="24"/>
          <w:highlight w:val="cyan"/>
          <w:lang w:eastAsia="pt-BR"/>
        </w:rPr>
      </w:pPr>
    </w:p>
    <w:p w14:paraId="01E50761" w14:textId="5321063C" w:rsidR="00A82729" w:rsidRDefault="00341982" w:rsidP="00341982">
      <w:pPr>
        <w:rPr>
          <w:rFonts w:eastAsia="Times New Roman" w:cs="Times New Roman"/>
          <w:szCs w:val="24"/>
          <w:lang w:eastAsia="pt-BR"/>
        </w:rPr>
      </w:pPr>
      <w:r w:rsidRPr="00AF0CF3">
        <w:rPr>
          <w:rFonts w:eastAsia="Times New Roman" w:cs="Times New Roman"/>
          <w:szCs w:val="24"/>
          <w:highlight w:val="cyan"/>
          <w:lang w:eastAsia="pt-BR"/>
        </w:rPr>
        <w:t xml:space="preserve">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w:t>
      </w:r>
      <w:r w:rsidRPr="00637921">
        <w:rPr>
          <w:rFonts w:eastAsia="Times New Roman" w:cs="Times New Roman"/>
          <w:szCs w:val="24"/>
          <w:highlight w:val="cyan"/>
          <w:lang w:eastAsia="pt-BR"/>
        </w:rPr>
        <w:t>descritos n</w:t>
      </w:r>
      <w:r w:rsidR="00EE684D" w:rsidRPr="00637921">
        <w:rPr>
          <w:rFonts w:eastAsia="Times New Roman" w:cs="Times New Roman"/>
          <w:szCs w:val="24"/>
          <w:highlight w:val="cyan"/>
          <w:lang w:eastAsia="pt-BR"/>
        </w:rPr>
        <w:t xml:space="preserve">as </w:t>
      </w:r>
      <w:proofErr w:type="spellStart"/>
      <w:r w:rsidR="00EE684D" w:rsidRPr="00637921">
        <w:rPr>
          <w:rFonts w:eastAsia="Times New Roman" w:cs="Times New Roman"/>
          <w:szCs w:val="24"/>
          <w:highlight w:val="cyan"/>
          <w:lang w:eastAsia="pt-BR"/>
        </w:rPr>
        <w:t>referencias</w:t>
      </w:r>
      <w:proofErr w:type="spellEnd"/>
      <w:r w:rsidR="00EE684D" w:rsidRPr="00637921">
        <w:rPr>
          <w:rFonts w:eastAsia="Times New Roman" w:cs="Times New Roman"/>
          <w:szCs w:val="24"/>
          <w:highlight w:val="cyan"/>
          <w:lang w:eastAsia="pt-BR"/>
        </w:rPr>
        <w:t xml:space="preserve"> bibliográficas</w:t>
      </w:r>
      <w:r w:rsidR="00EE684D">
        <w:rPr>
          <w:rFonts w:eastAsia="Times New Roman" w:cs="Times New Roman"/>
          <w:szCs w:val="24"/>
          <w:lang w:eastAsia="pt-BR"/>
        </w:rPr>
        <w:t>.</w:t>
      </w:r>
    </w:p>
    <w:p w14:paraId="43769376" w14:textId="77777777" w:rsidR="00341982" w:rsidRDefault="00341982" w:rsidP="00341982">
      <w:pPr>
        <w:rPr>
          <w:rFonts w:eastAsia="Times New Roman" w:cs="Times New Roman"/>
          <w:szCs w:val="24"/>
          <w:lang w:eastAsia="pt-BR"/>
        </w:rPr>
      </w:pPr>
    </w:p>
    <w:p w14:paraId="436A6DE2" w14:textId="527C3408" w:rsidR="0011785A" w:rsidRPr="0068505C" w:rsidRDefault="0011785A" w:rsidP="00A82729">
      <w:pPr>
        <w:jc w:val="center"/>
        <w:rPr>
          <w:highlight w:val="yellow"/>
        </w:rPr>
      </w:pPr>
      <w:proofErr w:type="gramStart"/>
      <w:r>
        <w:t>Figura ?</w:t>
      </w:r>
      <w:proofErr w:type="gramEnd"/>
      <w:r>
        <w:t xml:space="preserve"> – TOP 20 Variáveis mais importantes (variável alvo: EVOLUCACAO)</w:t>
      </w:r>
    </w:p>
    <w:p w14:paraId="0B6051AF" w14:textId="07EF7CDA" w:rsidR="00F63AFD" w:rsidRDefault="0011785A" w:rsidP="00643790">
      <w:pPr>
        <w:pStyle w:val="NormalWeb"/>
        <w:jc w:val="both"/>
        <w:rPr>
          <w:highlight w:val="lightGray"/>
        </w:rPr>
      </w:pPr>
      <w:r w:rsidRPr="0011785A">
        <w:rPr>
          <w:noProof/>
        </w:rPr>
        <w:lastRenderedPageBreak/>
        <w:drawing>
          <wp:inline distT="0" distB="0" distL="0" distR="0" wp14:anchorId="5C338F6D" wp14:editId="6CD38C03">
            <wp:extent cx="5369096" cy="5376672"/>
            <wp:effectExtent l="0" t="0" r="317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70129" cy="5377706"/>
                    </a:xfrm>
                    <a:prstGeom prst="rect">
                      <a:avLst/>
                    </a:prstGeom>
                  </pic:spPr>
                </pic:pic>
              </a:graphicData>
            </a:graphic>
          </wp:inline>
        </w:drawing>
      </w:r>
    </w:p>
    <w:p w14:paraId="4518AF6C" w14:textId="50025D0E" w:rsidR="00081BBE" w:rsidRDefault="00081BBE" w:rsidP="00081BBE">
      <w:pPr>
        <w:pStyle w:val="Legenda"/>
      </w:pPr>
      <w:r w:rsidRPr="00DE2E50">
        <w:t>Fonte:  O Autor</w:t>
      </w:r>
    </w:p>
    <w:p w14:paraId="05B8B170" w14:textId="77777777" w:rsidR="0012077F" w:rsidRPr="0012077F" w:rsidRDefault="0012077F" w:rsidP="0012077F"/>
    <w:p w14:paraId="61933F37" w14:textId="322D04E3" w:rsidR="00FB0F03" w:rsidRPr="0068505C" w:rsidRDefault="00FB0F03" w:rsidP="00FB0F03">
      <w:pPr>
        <w:jc w:val="center"/>
        <w:rPr>
          <w:highlight w:val="yellow"/>
        </w:rPr>
      </w:pPr>
      <w:proofErr w:type="gramStart"/>
      <w:r>
        <w:t>Figura ?</w:t>
      </w:r>
      <w:proofErr w:type="gramEnd"/>
      <w:r>
        <w:t xml:space="preserve"> – Árvore de Decisão (CART) da seleção das </w:t>
      </w:r>
      <w:r w:rsidR="00892DF9">
        <w:t>variáveis</w:t>
      </w:r>
    </w:p>
    <w:p w14:paraId="79B64C1F" w14:textId="77777777" w:rsidR="00FB0F03" w:rsidRDefault="00FB0F03" w:rsidP="00643790">
      <w:pPr>
        <w:pStyle w:val="NormalWeb"/>
        <w:jc w:val="both"/>
      </w:pPr>
    </w:p>
    <w:p w14:paraId="099570E5" w14:textId="56EDBE9C" w:rsidR="00081BBE" w:rsidRDefault="00FB0F03" w:rsidP="00643790">
      <w:pPr>
        <w:pStyle w:val="NormalWeb"/>
        <w:jc w:val="both"/>
        <w:rPr>
          <w:highlight w:val="lightGray"/>
        </w:rPr>
      </w:pPr>
      <w:r w:rsidRPr="009941C4">
        <w:rPr>
          <w:noProof/>
          <w:highlight w:val="black"/>
        </w:rPr>
        <w:lastRenderedPageBreak/>
        <w:drawing>
          <wp:inline distT="0" distB="0" distL="0" distR="0" wp14:anchorId="15241056" wp14:editId="0867ADD3">
            <wp:extent cx="5400040" cy="263398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633980"/>
                    </a:xfrm>
                    <a:prstGeom prst="rect">
                      <a:avLst/>
                    </a:prstGeom>
                  </pic:spPr>
                </pic:pic>
              </a:graphicData>
            </a:graphic>
          </wp:inline>
        </w:drawing>
      </w:r>
    </w:p>
    <w:p w14:paraId="625360DE" w14:textId="77777777" w:rsidR="00FB0F03" w:rsidRPr="00851D81" w:rsidRDefault="00FB0F03" w:rsidP="00FB0F03">
      <w:pPr>
        <w:pStyle w:val="Legenda"/>
      </w:pPr>
      <w:r w:rsidRPr="00DE2E50">
        <w:t>Fonte:  O Autor</w:t>
      </w:r>
    </w:p>
    <w:bookmarkEnd w:id="117"/>
    <w:p w14:paraId="3BEF31B9" w14:textId="77777777" w:rsidR="00FB0F03" w:rsidRDefault="00FB0F03" w:rsidP="00643790">
      <w:pPr>
        <w:pStyle w:val="NormalWeb"/>
        <w:jc w:val="both"/>
        <w:rPr>
          <w:highlight w:val="lightGray"/>
        </w:rPr>
      </w:pPr>
    </w:p>
    <w:p w14:paraId="68048B9C" w14:textId="77777777" w:rsidR="001F5579" w:rsidRDefault="001F5579" w:rsidP="001F5579">
      <w:pPr>
        <w:pStyle w:val="Ttulo2"/>
        <w:rPr>
          <w:noProof/>
          <w:highlight w:val="yellow"/>
        </w:rPr>
      </w:pPr>
      <w:bookmarkStart w:id="118" w:name="_Toc205235883"/>
      <w:r w:rsidRPr="0006605C">
        <w:rPr>
          <w:noProof/>
          <w:highlight w:val="yellow"/>
        </w:rPr>
        <w:t>Modelos Preditivos</w:t>
      </w:r>
      <w:bookmarkEnd w:id="116"/>
      <w:bookmarkEnd w:id="118"/>
    </w:p>
    <w:p w14:paraId="116CCECB" w14:textId="73E1EF47" w:rsidR="001F5579" w:rsidRDefault="001F5579" w:rsidP="001F5579">
      <w:pPr>
        <w:pStyle w:val="Ttulo3"/>
        <w:rPr>
          <w:highlight w:val="yellow"/>
        </w:rPr>
      </w:pPr>
      <w:bookmarkStart w:id="119" w:name="_Toc205235884"/>
      <w:r w:rsidRPr="007B2B69">
        <w:rPr>
          <w:highlight w:val="yellow"/>
        </w:rPr>
        <w:t>Random Forest</w:t>
      </w:r>
      <w:bookmarkEnd w:id="119"/>
    </w:p>
    <w:p w14:paraId="54C5C1AA" w14:textId="073A4546" w:rsidR="000A1DB3" w:rsidRPr="009941C4" w:rsidRDefault="000A1DB3" w:rsidP="000A1DB3">
      <w:pPr>
        <w:spacing w:before="100" w:beforeAutospacing="1" w:after="100" w:afterAutospacing="1" w:line="240" w:lineRule="auto"/>
        <w:rPr>
          <w:rFonts w:eastAsia="Times New Roman" w:cs="Times New Roman"/>
          <w:szCs w:val="24"/>
          <w:highlight w:val="cyan"/>
          <w:lang w:eastAsia="pt-BR"/>
        </w:rPr>
      </w:pPr>
      <w:bookmarkStart w:id="120" w:name="_Hlk205242537"/>
      <w:r w:rsidRPr="009941C4">
        <w:rPr>
          <w:rFonts w:eastAsia="Times New Roman" w:cs="Times New Roman"/>
          <w:szCs w:val="24"/>
          <w:highlight w:val="cyan"/>
          <w:lang w:eastAsia="pt-BR"/>
        </w:rPr>
        <w:t xml:space="preserve">O modelo </w:t>
      </w:r>
      <w:proofErr w:type="spellStart"/>
      <w:r w:rsidRPr="009941C4">
        <w:rPr>
          <w:rFonts w:eastAsia="Times New Roman" w:cs="Times New Roman"/>
          <w:szCs w:val="24"/>
          <w:highlight w:val="cyan"/>
          <w:lang w:eastAsia="pt-BR"/>
        </w:rPr>
        <w:t>Random</w:t>
      </w:r>
      <w:proofErr w:type="spellEnd"/>
      <w:r w:rsidRPr="009941C4">
        <w:rPr>
          <w:rFonts w:eastAsia="Times New Roman" w:cs="Times New Roman"/>
          <w:szCs w:val="24"/>
          <w:highlight w:val="cyan"/>
          <w:lang w:eastAsia="pt-BR"/>
        </w:rPr>
        <w:t xml:space="preserve"> Forest foi ajustado com os seguintes hiperparâmetros ótimos: </w:t>
      </w:r>
      <w:proofErr w:type="spellStart"/>
      <w:r w:rsidRPr="009941C4">
        <w:rPr>
          <w:rFonts w:eastAsia="Times New Roman" w:cs="Times New Roman"/>
          <w:szCs w:val="24"/>
          <w:highlight w:val="cyan"/>
          <w:lang w:eastAsia="pt-BR"/>
        </w:rPr>
        <w:t>n_estimators</w:t>
      </w:r>
      <w:proofErr w:type="spellEnd"/>
      <w:r w:rsidRPr="009941C4">
        <w:rPr>
          <w:rFonts w:eastAsia="Times New Roman" w:cs="Times New Roman"/>
          <w:szCs w:val="24"/>
          <w:highlight w:val="cyan"/>
          <w:lang w:eastAsia="pt-BR"/>
        </w:rPr>
        <w:t xml:space="preserve"> = 100, </w:t>
      </w:r>
      <w:proofErr w:type="spellStart"/>
      <w:r w:rsidRPr="009941C4">
        <w:rPr>
          <w:rFonts w:eastAsia="Times New Roman" w:cs="Times New Roman"/>
          <w:szCs w:val="24"/>
          <w:highlight w:val="cyan"/>
          <w:lang w:eastAsia="pt-BR"/>
        </w:rPr>
        <w:t>max_depth</w:t>
      </w:r>
      <w:proofErr w:type="spellEnd"/>
      <w:r w:rsidRPr="009941C4">
        <w:rPr>
          <w:rFonts w:eastAsia="Times New Roman" w:cs="Times New Roman"/>
          <w:szCs w:val="24"/>
          <w:highlight w:val="cyan"/>
          <w:lang w:eastAsia="pt-BR"/>
        </w:rPr>
        <w:t xml:space="preserve"> = 7, </w:t>
      </w:r>
      <w:proofErr w:type="spellStart"/>
      <w:r w:rsidRPr="009941C4">
        <w:rPr>
          <w:rFonts w:eastAsia="Times New Roman" w:cs="Times New Roman"/>
          <w:szCs w:val="24"/>
          <w:highlight w:val="cyan"/>
          <w:lang w:eastAsia="pt-BR"/>
        </w:rPr>
        <w:t>min_samples_leaf</w:t>
      </w:r>
      <w:proofErr w:type="spellEnd"/>
      <w:r w:rsidRPr="009941C4">
        <w:rPr>
          <w:rFonts w:eastAsia="Times New Roman" w:cs="Times New Roman"/>
          <w:szCs w:val="24"/>
          <w:highlight w:val="cyan"/>
          <w:lang w:eastAsia="pt-BR"/>
        </w:rPr>
        <w:t xml:space="preserve"> = 2 e </w:t>
      </w:r>
      <w:proofErr w:type="spellStart"/>
      <w:r w:rsidRPr="009941C4">
        <w:rPr>
          <w:rFonts w:eastAsia="Times New Roman" w:cs="Times New Roman"/>
          <w:szCs w:val="24"/>
          <w:highlight w:val="cyan"/>
          <w:lang w:eastAsia="pt-BR"/>
        </w:rPr>
        <w:t>min_samples_split</w:t>
      </w:r>
      <w:proofErr w:type="spellEnd"/>
      <w:r w:rsidRPr="009941C4">
        <w:rPr>
          <w:rFonts w:eastAsia="Times New Roman" w:cs="Times New Roman"/>
          <w:szCs w:val="24"/>
          <w:highlight w:val="cyan"/>
          <w:lang w:eastAsia="pt-BR"/>
        </w:rPr>
        <w:t xml:space="preserve"> = 5.</w:t>
      </w:r>
    </w:p>
    <w:p w14:paraId="372BE35B" w14:textId="2770E6A8" w:rsidR="000A1DB3" w:rsidRPr="009941C4" w:rsidRDefault="000A1DB3" w:rsidP="000A1DB3">
      <w:pPr>
        <w:spacing w:before="100" w:beforeAutospacing="1" w:after="100" w:afterAutospacing="1" w:line="240" w:lineRule="auto"/>
        <w:rPr>
          <w:rFonts w:eastAsia="Times New Roman" w:cs="Times New Roman"/>
          <w:szCs w:val="24"/>
          <w:highlight w:val="cyan"/>
          <w:lang w:eastAsia="pt-BR"/>
        </w:rPr>
      </w:pPr>
      <w:r w:rsidRPr="009941C4">
        <w:rPr>
          <w:rFonts w:eastAsia="Times New Roman" w:cs="Times New Roman"/>
          <w:szCs w:val="24"/>
          <w:highlight w:val="cyan"/>
          <w:lang w:eastAsia="pt-BR"/>
        </w:rPr>
        <w:t xml:space="preserve">No conjunto de teste, o </w:t>
      </w:r>
      <w:proofErr w:type="spellStart"/>
      <w:r w:rsidRPr="00693F58">
        <w:rPr>
          <w:rFonts w:eastAsia="Times New Roman" w:cs="Times New Roman"/>
          <w:i/>
          <w:iCs/>
          <w:szCs w:val="24"/>
          <w:highlight w:val="cyan"/>
          <w:lang w:eastAsia="pt-BR"/>
        </w:rPr>
        <w:t>Random</w:t>
      </w:r>
      <w:proofErr w:type="spellEnd"/>
      <w:r w:rsidRPr="00693F58">
        <w:rPr>
          <w:rFonts w:eastAsia="Times New Roman" w:cs="Times New Roman"/>
          <w:i/>
          <w:iCs/>
          <w:szCs w:val="24"/>
          <w:highlight w:val="cyan"/>
          <w:lang w:eastAsia="pt-BR"/>
        </w:rPr>
        <w:t xml:space="preserve"> Forest</w:t>
      </w:r>
      <w:r w:rsidRPr="009941C4">
        <w:rPr>
          <w:rFonts w:eastAsia="Times New Roman" w:cs="Times New Roman"/>
          <w:szCs w:val="24"/>
          <w:highlight w:val="cyan"/>
          <w:lang w:eastAsia="pt-BR"/>
        </w:rPr>
        <w:t xml:space="preserve"> alcançou um F1-score de 0,522 e uma AUC-ROC de 0,838</w:t>
      </w:r>
      <w:r w:rsidR="00ED72AD">
        <w:rPr>
          <w:rFonts w:eastAsia="Times New Roman" w:cs="Times New Roman"/>
          <w:szCs w:val="24"/>
          <w:highlight w:val="cyan"/>
          <w:lang w:eastAsia="pt-BR"/>
        </w:rPr>
        <w:t xml:space="preserve">. </w:t>
      </w:r>
      <w:r w:rsidRPr="009941C4">
        <w:rPr>
          <w:rFonts w:eastAsia="Times New Roman" w:cs="Times New Roman"/>
          <w:szCs w:val="24"/>
          <w:highlight w:val="cyan"/>
          <w:lang w:eastAsia="pt-BR"/>
        </w:rPr>
        <w:t>A matriz de confusão</w:t>
      </w:r>
      <w:r w:rsidR="00B17069">
        <w:rPr>
          <w:rFonts w:eastAsia="Times New Roman" w:cs="Times New Roman"/>
          <w:szCs w:val="24"/>
          <w:highlight w:val="cyan"/>
          <w:lang w:eastAsia="pt-BR"/>
        </w:rPr>
        <w:t xml:space="preserve"> (pode ser observada na </w:t>
      </w:r>
      <w:proofErr w:type="gramStart"/>
      <w:r w:rsidR="00B17069" w:rsidRPr="00B17069">
        <w:rPr>
          <w:rFonts w:eastAsia="Times New Roman" w:cs="Times New Roman"/>
          <w:szCs w:val="24"/>
          <w:highlight w:val="red"/>
          <w:lang w:eastAsia="pt-BR"/>
        </w:rPr>
        <w:t>figura ?</w:t>
      </w:r>
      <w:proofErr w:type="gramEnd"/>
      <w:r w:rsidR="00B17069" w:rsidRPr="00B17069">
        <w:rPr>
          <w:rFonts w:eastAsia="Times New Roman" w:cs="Times New Roman"/>
          <w:szCs w:val="24"/>
          <w:highlight w:val="red"/>
          <w:lang w:eastAsia="pt-BR"/>
        </w:rPr>
        <w:t>)</w:t>
      </w:r>
      <w:r w:rsidRPr="00B17069">
        <w:rPr>
          <w:rFonts w:eastAsia="Times New Roman" w:cs="Times New Roman"/>
          <w:szCs w:val="24"/>
          <w:highlight w:val="red"/>
          <w:lang w:eastAsia="pt-BR"/>
        </w:rPr>
        <w:t xml:space="preserve"> </w:t>
      </w:r>
      <w:r w:rsidRPr="009941C4">
        <w:rPr>
          <w:rFonts w:eastAsia="Times New Roman" w:cs="Times New Roman"/>
          <w:szCs w:val="24"/>
          <w:highlight w:val="cyan"/>
          <w:lang w:eastAsia="pt-BR"/>
        </w:rPr>
        <w:t>indicou uma maior capacidade de detecção de casos de óbito, com recall de 0,64 para esta classe</w:t>
      </w:r>
      <w:r w:rsidR="00ED72AD">
        <w:rPr>
          <w:rFonts w:eastAsia="Times New Roman" w:cs="Times New Roman"/>
          <w:szCs w:val="24"/>
          <w:highlight w:val="cyan"/>
          <w:lang w:eastAsia="pt-BR"/>
        </w:rPr>
        <w:t>, o</w:t>
      </w:r>
      <w:r w:rsidRPr="009941C4">
        <w:rPr>
          <w:rFonts w:eastAsia="Times New Roman" w:cs="Times New Roman"/>
          <w:szCs w:val="24"/>
          <w:highlight w:val="cyan"/>
          <w:lang w:eastAsia="pt-BR"/>
        </w:rPr>
        <w:t xml:space="preserve"> tempo de execução do treinamento foi de aproximadamente 33,5 segundos.</w:t>
      </w:r>
    </w:p>
    <w:p w14:paraId="5E970DE8" w14:textId="2648CA20" w:rsidR="00054EBC" w:rsidRDefault="000A1DB3" w:rsidP="000A1DB3">
      <w:pPr>
        <w:spacing w:before="100" w:beforeAutospacing="1" w:after="100" w:afterAutospacing="1" w:line="240" w:lineRule="auto"/>
        <w:rPr>
          <w:rFonts w:eastAsia="Times New Roman" w:cs="Times New Roman"/>
          <w:szCs w:val="24"/>
          <w:highlight w:val="lightGray"/>
          <w:lang w:eastAsia="pt-BR"/>
        </w:rPr>
      </w:pPr>
      <w:r w:rsidRPr="009941C4">
        <w:rPr>
          <w:rFonts w:eastAsia="Times New Roman" w:cs="Times New Roman"/>
          <w:szCs w:val="24"/>
          <w:highlight w:val="lightGray"/>
          <w:lang w:eastAsia="pt-BR"/>
        </w:rPr>
        <w:t xml:space="preserve">A </w:t>
      </w:r>
      <w:proofErr w:type="gramStart"/>
      <w:r w:rsidRPr="009941C4">
        <w:rPr>
          <w:rFonts w:eastAsia="Times New Roman" w:cs="Times New Roman"/>
          <w:szCs w:val="24"/>
          <w:highlight w:val="lightGray"/>
          <w:lang w:eastAsia="pt-BR"/>
        </w:rPr>
        <w:t>Tabela ?</w:t>
      </w:r>
      <w:proofErr w:type="gramEnd"/>
      <w:r w:rsidRPr="009941C4">
        <w:rPr>
          <w:rFonts w:eastAsia="Times New Roman" w:cs="Times New Roman"/>
          <w:szCs w:val="24"/>
          <w:highlight w:val="lightGray"/>
          <w:lang w:eastAsia="pt-BR"/>
        </w:rPr>
        <w:t xml:space="preserve"> apresenta o resumo das métricas obtidas</w:t>
      </w:r>
      <w:r w:rsidR="00757307">
        <w:rPr>
          <w:rFonts w:eastAsia="Times New Roman" w:cs="Times New Roman"/>
          <w:szCs w:val="24"/>
          <w:highlight w:val="lightGray"/>
          <w:lang w:eastAsia="pt-BR"/>
        </w:rPr>
        <w:t>,</w:t>
      </w:r>
    </w:p>
    <w:p w14:paraId="517F03DE" w14:textId="2FD5D0BB" w:rsidR="00757307" w:rsidRPr="00757307" w:rsidRDefault="00757307" w:rsidP="000A1DB3">
      <w:pPr>
        <w:spacing w:before="100" w:beforeAutospacing="1" w:after="100" w:afterAutospacing="1" w:line="240" w:lineRule="auto"/>
        <w:rPr>
          <w:rFonts w:eastAsia="Times New Roman" w:cs="Times New Roman"/>
          <w:szCs w:val="24"/>
          <w:highlight w:val="lightGray"/>
          <w:lang w:eastAsia="pt-BR"/>
        </w:rPr>
      </w:pPr>
      <w:proofErr w:type="gramStart"/>
      <w:r>
        <w:rPr>
          <w:rFonts w:eastAsia="Times New Roman" w:cs="Times New Roman"/>
          <w:szCs w:val="24"/>
          <w:highlight w:val="lightGray"/>
          <w:lang w:eastAsia="pt-BR"/>
        </w:rPr>
        <w:t>Tabela ?</w:t>
      </w:r>
      <w:proofErr w:type="gramEnd"/>
      <w:r>
        <w:rPr>
          <w:rFonts w:eastAsia="Times New Roman" w:cs="Times New Roman"/>
          <w:szCs w:val="24"/>
          <w:highlight w:val="lightGray"/>
          <w:lang w:eastAsia="pt-BR"/>
        </w:rPr>
        <w:t xml:space="preserve"> – </w:t>
      </w:r>
      <w:r w:rsidR="00497199">
        <w:rPr>
          <w:highlight w:val="cyan"/>
        </w:rPr>
        <w:t xml:space="preserve">Métricas obtidas no Modelo </w:t>
      </w:r>
      <w:proofErr w:type="spellStart"/>
      <w:r w:rsidR="00497199">
        <w:rPr>
          <w:highlight w:val="cyan"/>
        </w:rPr>
        <w:t>Random</w:t>
      </w:r>
      <w:proofErr w:type="spellEnd"/>
      <w:r w:rsidR="00497199">
        <w:rPr>
          <w:highlight w:val="cyan"/>
        </w:rP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1F5579" w:rsidRPr="001F5579" w14:paraId="392CECB6" w14:textId="77777777" w:rsidTr="001F5579">
        <w:trPr>
          <w:tblHeader/>
          <w:tblCellSpacing w:w="15" w:type="dxa"/>
        </w:trPr>
        <w:tc>
          <w:tcPr>
            <w:tcW w:w="0" w:type="auto"/>
            <w:vAlign w:val="center"/>
            <w:hideMark/>
          </w:tcPr>
          <w:p w14:paraId="076E1A67"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Classe</w:t>
            </w:r>
          </w:p>
        </w:tc>
        <w:tc>
          <w:tcPr>
            <w:tcW w:w="0" w:type="auto"/>
            <w:vAlign w:val="center"/>
            <w:hideMark/>
          </w:tcPr>
          <w:p w14:paraId="25F79C0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Precisão</w:t>
            </w:r>
          </w:p>
        </w:tc>
        <w:tc>
          <w:tcPr>
            <w:tcW w:w="0" w:type="auto"/>
            <w:vAlign w:val="center"/>
            <w:hideMark/>
          </w:tcPr>
          <w:p w14:paraId="2728FA9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Recall</w:t>
            </w:r>
          </w:p>
        </w:tc>
        <w:tc>
          <w:tcPr>
            <w:tcW w:w="0" w:type="auto"/>
            <w:vAlign w:val="center"/>
            <w:hideMark/>
          </w:tcPr>
          <w:p w14:paraId="6A21D149"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F1-score</w:t>
            </w:r>
          </w:p>
        </w:tc>
        <w:tc>
          <w:tcPr>
            <w:tcW w:w="0" w:type="auto"/>
            <w:vAlign w:val="center"/>
            <w:hideMark/>
          </w:tcPr>
          <w:p w14:paraId="2E66CF56"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Suporte</w:t>
            </w:r>
          </w:p>
        </w:tc>
      </w:tr>
      <w:tr w:rsidR="001F5579" w:rsidRPr="001F5579" w14:paraId="188AC359" w14:textId="77777777" w:rsidTr="001F5579">
        <w:trPr>
          <w:tblCellSpacing w:w="15" w:type="dxa"/>
        </w:trPr>
        <w:tc>
          <w:tcPr>
            <w:tcW w:w="0" w:type="auto"/>
            <w:vAlign w:val="center"/>
            <w:hideMark/>
          </w:tcPr>
          <w:p w14:paraId="0B81CD2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Cura (0)</w:t>
            </w:r>
          </w:p>
        </w:tc>
        <w:tc>
          <w:tcPr>
            <w:tcW w:w="0" w:type="auto"/>
            <w:vAlign w:val="center"/>
            <w:hideMark/>
          </w:tcPr>
          <w:p w14:paraId="0DA6F14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0,93</w:t>
            </w:r>
          </w:p>
        </w:tc>
        <w:tc>
          <w:tcPr>
            <w:tcW w:w="0" w:type="auto"/>
            <w:vAlign w:val="center"/>
            <w:hideMark/>
          </w:tcPr>
          <w:p w14:paraId="58833A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3D76E7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0,89</w:t>
            </w:r>
          </w:p>
        </w:tc>
        <w:tc>
          <w:tcPr>
            <w:tcW w:w="0" w:type="auto"/>
            <w:vAlign w:val="center"/>
            <w:hideMark/>
          </w:tcPr>
          <w:p w14:paraId="1591E1A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8.727</w:t>
            </w:r>
          </w:p>
        </w:tc>
      </w:tr>
      <w:tr w:rsidR="001F5579" w:rsidRPr="001F5579" w14:paraId="69CF17F1" w14:textId="77777777" w:rsidTr="001F5579">
        <w:trPr>
          <w:tblCellSpacing w:w="15" w:type="dxa"/>
        </w:trPr>
        <w:tc>
          <w:tcPr>
            <w:tcW w:w="0" w:type="auto"/>
            <w:vAlign w:val="center"/>
            <w:hideMark/>
          </w:tcPr>
          <w:p w14:paraId="1E74F49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Óbito (1)</w:t>
            </w:r>
          </w:p>
        </w:tc>
        <w:tc>
          <w:tcPr>
            <w:tcW w:w="0" w:type="auto"/>
            <w:vAlign w:val="center"/>
            <w:hideMark/>
          </w:tcPr>
          <w:p w14:paraId="07D814B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0,44</w:t>
            </w:r>
          </w:p>
        </w:tc>
        <w:tc>
          <w:tcPr>
            <w:tcW w:w="0" w:type="auto"/>
            <w:vAlign w:val="center"/>
            <w:hideMark/>
          </w:tcPr>
          <w:p w14:paraId="07A0158A"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0,64</w:t>
            </w:r>
          </w:p>
        </w:tc>
        <w:tc>
          <w:tcPr>
            <w:tcW w:w="0" w:type="auto"/>
            <w:vAlign w:val="center"/>
            <w:hideMark/>
          </w:tcPr>
          <w:p w14:paraId="23670D2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0,52</w:t>
            </w:r>
          </w:p>
        </w:tc>
        <w:tc>
          <w:tcPr>
            <w:tcW w:w="0" w:type="auto"/>
            <w:vAlign w:val="center"/>
            <w:hideMark/>
          </w:tcPr>
          <w:p w14:paraId="43713A1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1.625</w:t>
            </w:r>
          </w:p>
        </w:tc>
      </w:tr>
      <w:tr w:rsidR="001F5579" w:rsidRPr="001F5579" w14:paraId="536D9A07" w14:textId="77777777" w:rsidTr="001F5579">
        <w:trPr>
          <w:tblCellSpacing w:w="15" w:type="dxa"/>
        </w:trPr>
        <w:tc>
          <w:tcPr>
            <w:tcW w:w="0" w:type="auto"/>
            <w:vAlign w:val="center"/>
            <w:hideMark/>
          </w:tcPr>
          <w:p w14:paraId="48D655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Acurácia</w:t>
            </w:r>
          </w:p>
        </w:tc>
        <w:tc>
          <w:tcPr>
            <w:tcW w:w="0" w:type="auto"/>
            <w:vAlign w:val="center"/>
            <w:hideMark/>
          </w:tcPr>
          <w:p w14:paraId="6190D3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0BFEC9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487ADF4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0,82</w:t>
            </w:r>
          </w:p>
        </w:tc>
        <w:tc>
          <w:tcPr>
            <w:tcW w:w="0" w:type="auto"/>
            <w:vAlign w:val="center"/>
            <w:hideMark/>
          </w:tcPr>
          <w:p w14:paraId="2CD3C65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73D779EF" w14:textId="77777777" w:rsidTr="001F5579">
        <w:trPr>
          <w:tblCellSpacing w:w="15" w:type="dxa"/>
        </w:trPr>
        <w:tc>
          <w:tcPr>
            <w:tcW w:w="0" w:type="auto"/>
            <w:vAlign w:val="center"/>
            <w:hideMark/>
          </w:tcPr>
          <w:p w14:paraId="2EBAD9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 xml:space="preserve">Macro </w:t>
            </w:r>
            <w:proofErr w:type="spellStart"/>
            <w:r w:rsidRPr="001F5579">
              <w:rPr>
                <w:rFonts w:eastAsia="Times New Roman" w:cs="Times New Roman"/>
                <w:b/>
                <w:bCs/>
                <w:szCs w:val="24"/>
                <w:lang w:eastAsia="pt-BR"/>
              </w:rPr>
              <w:t>Avg</w:t>
            </w:r>
            <w:proofErr w:type="spellEnd"/>
          </w:p>
        </w:tc>
        <w:tc>
          <w:tcPr>
            <w:tcW w:w="0" w:type="auto"/>
            <w:vAlign w:val="center"/>
            <w:hideMark/>
          </w:tcPr>
          <w:p w14:paraId="514576B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0,68</w:t>
            </w:r>
          </w:p>
        </w:tc>
        <w:tc>
          <w:tcPr>
            <w:tcW w:w="0" w:type="auto"/>
            <w:vAlign w:val="center"/>
            <w:hideMark/>
          </w:tcPr>
          <w:p w14:paraId="70E711A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0,74</w:t>
            </w:r>
          </w:p>
        </w:tc>
        <w:tc>
          <w:tcPr>
            <w:tcW w:w="0" w:type="auto"/>
            <w:vAlign w:val="center"/>
            <w:hideMark/>
          </w:tcPr>
          <w:p w14:paraId="6B9C499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0,70</w:t>
            </w:r>
          </w:p>
        </w:tc>
        <w:tc>
          <w:tcPr>
            <w:tcW w:w="0" w:type="auto"/>
            <w:vAlign w:val="center"/>
            <w:hideMark/>
          </w:tcPr>
          <w:p w14:paraId="65BF38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3AD1E8A0" w14:textId="77777777" w:rsidTr="001F5579">
        <w:trPr>
          <w:tblCellSpacing w:w="15" w:type="dxa"/>
        </w:trPr>
        <w:tc>
          <w:tcPr>
            <w:tcW w:w="0" w:type="auto"/>
            <w:vAlign w:val="center"/>
            <w:hideMark/>
          </w:tcPr>
          <w:p w14:paraId="2C6DACC7" w14:textId="77777777" w:rsidR="001F5579" w:rsidRPr="001F5579" w:rsidRDefault="001F5579" w:rsidP="001F5579">
            <w:pPr>
              <w:spacing w:line="240" w:lineRule="auto"/>
              <w:jc w:val="left"/>
              <w:rPr>
                <w:rFonts w:eastAsia="Times New Roman" w:cs="Times New Roman"/>
                <w:szCs w:val="24"/>
                <w:lang w:eastAsia="pt-BR"/>
              </w:rPr>
            </w:pPr>
            <w:proofErr w:type="spellStart"/>
            <w:r w:rsidRPr="001F5579">
              <w:rPr>
                <w:rFonts w:eastAsia="Times New Roman" w:cs="Times New Roman"/>
                <w:b/>
                <w:bCs/>
                <w:szCs w:val="24"/>
                <w:lang w:eastAsia="pt-BR"/>
              </w:rPr>
              <w:t>Weighted</w:t>
            </w:r>
            <w:proofErr w:type="spellEnd"/>
            <w:r w:rsidRPr="001F5579">
              <w:rPr>
                <w:rFonts w:eastAsia="Times New Roman" w:cs="Times New Roman"/>
                <w:b/>
                <w:bCs/>
                <w:szCs w:val="24"/>
                <w:lang w:eastAsia="pt-BR"/>
              </w:rPr>
              <w:t xml:space="preserve"> </w:t>
            </w:r>
            <w:proofErr w:type="spellStart"/>
            <w:r w:rsidRPr="001F5579">
              <w:rPr>
                <w:rFonts w:eastAsia="Times New Roman" w:cs="Times New Roman"/>
                <w:b/>
                <w:bCs/>
                <w:szCs w:val="24"/>
                <w:lang w:eastAsia="pt-BR"/>
              </w:rPr>
              <w:t>Avg</w:t>
            </w:r>
            <w:proofErr w:type="spellEnd"/>
          </w:p>
        </w:tc>
        <w:tc>
          <w:tcPr>
            <w:tcW w:w="0" w:type="auto"/>
            <w:vAlign w:val="center"/>
            <w:hideMark/>
          </w:tcPr>
          <w:p w14:paraId="068A17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7AC58D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0,82</w:t>
            </w:r>
          </w:p>
        </w:tc>
        <w:tc>
          <w:tcPr>
            <w:tcW w:w="0" w:type="auto"/>
            <w:vAlign w:val="center"/>
            <w:hideMark/>
          </w:tcPr>
          <w:p w14:paraId="07E3D13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0,83</w:t>
            </w:r>
          </w:p>
        </w:tc>
        <w:tc>
          <w:tcPr>
            <w:tcW w:w="0" w:type="auto"/>
            <w:vAlign w:val="center"/>
            <w:hideMark/>
          </w:tcPr>
          <w:p w14:paraId="49DCE88B"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bl>
    <w:p w14:paraId="57DFFC1C" w14:textId="46D7AE31" w:rsidR="00272624" w:rsidRDefault="00272624" w:rsidP="001F5579">
      <w:pPr>
        <w:rPr>
          <w:highlight w:val="yellow"/>
        </w:rPr>
      </w:pPr>
    </w:p>
    <w:p w14:paraId="079F2F7A" w14:textId="77777777" w:rsidR="00D8021C" w:rsidRPr="00ED72AD" w:rsidRDefault="00D8021C" w:rsidP="00D8021C">
      <w:pPr>
        <w:rPr>
          <w:rFonts w:eastAsia="Times New Roman" w:cs="Times New Roman"/>
          <w:szCs w:val="24"/>
          <w:highlight w:val="cyan"/>
          <w:lang w:eastAsia="pt-BR"/>
        </w:rPr>
      </w:pPr>
      <w:r w:rsidRPr="00B73DC1">
        <w:rPr>
          <w:rFonts w:eastAsia="Times New Roman" w:cs="Times New Roman"/>
          <w:szCs w:val="24"/>
          <w:highlight w:val="cyan"/>
          <w:lang w:eastAsia="pt-BR"/>
        </w:rPr>
        <w:t>O</w:t>
      </w:r>
      <w:r w:rsidRPr="00B73DC1">
        <w:rPr>
          <w:rFonts w:eastAsia="Times New Roman" w:cs="Times New Roman"/>
          <w:i/>
          <w:iCs/>
          <w:szCs w:val="24"/>
          <w:highlight w:val="cyan"/>
          <w:lang w:eastAsia="pt-BR"/>
        </w:rPr>
        <w:t xml:space="preserve"> </w:t>
      </w:r>
      <w:proofErr w:type="spellStart"/>
      <w:r w:rsidRPr="00B73DC1">
        <w:rPr>
          <w:rFonts w:eastAsia="Times New Roman" w:cs="Times New Roman"/>
          <w:i/>
          <w:iCs/>
          <w:szCs w:val="24"/>
          <w:highlight w:val="cyan"/>
          <w:lang w:eastAsia="pt-BR"/>
        </w:rPr>
        <w:t>Random</w:t>
      </w:r>
      <w:proofErr w:type="spellEnd"/>
      <w:r w:rsidRPr="00B73DC1">
        <w:rPr>
          <w:rFonts w:eastAsia="Times New Roman" w:cs="Times New Roman"/>
          <w:i/>
          <w:iCs/>
          <w:szCs w:val="24"/>
          <w:highlight w:val="cyan"/>
          <w:lang w:eastAsia="pt-BR"/>
        </w:rPr>
        <w:t xml:space="preserve"> Forest</w:t>
      </w:r>
      <w:r w:rsidRPr="00ED72AD">
        <w:rPr>
          <w:rFonts w:eastAsia="Times New Roman" w:cs="Times New Roman"/>
          <w:szCs w:val="24"/>
          <w:highlight w:val="cyan"/>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w:t>
      </w:r>
      <w:r w:rsidRPr="00ED72AD">
        <w:rPr>
          <w:rFonts w:eastAsia="Times New Roman" w:cs="Times New Roman"/>
          <w:szCs w:val="24"/>
          <w:highlight w:val="cyan"/>
          <w:lang w:eastAsia="pt-BR"/>
        </w:rPr>
        <w:lastRenderedPageBreak/>
        <w:t>para a classe de óbito, fator crucial em aplicações clínicas, onde a identificação de pacientes em risco é prioritária.</w:t>
      </w:r>
    </w:p>
    <w:p w14:paraId="00ED1A7D" w14:textId="77777777" w:rsidR="00D8021C" w:rsidRPr="00D8021C" w:rsidRDefault="00D8021C" w:rsidP="00D8021C">
      <w:pPr>
        <w:rPr>
          <w:rFonts w:eastAsia="Times New Roman" w:cs="Times New Roman"/>
          <w:szCs w:val="24"/>
          <w:highlight w:val="blue"/>
          <w:lang w:eastAsia="pt-BR"/>
        </w:rPr>
      </w:pPr>
    </w:p>
    <w:p w14:paraId="65DB47AD" w14:textId="4CFE4DFD" w:rsidR="00272624" w:rsidRPr="00ED72AD" w:rsidRDefault="00D8021C" w:rsidP="00D8021C">
      <w:pPr>
        <w:rPr>
          <w:rFonts w:eastAsia="Times New Roman" w:cs="Times New Roman"/>
          <w:szCs w:val="24"/>
          <w:highlight w:val="cyan"/>
          <w:lang w:eastAsia="pt-BR"/>
        </w:rPr>
      </w:pPr>
      <w:r w:rsidRPr="00ED72AD">
        <w:rPr>
          <w:rFonts w:eastAsia="Times New Roman" w:cs="Times New Roman"/>
          <w:szCs w:val="24"/>
          <w:highlight w:val="cyan"/>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p>
    <w:p w14:paraId="5302D0B7" w14:textId="77777777" w:rsidR="00D8021C" w:rsidRDefault="00D8021C" w:rsidP="00D8021C">
      <w:pPr>
        <w:rPr>
          <w:highlight w:val="yellow"/>
        </w:rPr>
      </w:pPr>
    </w:p>
    <w:p w14:paraId="21AF1986" w14:textId="395E25D5" w:rsidR="00C447BD" w:rsidRDefault="00C447BD" w:rsidP="00C447BD">
      <w:pPr>
        <w:jc w:val="center"/>
        <w:rPr>
          <w:highlight w:val="yellow"/>
        </w:rPr>
      </w:pPr>
      <w:proofErr w:type="gramStart"/>
      <w:r>
        <w:t>Figura ?</w:t>
      </w:r>
      <w:proofErr w:type="gramEnd"/>
      <w:r>
        <w:t xml:space="preserve"> – Matriz de Confusão – </w:t>
      </w:r>
      <w:proofErr w:type="spellStart"/>
      <w:r>
        <w:t>Random</w:t>
      </w:r>
      <w:proofErr w:type="spellEnd"/>
      <w:r>
        <w:t xml:space="preserve"> Forest</w:t>
      </w:r>
    </w:p>
    <w:p w14:paraId="748DEDF3" w14:textId="53A1ECB9" w:rsidR="00C447BD" w:rsidRDefault="00C447BD" w:rsidP="00C447BD">
      <w:pPr>
        <w:jc w:val="center"/>
        <w:rPr>
          <w:highlight w:val="yellow"/>
        </w:rPr>
      </w:pPr>
      <w:r w:rsidRPr="004013F2">
        <w:rPr>
          <w:noProof/>
        </w:rPr>
        <w:drawing>
          <wp:inline distT="0" distB="0" distL="0" distR="0" wp14:anchorId="10E875CE" wp14:editId="40FC272B">
            <wp:extent cx="3800724" cy="3179996"/>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66F4E414" w14:textId="77777777" w:rsidR="00C447BD" w:rsidRPr="00851D81" w:rsidRDefault="00C447BD" w:rsidP="00C447BD">
      <w:pPr>
        <w:pStyle w:val="Legenda"/>
      </w:pPr>
      <w:r w:rsidRPr="00DE2E50">
        <w:t>Fonte:  O Autor</w:t>
      </w:r>
    </w:p>
    <w:p w14:paraId="6BD89115" w14:textId="3739C866" w:rsidR="00272624" w:rsidRPr="00ED72AD" w:rsidRDefault="00272624" w:rsidP="007A1957">
      <w:pPr>
        <w:pStyle w:val="NormalWeb"/>
        <w:jc w:val="both"/>
        <w:rPr>
          <w:highlight w:val="cyan"/>
        </w:rPr>
      </w:pPr>
      <w:r w:rsidRPr="00ED72AD">
        <w:rPr>
          <w:highlight w:val="cyan"/>
        </w:rPr>
        <w:t xml:space="preserve">A matriz de confusão do modelo </w:t>
      </w:r>
      <w:proofErr w:type="spellStart"/>
      <w:r w:rsidRPr="0013401C">
        <w:rPr>
          <w:i/>
          <w:iCs/>
          <w:highlight w:val="cyan"/>
        </w:rPr>
        <w:t>Random</w:t>
      </w:r>
      <w:proofErr w:type="spellEnd"/>
      <w:r w:rsidRPr="0013401C">
        <w:rPr>
          <w:i/>
          <w:iCs/>
          <w:highlight w:val="cyan"/>
        </w:rPr>
        <w:t xml:space="preserve"> Forest</w:t>
      </w:r>
      <w:r w:rsidRPr="00ED72AD">
        <w:rPr>
          <w:highlight w:val="cyan"/>
        </w:rPr>
        <w:t xml:space="preserve"> apresenta os</w:t>
      </w:r>
      <w:r w:rsidR="00F378E1">
        <w:rPr>
          <w:highlight w:val="cyan"/>
        </w:rPr>
        <w:t xml:space="preserve"> valores, </w:t>
      </w:r>
    </w:p>
    <w:p w14:paraId="6E42C3C5" w14:textId="77777777" w:rsidR="00272624" w:rsidRPr="00ED72AD" w:rsidRDefault="00272624" w:rsidP="00A834FD">
      <w:pPr>
        <w:pStyle w:val="NormalWeb"/>
        <w:numPr>
          <w:ilvl w:val="0"/>
          <w:numId w:val="11"/>
        </w:numPr>
        <w:jc w:val="both"/>
        <w:rPr>
          <w:highlight w:val="cyan"/>
        </w:rPr>
      </w:pPr>
      <w:r w:rsidRPr="00ED72AD">
        <w:rPr>
          <w:highlight w:val="cyan"/>
        </w:rPr>
        <w:t>Verdadeiros Negativos (TN): 7.417 – casos de cura corretamente classificados como cura.</w:t>
      </w:r>
    </w:p>
    <w:p w14:paraId="125D4133" w14:textId="77777777" w:rsidR="00272624" w:rsidRPr="00ED72AD" w:rsidRDefault="00272624" w:rsidP="00A834FD">
      <w:pPr>
        <w:pStyle w:val="NormalWeb"/>
        <w:numPr>
          <w:ilvl w:val="0"/>
          <w:numId w:val="11"/>
        </w:numPr>
        <w:jc w:val="both"/>
        <w:rPr>
          <w:highlight w:val="cyan"/>
        </w:rPr>
      </w:pPr>
      <w:r w:rsidRPr="00ED72AD">
        <w:rPr>
          <w:highlight w:val="cyan"/>
        </w:rPr>
        <w:t>Falsos Positivos (FP): 1.310 – casos de cura incorretamente classificados como óbito.</w:t>
      </w:r>
    </w:p>
    <w:p w14:paraId="1E9AF2E8" w14:textId="77777777" w:rsidR="00272624" w:rsidRPr="00ED72AD" w:rsidRDefault="00272624" w:rsidP="00A834FD">
      <w:pPr>
        <w:pStyle w:val="NormalWeb"/>
        <w:numPr>
          <w:ilvl w:val="0"/>
          <w:numId w:val="11"/>
        </w:numPr>
        <w:jc w:val="both"/>
        <w:rPr>
          <w:highlight w:val="cyan"/>
        </w:rPr>
      </w:pPr>
      <w:r w:rsidRPr="00ED72AD">
        <w:rPr>
          <w:highlight w:val="cyan"/>
        </w:rPr>
        <w:t>Falsos Negativos (FN): 589 – casos de óbito incorretamente classificados como cura.</w:t>
      </w:r>
    </w:p>
    <w:p w14:paraId="39657CA8" w14:textId="4E9B3922" w:rsidR="00272624" w:rsidRDefault="00272624" w:rsidP="00A834FD">
      <w:pPr>
        <w:pStyle w:val="NormalWeb"/>
        <w:numPr>
          <w:ilvl w:val="0"/>
          <w:numId w:val="11"/>
        </w:numPr>
        <w:jc w:val="both"/>
        <w:rPr>
          <w:highlight w:val="cyan"/>
        </w:rPr>
      </w:pPr>
      <w:r w:rsidRPr="00ED72AD">
        <w:rPr>
          <w:highlight w:val="cyan"/>
        </w:rPr>
        <w:t>Verdadeiros Positivos (TP): 1.036 – casos de óbito corretamente classificados como óbito.</w:t>
      </w:r>
    </w:p>
    <w:bookmarkEnd w:id="120"/>
    <w:p w14:paraId="2D89AA00" w14:textId="77777777" w:rsidR="00C447BD" w:rsidRPr="001F5579" w:rsidRDefault="00C447BD" w:rsidP="001F5579">
      <w:pPr>
        <w:rPr>
          <w:highlight w:val="yellow"/>
        </w:rPr>
      </w:pPr>
    </w:p>
    <w:p w14:paraId="6E316398" w14:textId="186619B0" w:rsidR="00C32BD6" w:rsidRPr="00DD1470" w:rsidRDefault="001F5579" w:rsidP="00C32BD6">
      <w:pPr>
        <w:pStyle w:val="Ttulo3"/>
        <w:rPr>
          <w:highlight w:val="yellow"/>
        </w:rPr>
      </w:pPr>
      <w:bookmarkStart w:id="121" w:name="_Toc205235885"/>
      <w:r w:rsidRPr="007B2B69">
        <w:rPr>
          <w:highlight w:val="yellow"/>
        </w:rPr>
        <w:t>Cart</w:t>
      </w:r>
      <w:bookmarkEnd w:id="121"/>
    </w:p>
    <w:p w14:paraId="5CE41874" w14:textId="06B56E8E" w:rsidR="00770C4A" w:rsidRPr="00C45AAE" w:rsidRDefault="00770C4A" w:rsidP="00770C4A">
      <w:pPr>
        <w:pStyle w:val="NormalWeb"/>
        <w:jc w:val="both"/>
        <w:rPr>
          <w:highlight w:val="cyan"/>
        </w:rPr>
      </w:pPr>
      <w:bookmarkStart w:id="122" w:name="_Hlk205242855"/>
      <w:r w:rsidRPr="00C45AAE">
        <w:rPr>
          <w:highlight w:val="cyan"/>
        </w:rPr>
        <w:lastRenderedPageBreak/>
        <w:t xml:space="preserve">Para o modelo CART, os hiperparâmetros ajustados foram: </w:t>
      </w:r>
      <w:proofErr w:type="spellStart"/>
      <w:r w:rsidRPr="00C45AAE">
        <w:rPr>
          <w:highlight w:val="cyan"/>
        </w:rPr>
        <w:t>max_depth</w:t>
      </w:r>
      <w:proofErr w:type="spellEnd"/>
      <w:r w:rsidRPr="00C45AAE">
        <w:rPr>
          <w:highlight w:val="cyan"/>
        </w:rPr>
        <w:t xml:space="preserve"> = 5, </w:t>
      </w:r>
      <w:proofErr w:type="spellStart"/>
      <w:r w:rsidRPr="00C45AAE">
        <w:rPr>
          <w:highlight w:val="cyan"/>
        </w:rPr>
        <w:t>min_samples_leaf</w:t>
      </w:r>
      <w:proofErr w:type="spellEnd"/>
      <w:r w:rsidRPr="00C45AAE">
        <w:rPr>
          <w:highlight w:val="cyan"/>
        </w:rPr>
        <w:t xml:space="preserve"> = 1 e </w:t>
      </w:r>
      <w:proofErr w:type="spellStart"/>
      <w:r w:rsidRPr="00C45AAE">
        <w:rPr>
          <w:highlight w:val="cyan"/>
        </w:rPr>
        <w:t>min_samples_split</w:t>
      </w:r>
      <w:proofErr w:type="spellEnd"/>
      <w:r w:rsidRPr="00C45AAE">
        <w:rPr>
          <w:highlight w:val="cyan"/>
        </w:rPr>
        <w:t xml:space="preserve"> = 2.</w:t>
      </w:r>
    </w:p>
    <w:p w14:paraId="77659DA8" w14:textId="230129D3" w:rsidR="00DD1470" w:rsidRDefault="00770C4A" w:rsidP="00770C4A">
      <w:pPr>
        <w:pStyle w:val="NormalWeb"/>
        <w:jc w:val="both"/>
        <w:rPr>
          <w:highlight w:val="cyan"/>
        </w:rPr>
      </w:pPr>
      <w:r w:rsidRPr="00C45AAE">
        <w:rPr>
          <w:highlight w:val="cyan"/>
        </w:rPr>
        <w:t>No conjunto de teste, o CART obteve um F1-score de 0,496 e uma AUC-ROC de 0,819. O modelo apresentou sensibilidade (recall) de 0,62 para a classe óbito</w:t>
      </w:r>
      <w:r w:rsidR="00F255B7">
        <w:rPr>
          <w:highlight w:val="cyan"/>
        </w:rPr>
        <w:t>,</w:t>
      </w:r>
      <w:r w:rsidRPr="00C45AAE">
        <w:rPr>
          <w:highlight w:val="cyan"/>
        </w:rPr>
        <w:t xml:space="preserve"> relevante para a detecção de pacientes em maior risco</w:t>
      </w:r>
      <w:r w:rsidR="00F255B7">
        <w:rPr>
          <w:highlight w:val="cyan"/>
        </w:rPr>
        <w:t>, o</w:t>
      </w:r>
      <w:r w:rsidRPr="00C45AAE">
        <w:rPr>
          <w:highlight w:val="cyan"/>
        </w:rPr>
        <w:t xml:space="preserve"> tempo de execução foi</w:t>
      </w:r>
      <w:r w:rsidR="00F255B7">
        <w:rPr>
          <w:highlight w:val="cyan"/>
        </w:rPr>
        <w:t xml:space="preserve"> </w:t>
      </w:r>
      <w:r w:rsidRPr="00C45AAE">
        <w:rPr>
          <w:highlight w:val="cyan"/>
        </w:rPr>
        <w:t>de 10,4 segundos.</w:t>
      </w:r>
      <w:r w:rsidR="002D729E">
        <w:rPr>
          <w:highlight w:val="cyan"/>
        </w:rPr>
        <w:t xml:space="preserve"> </w:t>
      </w:r>
      <w:r w:rsidRPr="00C45AAE">
        <w:rPr>
          <w:highlight w:val="cyan"/>
        </w:rPr>
        <w:t xml:space="preserve">A </w:t>
      </w:r>
      <w:proofErr w:type="gramStart"/>
      <w:r w:rsidRPr="00C45AAE">
        <w:rPr>
          <w:highlight w:val="cyan"/>
        </w:rPr>
        <w:t xml:space="preserve">Tabela </w:t>
      </w:r>
      <w:r w:rsidR="00C45AAE">
        <w:rPr>
          <w:highlight w:val="cyan"/>
        </w:rPr>
        <w:t>?</w:t>
      </w:r>
      <w:proofErr w:type="gramEnd"/>
      <w:r w:rsidRPr="00C45AAE">
        <w:rPr>
          <w:highlight w:val="cyan"/>
        </w:rPr>
        <w:t xml:space="preserve"> apresenta o detalhamento das métricas obtidas</w:t>
      </w:r>
      <w:r w:rsidR="00C45AAE">
        <w:rPr>
          <w:highlight w:val="cyan"/>
        </w:rPr>
        <w:t xml:space="preserve"> do modelo </w:t>
      </w:r>
      <w:proofErr w:type="spellStart"/>
      <w:r w:rsidR="00C45AAE">
        <w:rPr>
          <w:highlight w:val="cyan"/>
        </w:rPr>
        <w:t>cart</w:t>
      </w:r>
      <w:proofErr w:type="spellEnd"/>
    </w:p>
    <w:bookmarkEnd w:id="122"/>
    <w:p w14:paraId="183BF432" w14:textId="0F8F205C" w:rsidR="00C45AAE" w:rsidRPr="00C45AAE" w:rsidRDefault="00C45AAE" w:rsidP="00770C4A">
      <w:pPr>
        <w:pStyle w:val="NormalWeb"/>
        <w:jc w:val="both"/>
        <w:rPr>
          <w:highlight w:val="cyan"/>
        </w:rPr>
      </w:pPr>
      <w:proofErr w:type="gramStart"/>
      <w:r>
        <w:rPr>
          <w:highlight w:val="cyan"/>
        </w:rPr>
        <w:t>Tabela ?</w:t>
      </w:r>
      <w:proofErr w:type="gramEnd"/>
      <w:r>
        <w:rPr>
          <w:highlight w:val="cyan"/>
        </w:rPr>
        <w:t xml:space="preserve"> – </w:t>
      </w:r>
      <w:r w:rsidR="00497199">
        <w:rPr>
          <w:highlight w:val="cyan"/>
        </w:rPr>
        <w:t>Métricas</w:t>
      </w:r>
      <w:r>
        <w:rPr>
          <w:highlight w:val="cyan"/>
        </w:rPr>
        <w:t xml:space="preserve"> obtidas no Modelo </w:t>
      </w:r>
      <w:r w:rsidRPr="00C45AAE">
        <w:rPr>
          <w:i/>
          <w:iCs/>
          <w:highlight w:val="cyan"/>
        </w:rPr>
        <w:t>CART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DD1470" w:rsidRPr="00DD1470" w14:paraId="7CC3124F" w14:textId="77777777" w:rsidTr="00DD1470">
        <w:trPr>
          <w:tblHeader/>
          <w:tblCellSpacing w:w="15" w:type="dxa"/>
        </w:trPr>
        <w:tc>
          <w:tcPr>
            <w:tcW w:w="0" w:type="auto"/>
            <w:vAlign w:val="center"/>
            <w:hideMark/>
          </w:tcPr>
          <w:p w14:paraId="2102D7C8"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Classe</w:t>
            </w:r>
          </w:p>
        </w:tc>
        <w:tc>
          <w:tcPr>
            <w:tcW w:w="0" w:type="auto"/>
            <w:vAlign w:val="center"/>
            <w:hideMark/>
          </w:tcPr>
          <w:p w14:paraId="051CD6F2"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Precisão</w:t>
            </w:r>
          </w:p>
        </w:tc>
        <w:tc>
          <w:tcPr>
            <w:tcW w:w="0" w:type="auto"/>
            <w:vAlign w:val="center"/>
            <w:hideMark/>
          </w:tcPr>
          <w:p w14:paraId="3E6EB9B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Recall</w:t>
            </w:r>
          </w:p>
        </w:tc>
        <w:tc>
          <w:tcPr>
            <w:tcW w:w="0" w:type="auto"/>
            <w:vAlign w:val="center"/>
            <w:hideMark/>
          </w:tcPr>
          <w:p w14:paraId="38D84780"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F1-score</w:t>
            </w:r>
          </w:p>
        </w:tc>
        <w:tc>
          <w:tcPr>
            <w:tcW w:w="0" w:type="auto"/>
            <w:vAlign w:val="center"/>
            <w:hideMark/>
          </w:tcPr>
          <w:p w14:paraId="5C3BCA0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Suporte</w:t>
            </w:r>
          </w:p>
        </w:tc>
      </w:tr>
      <w:tr w:rsidR="00DD1470" w:rsidRPr="00DD1470" w14:paraId="26997173" w14:textId="77777777" w:rsidTr="00DD1470">
        <w:trPr>
          <w:tblCellSpacing w:w="15" w:type="dxa"/>
        </w:trPr>
        <w:tc>
          <w:tcPr>
            <w:tcW w:w="0" w:type="auto"/>
            <w:vAlign w:val="center"/>
            <w:hideMark/>
          </w:tcPr>
          <w:p w14:paraId="62A26CB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Cura (0)</w:t>
            </w:r>
          </w:p>
        </w:tc>
        <w:tc>
          <w:tcPr>
            <w:tcW w:w="0" w:type="auto"/>
            <w:vAlign w:val="center"/>
            <w:hideMark/>
          </w:tcPr>
          <w:p w14:paraId="0C327B3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0,92</w:t>
            </w:r>
          </w:p>
        </w:tc>
        <w:tc>
          <w:tcPr>
            <w:tcW w:w="0" w:type="auto"/>
            <w:vAlign w:val="center"/>
            <w:hideMark/>
          </w:tcPr>
          <w:p w14:paraId="07AE67D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8D2820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0,88</w:t>
            </w:r>
          </w:p>
        </w:tc>
        <w:tc>
          <w:tcPr>
            <w:tcW w:w="0" w:type="auto"/>
            <w:vAlign w:val="center"/>
            <w:hideMark/>
          </w:tcPr>
          <w:p w14:paraId="4ED398C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8.727</w:t>
            </w:r>
          </w:p>
        </w:tc>
      </w:tr>
      <w:tr w:rsidR="00DD1470" w:rsidRPr="00DD1470" w14:paraId="0AA972BF" w14:textId="77777777" w:rsidTr="00DD1470">
        <w:trPr>
          <w:tblCellSpacing w:w="15" w:type="dxa"/>
        </w:trPr>
        <w:tc>
          <w:tcPr>
            <w:tcW w:w="0" w:type="auto"/>
            <w:vAlign w:val="center"/>
            <w:hideMark/>
          </w:tcPr>
          <w:p w14:paraId="67A20A1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Óbito (1)</w:t>
            </w:r>
          </w:p>
        </w:tc>
        <w:tc>
          <w:tcPr>
            <w:tcW w:w="0" w:type="auto"/>
            <w:vAlign w:val="center"/>
            <w:hideMark/>
          </w:tcPr>
          <w:p w14:paraId="4E6AE35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0,41</w:t>
            </w:r>
          </w:p>
        </w:tc>
        <w:tc>
          <w:tcPr>
            <w:tcW w:w="0" w:type="auto"/>
            <w:vAlign w:val="center"/>
            <w:hideMark/>
          </w:tcPr>
          <w:p w14:paraId="75A11EA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0,62</w:t>
            </w:r>
          </w:p>
        </w:tc>
        <w:tc>
          <w:tcPr>
            <w:tcW w:w="0" w:type="auto"/>
            <w:vAlign w:val="center"/>
            <w:hideMark/>
          </w:tcPr>
          <w:p w14:paraId="4122E662"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0,50</w:t>
            </w:r>
          </w:p>
        </w:tc>
        <w:tc>
          <w:tcPr>
            <w:tcW w:w="0" w:type="auto"/>
            <w:vAlign w:val="center"/>
            <w:hideMark/>
          </w:tcPr>
          <w:p w14:paraId="72ED0A1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1.625</w:t>
            </w:r>
          </w:p>
        </w:tc>
      </w:tr>
      <w:tr w:rsidR="00DD1470" w:rsidRPr="00DD1470" w14:paraId="1238BC5E" w14:textId="77777777" w:rsidTr="00DD1470">
        <w:trPr>
          <w:tblCellSpacing w:w="15" w:type="dxa"/>
        </w:trPr>
        <w:tc>
          <w:tcPr>
            <w:tcW w:w="0" w:type="auto"/>
            <w:vAlign w:val="center"/>
            <w:hideMark/>
          </w:tcPr>
          <w:p w14:paraId="21A3C110"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Acurácia</w:t>
            </w:r>
          </w:p>
        </w:tc>
        <w:tc>
          <w:tcPr>
            <w:tcW w:w="0" w:type="auto"/>
            <w:vAlign w:val="center"/>
            <w:hideMark/>
          </w:tcPr>
          <w:p w14:paraId="223234B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7B1D2944"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28C51F4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0,80</w:t>
            </w:r>
          </w:p>
        </w:tc>
        <w:tc>
          <w:tcPr>
            <w:tcW w:w="0" w:type="auto"/>
            <w:vAlign w:val="center"/>
            <w:hideMark/>
          </w:tcPr>
          <w:p w14:paraId="2D4D86C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77833FCC" w14:textId="77777777" w:rsidTr="00DD1470">
        <w:trPr>
          <w:tblCellSpacing w:w="15" w:type="dxa"/>
        </w:trPr>
        <w:tc>
          <w:tcPr>
            <w:tcW w:w="0" w:type="auto"/>
            <w:vAlign w:val="center"/>
            <w:hideMark/>
          </w:tcPr>
          <w:p w14:paraId="259F127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 xml:space="preserve">Macro </w:t>
            </w:r>
            <w:proofErr w:type="spellStart"/>
            <w:r w:rsidRPr="00DD1470">
              <w:rPr>
                <w:rFonts w:eastAsia="Times New Roman" w:cs="Times New Roman"/>
                <w:b/>
                <w:bCs/>
                <w:szCs w:val="24"/>
                <w:lang w:eastAsia="pt-BR"/>
              </w:rPr>
              <w:t>Avg</w:t>
            </w:r>
            <w:proofErr w:type="spellEnd"/>
          </w:p>
        </w:tc>
        <w:tc>
          <w:tcPr>
            <w:tcW w:w="0" w:type="auto"/>
            <w:vAlign w:val="center"/>
            <w:hideMark/>
          </w:tcPr>
          <w:p w14:paraId="6294B23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0,67</w:t>
            </w:r>
          </w:p>
        </w:tc>
        <w:tc>
          <w:tcPr>
            <w:tcW w:w="0" w:type="auto"/>
            <w:vAlign w:val="center"/>
            <w:hideMark/>
          </w:tcPr>
          <w:p w14:paraId="7D86481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0,73</w:t>
            </w:r>
          </w:p>
        </w:tc>
        <w:tc>
          <w:tcPr>
            <w:tcW w:w="0" w:type="auto"/>
            <w:vAlign w:val="center"/>
            <w:hideMark/>
          </w:tcPr>
          <w:p w14:paraId="23887F3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0,69</w:t>
            </w:r>
          </w:p>
        </w:tc>
        <w:tc>
          <w:tcPr>
            <w:tcW w:w="0" w:type="auto"/>
            <w:vAlign w:val="center"/>
            <w:hideMark/>
          </w:tcPr>
          <w:p w14:paraId="468500F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159A1B85" w14:textId="77777777" w:rsidTr="00DD1470">
        <w:trPr>
          <w:tblCellSpacing w:w="15" w:type="dxa"/>
        </w:trPr>
        <w:tc>
          <w:tcPr>
            <w:tcW w:w="0" w:type="auto"/>
            <w:vAlign w:val="center"/>
            <w:hideMark/>
          </w:tcPr>
          <w:p w14:paraId="0133722B" w14:textId="77777777" w:rsidR="00DD1470" w:rsidRPr="00DD1470" w:rsidRDefault="00DD1470" w:rsidP="00DD1470">
            <w:pPr>
              <w:spacing w:line="240" w:lineRule="auto"/>
              <w:jc w:val="left"/>
              <w:rPr>
                <w:rFonts w:eastAsia="Times New Roman" w:cs="Times New Roman"/>
                <w:szCs w:val="24"/>
                <w:lang w:eastAsia="pt-BR"/>
              </w:rPr>
            </w:pPr>
            <w:proofErr w:type="spellStart"/>
            <w:r w:rsidRPr="00DD1470">
              <w:rPr>
                <w:rFonts w:eastAsia="Times New Roman" w:cs="Times New Roman"/>
                <w:b/>
                <w:bCs/>
                <w:szCs w:val="24"/>
                <w:lang w:eastAsia="pt-BR"/>
              </w:rPr>
              <w:t>Weighted</w:t>
            </w:r>
            <w:proofErr w:type="spellEnd"/>
            <w:r w:rsidRPr="00DD1470">
              <w:rPr>
                <w:rFonts w:eastAsia="Times New Roman" w:cs="Times New Roman"/>
                <w:b/>
                <w:bCs/>
                <w:szCs w:val="24"/>
                <w:lang w:eastAsia="pt-BR"/>
              </w:rPr>
              <w:t xml:space="preserve"> </w:t>
            </w:r>
            <w:proofErr w:type="spellStart"/>
            <w:r w:rsidRPr="00DD1470">
              <w:rPr>
                <w:rFonts w:eastAsia="Times New Roman" w:cs="Times New Roman"/>
                <w:b/>
                <w:bCs/>
                <w:szCs w:val="24"/>
                <w:lang w:eastAsia="pt-BR"/>
              </w:rPr>
              <w:t>Avg</w:t>
            </w:r>
            <w:proofErr w:type="spellEnd"/>
          </w:p>
        </w:tc>
        <w:tc>
          <w:tcPr>
            <w:tcW w:w="0" w:type="auto"/>
            <w:vAlign w:val="center"/>
            <w:hideMark/>
          </w:tcPr>
          <w:p w14:paraId="2DAF953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3FD3927"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0,80</w:t>
            </w:r>
          </w:p>
        </w:tc>
        <w:tc>
          <w:tcPr>
            <w:tcW w:w="0" w:type="auto"/>
            <w:vAlign w:val="center"/>
            <w:hideMark/>
          </w:tcPr>
          <w:p w14:paraId="64865309"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0,82</w:t>
            </w:r>
          </w:p>
        </w:tc>
        <w:tc>
          <w:tcPr>
            <w:tcW w:w="0" w:type="auto"/>
            <w:vAlign w:val="center"/>
            <w:hideMark/>
          </w:tcPr>
          <w:p w14:paraId="102C7BE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bl>
    <w:p w14:paraId="1FD77F82" w14:textId="721DE357" w:rsidR="00CD1623" w:rsidRPr="00407A4C" w:rsidRDefault="00CD1623" w:rsidP="00201AA4">
      <w:pPr>
        <w:pStyle w:val="NormalWeb"/>
        <w:jc w:val="both"/>
        <w:rPr>
          <w:highlight w:val="cyan"/>
        </w:rPr>
      </w:pPr>
      <w:bookmarkStart w:id="123" w:name="_Hlk205242985"/>
      <w:r w:rsidRPr="00407A4C">
        <w:rPr>
          <w:highlight w:val="cyan"/>
        </w:rPr>
        <w:t>O modelo</w:t>
      </w:r>
      <w:r w:rsidRPr="005C7259">
        <w:rPr>
          <w:i/>
          <w:iCs/>
          <w:highlight w:val="cyan"/>
        </w:rPr>
        <w:t xml:space="preserve"> CART</w:t>
      </w:r>
      <w:r w:rsidRPr="00407A4C">
        <w:rPr>
          <w:highlight w:val="cyan"/>
        </w:rPr>
        <w:t xml:space="preserve"> apresentou desempenho satisfatório, embora ligeiramente inferior ao </w:t>
      </w:r>
      <w:proofErr w:type="spellStart"/>
      <w:r w:rsidRPr="005C7259">
        <w:rPr>
          <w:i/>
          <w:iCs/>
          <w:highlight w:val="cyan"/>
        </w:rPr>
        <w:t>Random</w:t>
      </w:r>
      <w:proofErr w:type="spellEnd"/>
      <w:r w:rsidRPr="005C7259">
        <w:rPr>
          <w:i/>
          <w:iCs/>
          <w:highlight w:val="cyan"/>
        </w:rPr>
        <w:t xml:space="preserve"> Forest</w:t>
      </w:r>
      <w:r w:rsidRPr="00407A4C">
        <w:rPr>
          <w:highlight w:val="cyan"/>
        </w:rPr>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p>
    <w:p w14:paraId="1D5BF43B" w14:textId="77777777" w:rsidR="00C32BD6" w:rsidRPr="00DD1470" w:rsidRDefault="00C32BD6" w:rsidP="00C32BD6">
      <w:pPr>
        <w:rPr>
          <w:highlight w:val="yellow"/>
        </w:rPr>
      </w:pPr>
    </w:p>
    <w:p w14:paraId="27302FF4" w14:textId="50F29450" w:rsidR="00FB0F03" w:rsidRPr="00684F51" w:rsidRDefault="00684F51" w:rsidP="00684F51">
      <w:pPr>
        <w:jc w:val="center"/>
        <w:rPr>
          <w:highlight w:val="yellow"/>
        </w:rPr>
      </w:pPr>
      <w:proofErr w:type="gramStart"/>
      <w:r>
        <w:t>Figura ?</w:t>
      </w:r>
      <w:proofErr w:type="gramEnd"/>
      <w:r>
        <w:t xml:space="preserve"> – Matriz de Confusão – CART</w:t>
      </w:r>
    </w:p>
    <w:p w14:paraId="383481EE" w14:textId="6F53A63C" w:rsidR="00FB0F03" w:rsidRDefault="00FB0F03" w:rsidP="00684F51">
      <w:pPr>
        <w:jc w:val="center"/>
        <w:rPr>
          <w:highlight w:val="yellow"/>
          <w:lang w:val="en-US"/>
        </w:rPr>
      </w:pPr>
      <w:r w:rsidRPr="00E90398">
        <w:rPr>
          <w:noProof/>
        </w:rPr>
        <w:drawing>
          <wp:inline distT="0" distB="0" distL="0" distR="0" wp14:anchorId="4F51407A" wp14:editId="7B236501">
            <wp:extent cx="3872286" cy="319595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377" t="1210" r="2718" b="1513"/>
                    <a:stretch/>
                  </pic:blipFill>
                  <pic:spPr bwMode="auto">
                    <a:xfrm>
                      <a:off x="0" y="0"/>
                      <a:ext cx="3873689" cy="3197113"/>
                    </a:xfrm>
                    <a:prstGeom prst="rect">
                      <a:avLst/>
                    </a:prstGeom>
                    <a:ln>
                      <a:noFill/>
                    </a:ln>
                    <a:extLst>
                      <a:ext uri="{53640926-AAD7-44D8-BBD7-CCE9431645EC}">
                        <a14:shadowObscured xmlns:a14="http://schemas.microsoft.com/office/drawing/2010/main"/>
                      </a:ext>
                    </a:extLst>
                  </pic:spPr>
                </pic:pic>
              </a:graphicData>
            </a:graphic>
          </wp:inline>
        </w:drawing>
      </w:r>
    </w:p>
    <w:p w14:paraId="3A91C6D1" w14:textId="6A48590A" w:rsidR="00684F51" w:rsidRDefault="00684F51" w:rsidP="00684F51">
      <w:pPr>
        <w:pStyle w:val="Legenda"/>
      </w:pPr>
      <w:r w:rsidRPr="00DE2E50">
        <w:t>Fonte:  O Autor</w:t>
      </w:r>
    </w:p>
    <w:p w14:paraId="748CCC5E" w14:textId="77777777" w:rsidR="00A64CCC" w:rsidRPr="00A64CCC" w:rsidRDefault="00A64CCC" w:rsidP="00A64CCC"/>
    <w:p w14:paraId="6325CCDC" w14:textId="1C975341" w:rsidR="00483218" w:rsidRPr="00E31D43" w:rsidRDefault="00483218" w:rsidP="00483218">
      <w:pPr>
        <w:rPr>
          <w:rFonts w:eastAsia="Times New Roman" w:cs="Times New Roman"/>
          <w:szCs w:val="24"/>
          <w:highlight w:val="cyan"/>
          <w:lang w:eastAsia="pt-BR"/>
        </w:rPr>
      </w:pPr>
      <w:r w:rsidRPr="00E31D43">
        <w:rPr>
          <w:rFonts w:eastAsia="Times New Roman" w:cs="Times New Roman"/>
          <w:szCs w:val="24"/>
          <w:highlight w:val="cyan"/>
          <w:lang w:eastAsia="pt-BR"/>
        </w:rPr>
        <w:lastRenderedPageBreak/>
        <w:t xml:space="preserve">A matriz de confusão do modelo CART apresenta </w:t>
      </w:r>
      <w:r w:rsidR="00C4725D">
        <w:rPr>
          <w:rFonts w:eastAsia="Times New Roman" w:cs="Times New Roman"/>
          <w:szCs w:val="24"/>
          <w:highlight w:val="cyan"/>
          <w:lang w:eastAsia="pt-BR"/>
        </w:rPr>
        <w:t xml:space="preserve">os valores, </w:t>
      </w:r>
    </w:p>
    <w:p w14:paraId="3C30F22F" w14:textId="77777777" w:rsidR="00483218" w:rsidRPr="00E31D43" w:rsidRDefault="00483218" w:rsidP="00483218">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Verdadeiros Negativos (TN): 7.288 – casos de cura corretamente classificados;</w:t>
      </w:r>
    </w:p>
    <w:p w14:paraId="3CC7BBE2" w14:textId="77777777" w:rsidR="00483218" w:rsidRPr="00E31D43" w:rsidRDefault="00483218" w:rsidP="00483218">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Falsos Positivos (FP): 1.439 – casos de cura incorretamente classificados como óbito;</w:t>
      </w:r>
    </w:p>
    <w:p w14:paraId="557F9987" w14:textId="77777777" w:rsidR="00483218" w:rsidRPr="00E31D43" w:rsidRDefault="00483218" w:rsidP="00483218">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Falsos Negativos (FN): 615 – casos de óbito incorretamente classificados como cura;</w:t>
      </w:r>
    </w:p>
    <w:p w14:paraId="771D4FF8" w14:textId="53C7D306" w:rsidR="00684F51" w:rsidRPr="00881B09" w:rsidRDefault="00483218" w:rsidP="00FB0F03">
      <w:pPr>
        <w:pStyle w:val="PargrafodaLista"/>
        <w:numPr>
          <w:ilvl w:val="0"/>
          <w:numId w:val="30"/>
        </w:numPr>
        <w:rPr>
          <w:rFonts w:eastAsia="Times New Roman" w:cs="Times New Roman"/>
          <w:szCs w:val="24"/>
          <w:highlight w:val="cyan"/>
          <w:lang w:eastAsia="pt-BR"/>
        </w:rPr>
      </w:pPr>
      <w:r w:rsidRPr="00E31D43">
        <w:rPr>
          <w:rFonts w:eastAsia="Times New Roman" w:cs="Times New Roman"/>
          <w:szCs w:val="24"/>
          <w:highlight w:val="cyan"/>
          <w:lang w:eastAsia="pt-BR"/>
        </w:rPr>
        <w:t>Verdadeiros Positivos (TP): 1.010 – casos de óbito corretamente identificados.</w:t>
      </w:r>
    </w:p>
    <w:p w14:paraId="170264AE" w14:textId="77777777" w:rsidR="001F5579" w:rsidRPr="007A1957" w:rsidRDefault="001F5579" w:rsidP="001F5579">
      <w:pPr>
        <w:rPr>
          <w:highlight w:val="yellow"/>
        </w:rPr>
      </w:pPr>
    </w:p>
    <w:p w14:paraId="51DD2CBE" w14:textId="77777777" w:rsidR="001F5579" w:rsidRPr="009A2336" w:rsidRDefault="001F5579" w:rsidP="001F5579">
      <w:pPr>
        <w:pStyle w:val="Ttulo2"/>
        <w:rPr>
          <w:noProof/>
          <w:highlight w:val="green"/>
          <w:lang w:val="pt-BR"/>
        </w:rPr>
      </w:pPr>
      <w:bookmarkStart w:id="124" w:name="_Toc203572626"/>
      <w:bookmarkStart w:id="125" w:name="_Toc205235886"/>
      <w:bookmarkEnd w:id="123"/>
      <w:r w:rsidRPr="009A2336">
        <w:rPr>
          <w:noProof/>
          <w:highlight w:val="green"/>
          <w:lang w:val="pt-BR"/>
        </w:rPr>
        <w:t>Comparação</w:t>
      </w:r>
      <w:bookmarkEnd w:id="124"/>
      <w:bookmarkEnd w:id="125"/>
    </w:p>
    <w:p w14:paraId="2D0A6471" w14:textId="78E46FE3" w:rsidR="001F5579" w:rsidRDefault="001F5579" w:rsidP="001F5579">
      <w:pPr>
        <w:pStyle w:val="Ttulo3"/>
        <w:rPr>
          <w:highlight w:val="green"/>
        </w:rPr>
      </w:pPr>
      <w:bookmarkStart w:id="126" w:name="_Toc205235887"/>
      <w:proofErr w:type="spellStart"/>
      <w:r w:rsidRPr="009A2336">
        <w:rPr>
          <w:highlight w:val="green"/>
        </w:rPr>
        <w:t>Comparação</w:t>
      </w:r>
      <w:proofErr w:type="spellEnd"/>
      <w:r w:rsidRPr="009A2336">
        <w:rPr>
          <w:highlight w:val="green"/>
        </w:rPr>
        <w:t xml:space="preserve"> dos modelos</w:t>
      </w:r>
      <w:bookmarkEnd w:id="126"/>
    </w:p>
    <w:p w14:paraId="6EA53EF0" w14:textId="546C778B" w:rsidR="00232913" w:rsidRDefault="00232913" w:rsidP="00232913">
      <w:pPr>
        <w:rPr>
          <w:highlight w:val="green"/>
          <w:lang w:val="en-US"/>
        </w:rPr>
      </w:pPr>
      <w:bookmarkStart w:id="127" w:name="_Hlk205243103"/>
    </w:p>
    <w:p w14:paraId="2A84ECBD" w14:textId="12ACEACB" w:rsidR="00881B09" w:rsidRDefault="00232913" w:rsidP="00881B09">
      <w:r w:rsidRPr="005226F9">
        <w:rPr>
          <w:highlight w:val="cyan"/>
        </w:rPr>
        <w:t xml:space="preserve">A comparação entre os modelos CART e </w:t>
      </w:r>
      <w:proofErr w:type="spellStart"/>
      <w:r w:rsidRPr="005226F9">
        <w:rPr>
          <w:highlight w:val="cyan"/>
        </w:rPr>
        <w:t>Random</w:t>
      </w:r>
      <w:proofErr w:type="spellEnd"/>
      <w:r w:rsidRPr="005226F9">
        <w:rPr>
          <w:highlight w:val="cyan"/>
        </w:rPr>
        <w:t xml:space="preserve"> Forest evidenciou diferenças significativas em termos de desempenho e características de aplicação. O </w:t>
      </w:r>
      <w:proofErr w:type="spellStart"/>
      <w:r w:rsidRPr="005B4A32">
        <w:rPr>
          <w:i/>
          <w:iCs/>
          <w:highlight w:val="cyan"/>
        </w:rPr>
        <w:t>Random</w:t>
      </w:r>
      <w:proofErr w:type="spellEnd"/>
      <w:r w:rsidRPr="005B4A32">
        <w:rPr>
          <w:i/>
          <w:iCs/>
          <w:highlight w:val="cyan"/>
        </w:rPr>
        <w:t xml:space="preserve"> Forest</w:t>
      </w:r>
      <w:r w:rsidRPr="005226F9">
        <w:rPr>
          <w:highlight w:val="cyan"/>
        </w:rPr>
        <w:t xml:space="preserve"> apresentou métricas superiores, incluindo maior F1-score, AUC-ROC e acurácia, demonstrando maior capacidade de generalização e detecção de casos críticos. Essa superioridade também se reflete na curva ROC (</w:t>
      </w:r>
      <w:proofErr w:type="gramStart"/>
      <w:r w:rsidRPr="005226F9">
        <w:rPr>
          <w:highlight w:val="cyan"/>
        </w:rPr>
        <w:t>Figura ?</w:t>
      </w:r>
      <w:proofErr w:type="gramEnd"/>
      <w:r w:rsidRPr="005226F9">
        <w:rPr>
          <w:highlight w:val="cyan"/>
        </w:rPr>
        <w:t xml:space="preserve">), onde a área sob a curva do </w:t>
      </w:r>
      <w:proofErr w:type="spellStart"/>
      <w:r w:rsidRPr="005B4A32">
        <w:rPr>
          <w:i/>
          <w:iCs/>
          <w:highlight w:val="cyan"/>
        </w:rPr>
        <w:t>Random</w:t>
      </w:r>
      <w:proofErr w:type="spellEnd"/>
      <w:r w:rsidRPr="005B4A32">
        <w:rPr>
          <w:i/>
          <w:iCs/>
          <w:highlight w:val="cyan"/>
        </w:rPr>
        <w:t xml:space="preserve"> Forest</w:t>
      </w:r>
      <w:r w:rsidRPr="005226F9">
        <w:rPr>
          <w:highlight w:val="cyan"/>
        </w:rPr>
        <w:t xml:space="preserve"> é ligeiramente superior à do CART, confirmando melhor separação entre as classes</w:t>
      </w:r>
      <w:r w:rsidR="00881B09">
        <w:rPr>
          <w:highlight w:val="cyan"/>
        </w:rPr>
        <w:t>.</w:t>
      </w:r>
    </w:p>
    <w:p w14:paraId="0EB82C9D" w14:textId="77777777" w:rsidR="00881B09" w:rsidRDefault="00881B09" w:rsidP="00881B09"/>
    <w:p w14:paraId="2B310AF6" w14:textId="6CD3C156" w:rsidR="00881B09" w:rsidRPr="00881B09" w:rsidRDefault="00881B09" w:rsidP="00881B09">
      <w:pPr>
        <w:jc w:val="center"/>
        <w:rPr>
          <w:highlight w:val="yellow"/>
        </w:rPr>
      </w:pPr>
      <w:proofErr w:type="gramStart"/>
      <w:r>
        <w:t>Figura ?</w:t>
      </w:r>
      <w:proofErr w:type="gramEnd"/>
      <w:r>
        <w:t xml:space="preserve"> – Curvas ROC comparativas entre os modelos CART e </w:t>
      </w:r>
      <w:proofErr w:type="spellStart"/>
      <w:r>
        <w:t>Random</w:t>
      </w:r>
      <w:proofErr w:type="spellEnd"/>
      <w:r>
        <w:t xml:space="preserve"> Forest.</w:t>
      </w:r>
    </w:p>
    <w:p w14:paraId="137E54CA" w14:textId="77777777" w:rsidR="00881B09" w:rsidRDefault="00881B09" w:rsidP="00881B09">
      <w:r w:rsidRPr="00275CCD">
        <w:rPr>
          <w:noProof/>
        </w:rPr>
        <w:drawing>
          <wp:inline distT="0" distB="0" distL="0" distR="0" wp14:anchorId="193550F1" wp14:editId="2D6EE5D3">
            <wp:extent cx="5400040" cy="334264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3342640"/>
                    </a:xfrm>
                    <a:prstGeom prst="rect">
                      <a:avLst/>
                    </a:prstGeom>
                  </pic:spPr>
                </pic:pic>
              </a:graphicData>
            </a:graphic>
          </wp:inline>
        </w:drawing>
      </w:r>
    </w:p>
    <w:p w14:paraId="70877F8E" w14:textId="77777777" w:rsidR="00881B09" w:rsidRPr="00851D81" w:rsidRDefault="00881B09" w:rsidP="00881B09">
      <w:pPr>
        <w:pStyle w:val="Legenda"/>
      </w:pPr>
      <w:r w:rsidRPr="00DE2E50">
        <w:t>Fonte:  O Autor</w:t>
      </w:r>
    </w:p>
    <w:p w14:paraId="5044DAB9" w14:textId="77777777" w:rsidR="00232913" w:rsidRPr="00DF6BB5" w:rsidRDefault="00232913" w:rsidP="00232913">
      <w:pPr>
        <w:rPr>
          <w:highlight w:val="cyan"/>
        </w:rPr>
      </w:pPr>
    </w:p>
    <w:p w14:paraId="7C87BF7F" w14:textId="055DB9B1" w:rsidR="00232913" w:rsidRPr="00DF6BB5" w:rsidRDefault="00232913" w:rsidP="00232913">
      <w:pPr>
        <w:rPr>
          <w:highlight w:val="cyan"/>
        </w:rPr>
      </w:pPr>
      <w:r w:rsidRPr="00DF6BB5">
        <w:rPr>
          <w:highlight w:val="cyan"/>
        </w:rPr>
        <w:t>As matrizes de confusão (</w:t>
      </w:r>
      <w:proofErr w:type="gramStart"/>
      <w:r w:rsidRPr="00DF6BB5">
        <w:rPr>
          <w:highlight w:val="red"/>
        </w:rPr>
        <w:t>Figuras ?</w:t>
      </w:r>
      <w:proofErr w:type="gramEnd"/>
      <w:r w:rsidR="00676BC5">
        <w:rPr>
          <w:highlight w:val="red"/>
        </w:rPr>
        <w:t xml:space="preserve"> e ?</w:t>
      </w:r>
      <w:r w:rsidR="00F233D5">
        <w:rPr>
          <w:highlight w:val="red"/>
        </w:rPr>
        <w:t xml:space="preserve"> [matrizes]</w:t>
      </w:r>
      <w:r w:rsidRPr="00DF6BB5">
        <w:rPr>
          <w:highlight w:val="red"/>
        </w:rPr>
        <w:t xml:space="preserve">) </w:t>
      </w:r>
      <w:r w:rsidRPr="00DF6BB5">
        <w:rPr>
          <w:highlight w:val="cyan"/>
        </w:rPr>
        <w:t xml:space="preserve">corroboram essa análise: o </w:t>
      </w:r>
      <w:proofErr w:type="spellStart"/>
      <w:r w:rsidRPr="00DF6BB5">
        <w:rPr>
          <w:i/>
          <w:iCs/>
          <w:highlight w:val="cyan"/>
        </w:rPr>
        <w:t>Random</w:t>
      </w:r>
      <w:proofErr w:type="spellEnd"/>
      <w:r w:rsidRPr="00DF6BB5">
        <w:rPr>
          <w:i/>
          <w:iCs/>
          <w:highlight w:val="cyan"/>
        </w:rPr>
        <w:t xml:space="preserve"> Forest</w:t>
      </w:r>
      <w:r w:rsidRPr="00DF6BB5">
        <w:rPr>
          <w:highlight w:val="cyan"/>
        </w:rPr>
        <w:t xml:space="preserve"> obteve maior número de verdadeiros positivos (TP = 1.036) e menor número de falsos negativos (FN = 589) em comparação ao CART (</w:t>
      </w:r>
      <w:r w:rsidR="00DF6BB5">
        <w:rPr>
          <w:highlight w:val="cyan"/>
        </w:rPr>
        <w:t xml:space="preserve">que foi </w:t>
      </w:r>
      <w:r w:rsidRPr="00DF6BB5">
        <w:rPr>
          <w:highlight w:val="cyan"/>
        </w:rPr>
        <w:t xml:space="preserve">TP = 1.010 e FN = 615). Esse desempenho indica que o </w:t>
      </w:r>
      <w:proofErr w:type="spellStart"/>
      <w:r w:rsidRPr="00DF6BB5">
        <w:rPr>
          <w:i/>
          <w:iCs/>
          <w:highlight w:val="cyan"/>
        </w:rPr>
        <w:t>Random</w:t>
      </w:r>
      <w:proofErr w:type="spellEnd"/>
      <w:r w:rsidRPr="00DF6BB5">
        <w:rPr>
          <w:i/>
          <w:iCs/>
          <w:highlight w:val="cyan"/>
        </w:rPr>
        <w:t xml:space="preserve"> Forest</w:t>
      </w:r>
      <w:r w:rsidRPr="00DF6BB5">
        <w:rPr>
          <w:highlight w:val="cyan"/>
        </w:rPr>
        <w:t xml:space="preserve"> é mais eficaz na identificação de pacientes que evoluíram para óbito, característica essencial em aplicações clínicas que priorizam a detecção precoce de casos graves.</w:t>
      </w:r>
    </w:p>
    <w:p w14:paraId="7ECA7899" w14:textId="77777777" w:rsidR="00232913" w:rsidRPr="00232913" w:rsidRDefault="00232913" w:rsidP="00232913">
      <w:pPr>
        <w:rPr>
          <w:highlight w:val="blue"/>
        </w:rPr>
      </w:pPr>
    </w:p>
    <w:p w14:paraId="38818363" w14:textId="6907C682" w:rsidR="00232913" w:rsidRDefault="00232913" w:rsidP="00232913">
      <w:pPr>
        <w:rPr>
          <w:highlight w:val="cyan"/>
        </w:rPr>
      </w:pPr>
      <w:r w:rsidRPr="0069774A">
        <w:rPr>
          <w:highlight w:val="cyan"/>
        </w:rPr>
        <w:t xml:space="preserve">Apesar do desempenho levemente inferior, o modelo CART apresentou vantagens relacionadas à </w:t>
      </w:r>
      <w:proofErr w:type="spellStart"/>
      <w:r w:rsidRPr="0069774A">
        <w:rPr>
          <w:highlight w:val="cyan"/>
        </w:rPr>
        <w:t>interpretabilidade</w:t>
      </w:r>
      <w:proofErr w:type="spellEnd"/>
      <w:r w:rsidRPr="0069774A">
        <w:rPr>
          <w:highlight w:val="cyan"/>
        </w:rPr>
        <w:t>, pois sua estrutura em árvore única (</w:t>
      </w:r>
      <w:proofErr w:type="gramStart"/>
      <w:r w:rsidRPr="00CF39BF">
        <w:rPr>
          <w:highlight w:val="red"/>
        </w:rPr>
        <w:t>Figura ?</w:t>
      </w:r>
      <w:proofErr w:type="gramEnd"/>
      <w:r w:rsidR="00CF39BF">
        <w:rPr>
          <w:highlight w:val="red"/>
        </w:rPr>
        <w:t>, pode ser verificada melhor no apêndice X</w:t>
      </w:r>
      <w:r w:rsidRPr="00CF39BF">
        <w:rPr>
          <w:highlight w:val="red"/>
        </w:rPr>
        <w:t xml:space="preserve">) </w:t>
      </w:r>
      <w:r w:rsidRPr="0069774A">
        <w:rPr>
          <w:highlight w:val="cyan"/>
        </w:rPr>
        <w:t>permite compreender facilmente as regras de decisão. Essa característica é particularmente relevante no contexto clínico, onde explicações claras e diretas são necessárias para subsidiar decisões médicas.</w:t>
      </w:r>
    </w:p>
    <w:p w14:paraId="7C6736F1" w14:textId="1EB3C2E0" w:rsidR="0069774A" w:rsidRDefault="0069774A" w:rsidP="00232913">
      <w:pPr>
        <w:rPr>
          <w:highlight w:val="cyan"/>
        </w:rPr>
      </w:pPr>
    </w:p>
    <w:p w14:paraId="76B1FB15" w14:textId="77777777" w:rsidR="0069774A" w:rsidRPr="006F7D24" w:rsidRDefault="0069774A" w:rsidP="0069774A">
      <w:proofErr w:type="gramStart"/>
      <w:r>
        <w:t>Figura ?</w:t>
      </w:r>
      <w:proofErr w:type="gramEnd"/>
      <w:r>
        <w:t xml:space="preserve"> – Árvore de decisão gerada pelo modelo CART.</w:t>
      </w:r>
    </w:p>
    <w:p w14:paraId="24FA5967" w14:textId="77777777" w:rsidR="0069774A" w:rsidRPr="00684F51" w:rsidRDefault="0069774A" w:rsidP="0069774A">
      <w:pPr>
        <w:jc w:val="center"/>
        <w:rPr>
          <w:highlight w:val="yellow"/>
        </w:rPr>
      </w:pPr>
    </w:p>
    <w:p w14:paraId="3344992A" w14:textId="77777777" w:rsidR="0069774A" w:rsidRDefault="0069774A" w:rsidP="0069774A">
      <w:pPr>
        <w:spacing w:after="160" w:line="259" w:lineRule="auto"/>
        <w:jc w:val="left"/>
      </w:pPr>
    </w:p>
    <w:p w14:paraId="69B4A471" w14:textId="77777777" w:rsidR="0069774A" w:rsidRDefault="0069774A" w:rsidP="0069774A">
      <w:r>
        <w:rPr>
          <w:noProof/>
        </w:rPr>
        <w:drawing>
          <wp:inline distT="0" distB="0" distL="0" distR="0" wp14:anchorId="1A48951B" wp14:editId="6D8CDB7D">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52156821" w14:textId="77777777" w:rsidR="0069774A" w:rsidRPr="00851D81" w:rsidRDefault="0069774A" w:rsidP="0069774A">
      <w:pPr>
        <w:pStyle w:val="Legenda"/>
      </w:pPr>
      <w:r w:rsidRPr="00DE2E50">
        <w:t>Fonte:  O Autor</w:t>
      </w:r>
    </w:p>
    <w:p w14:paraId="7147C0A5" w14:textId="77777777" w:rsidR="0069774A" w:rsidRPr="0069774A" w:rsidRDefault="0069774A" w:rsidP="00232913">
      <w:pPr>
        <w:rPr>
          <w:highlight w:val="cyan"/>
        </w:rPr>
      </w:pPr>
    </w:p>
    <w:p w14:paraId="5B9A45E7" w14:textId="77777777" w:rsidR="00232913" w:rsidRPr="0035447F" w:rsidRDefault="00232913" w:rsidP="00232913">
      <w:pPr>
        <w:rPr>
          <w:highlight w:val="cyan"/>
        </w:rPr>
      </w:pPr>
    </w:p>
    <w:p w14:paraId="4878A00F" w14:textId="77777777" w:rsidR="00232913" w:rsidRPr="0035447F" w:rsidRDefault="00232913" w:rsidP="00232913">
      <w:pPr>
        <w:rPr>
          <w:highlight w:val="cyan"/>
        </w:rPr>
      </w:pPr>
      <w:r w:rsidRPr="0035447F">
        <w:rPr>
          <w:highlight w:val="cyan"/>
        </w:rPr>
        <w:t>A análise das variáveis mais importantes (</w:t>
      </w:r>
      <w:proofErr w:type="gramStart"/>
      <w:r w:rsidRPr="0035447F">
        <w:rPr>
          <w:highlight w:val="cyan"/>
        </w:rPr>
        <w:t>Figura ?</w:t>
      </w:r>
      <w:proofErr w:type="gramEnd"/>
      <w:r w:rsidRPr="0035447F">
        <w:rPr>
          <w:highlight w:val="cyan"/>
        </w:rPr>
        <w:t xml:space="preserve">) reforça os achados clínicos, destacando o impacto de SUPORT_VEN e NU_IDADE_N, que juntas representaram 94% da importância no modelo </w:t>
      </w:r>
      <w:r w:rsidRPr="00BC6DF4">
        <w:rPr>
          <w:i/>
          <w:iCs/>
          <w:highlight w:val="cyan"/>
        </w:rPr>
        <w:t>CART</w:t>
      </w:r>
      <w:r w:rsidRPr="0035447F">
        <w:rPr>
          <w:highlight w:val="cyan"/>
        </w:rPr>
        <w:t>. Outras variáveis, como UTI, TOSSE e OUT_MORBI, também apresentaram relevância, ainda que em menor escala, confirmando seu papel como indicadores auxiliares na previsão do desfecho clínico.</w:t>
      </w:r>
    </w:p>
    <w:p w14:paraId="56A143ED" w14:textId="77777777" w:rsidR="00232913" w:rsidRPr="0035447F" w:rsidRDefault="00232913" w:rsidP="00232913">
      <w:pPr>
        <w:rPr>
          <w:highlight w:val="cyan"/>
        </w:rPr>
      </w:pPr>
    </w:p>
    <w:p w14:paraId="03B7CB32" w14:textId="616FB9E2" w:rsidR="00232913" w:rsidRDefault="00232913" w:rsidP="00232913">
      <w:pPr>
        <w:rPr>
          <w:highlight w:val="cyan"/>
        </w:rPr>
      </w:pPr>
      <w:r w:rsidRPr="0035447F">
        <w:rPr>
          <w:highlight w:val="cyan"/>
        </w:rPr>
        <w:t xml:space="preserve">Além disso, a comparação evidencia diferenças estruturais: o </w:t>
      </w:r>
      <w:proofErr w:type="spellStart"/>
      <w:r w:rsidRPr="003261F9">
        <w:rPr>
          <w:i/>
          <w:iCs/>
          <w:highlight w:val="cyan"/>
        </w:rPr>
        <w:t>Random</w:t>
      </w:r>
      <w:proofErr w:type="spellEnd"/>
      <w:r w:rsidRPr="003261F9">
        <w:rPr>
          <w:i/>
          <w:iCs/>
          <w:highlight w:val="cyan"/>
        </w:rPr>
        <w:t xml:space="preserve"> Forest</w:t>
      </w:r>
      <w:r w:rsidRPr="0035447F">
        <w:rPr>
          <w:highlight w:val="cyan"/>
        </w:rPr>
        <w:t xml:space="preserve">, ao utilizar múltiplas árvores de decisão combinadas, reduz a variância e apresenta menor suscetibilidade ao </w:t>
      </w:r>
      <w:proofErr w:type="spellStart"/>
      <w:r w:rsidRPr="003261F9">
        <w:rPr>
          <w:i/>
          <w:iCs/>
          <w:highlight w:val="cyan"/>
        </w:rPr>
        <w:t>overfitting</w:t>
      </w:r>
      <w:proofErr w:type="spellEnd"/>
      <w:r w:rsidRPr="0035447F">
        <w:rPr>
          <w:highlight w:val="cyan"/>
        </w:rPr>
        <w:t xml:space="preserve">, garantindo maior robustez. Entretanto, esse ganho vem </w:t>
      </w:r>
      <w:r w:rsidRPr="0035447F">
        <w:rPr>
          <w:highlight w:val="cyan"/>
        </w:rPr>
        <w:lastRenderedPageBreak/>
        <w:t xml:space="preserve">acompanhado de maior custo computacional e menor </w:t>
      </w:r>
      <w:proofErr w:type="spellStart"/>
      <w:r w:rsidRPr="0035447F">
        <w:rPr>
          <w:highlight w:val="cyan"/>
        </w:rPr>
        <w:t>interpretabilidade</w:t>
      </w:r>
      <w:proofErr w:type="spellEnd"/>
      <w:r w:rsidRPr="0035447F">
        <w:rPr>
          <w:highlight w:val="cyan"/>
        </w:rPr>
        <w:t xml:space="preserve"> quando comparado ao </w:t>
      </w:r>
      <w:r w:rsidRPr="003261F9">
        <w:rPr>
          <w:i/>
          <w:iCs/>
          <w:highlight w:val="cyan"/>
        </w:rPr>
        <w:t>CART</w:t>
      </w:r>
      <w:r w:rsidRPr="0035447F">
        <w:rPr>
          <w:highlight w:val="cyan"/>
        </w:rPr>
        <w:t>.</w:t>
      </w:r>
    </w:p>
    <w:p w14:paraId="163B0E10" w14:textId="77777777" w:rsidR="003261F9" w:rsidRPr="0035447F" w:rsidRDefault="003261F9" w:rsidP="00232913">
      <w:pPr>
        <w:rPr>
          <w:highlight w:val="cyan"/>
        </w:rPr>
      </w:pPr>
    </w:p>
    <w:p w14:paraId="6CC72FBE" w14:textId="3FD2FA58" w:rsidR="001C63B2" w:rsidRPr="001C63B2" w:rsidRDefault="00573EE0" w:rsidP="001C63B2">
      <w:pPr>
        <w:rPr>
          <w:highlight w:val="blue"/>
        </w:rPr>
      </w:pPr>
      <w:proofErr w:type="gramStart"/>
      <w:r w:rsidRPr="0035447F">
        <w:rPr>
          <w:highlight w:val="cyan"/>
        </w:rPr>
        <w:t>Tabela  ?</w:t>
      </w:r>
      <w:proofErr w:type="gramEnd"/>
      <w:r w:rsidRPr="0035447F">
        <w:rPr>
          <w:highlight w:val="cyan"/>
        </w:rPr>
        <w:t xml:space="preserve"> - Tabela</w:t>
      </w:r>
      <w:r>
        <w:t xml:space="preserve"> Comparativa – Desempenho dos Modelos CART e </w:t>
      </w:r>
      <w:proofErr w:type="spellStart"/>
      <w:r>
        <w:t>Random</w:t>
      </w:r>
      <w:proofErr w:type="spellEnd"/>
      <w: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126"/>
        <w:gridCol w:w="756"/>
      </w:tblGrid>
      <w:tr w:rsidR="001C63B2" w:rsidRPr="001C63B2" w14:paraId="6A2D68C9" w14:textId="77777777" w:rsidTr="00D90614">
        <w:trPr>
          <w:tblHeader/>
          <w:tblCellSpacing w:w="15" w:type="dxa"/>
        </w:trPr>
        <w:tc>
          <w:tcPr>
            <w:tcW w:w="3074" w:type="dxa"/>
            <w:vAlign w:val="center"/>
            <w:hideMark/>
          </w:tcPr>
          <w:p w14:paraId="721053F5" w14:textId="77777777" w:rsidR="001C63B2" w:rsidRPr="001C63B2" w:rsidRDefault="001C63B2" w:rsidP="001C63B2">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096" w:type="dxa"/>
            <w:vAlign w:val="center"/>
            <w:hideMark/>
          </w:tcPr>
          <w:p w14:paraId="7771DFED" w14:textId="77777777" w:rsidR="001C63B2" w:rsidRPr="001C63B2" w:rsidRDefault="001C63B2" w:rsidP="001C63B2">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711" w:type="dxa"/>
            <w:vAlign w:val="center"/>
            <w:hideMark/>
          </w:tcPr>
          <w:p w14:paraId="66A88619" w14:textId="77777777" w:rsidR="001C63B2" w:rsidRPr="001C63B2" w:rsidRDefault="001C63B2" w:rsidP="001C63B2">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C63B2" w:rsidRPr="001C63B2" w14:paraId="2E534C07" w14:textId="77777777" w:rsidTr="00D90614">
        <w:trPr>
          <w:tblCellSpacing w:w="15" w:type="dxa"/>
        </w:trPr>
        <w:tc>
          <w:tcPr>
            <w:tcW w:w="3074" w:type="dxa"/>
            <w:vAlign w:val="center"/>
            <w:hideMark/>
          </w:tcPr>
          <w:p w14:paraId="6B19E2F3"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F1-score (Classe Óbito)</w:t>
            </w:r>
          </w:p>
        </w:tc>
        <w:tc>
          <w:tcPr>
            <w:tcW w:w="2096" w:type="dxa"/>
            <w:vAlign w:val="center"/>
            <w:hideMark/>
          </w:tcPr>
          <w:p w14:paraId="5B246EC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0,522</w:t>
            </w:r>
          </w:p>
        </w:tc>
        <w:tc>
          <w:tcPr>
            <w:tcW w:w="711" w:type="dxa"/>
            <w:vAlign w:val="center"/>
            <w:hideMark/>
          </w:tcPr>
          <w:p w14:paraId="1FB999F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0,496</w:t>
            </w:r>
          </w:p>
        </w:tc>
      </w:tr>
      <w:tr w:rsidR="001C63B2" w:rsidRPr="001C63B2" w14:paraId="70D37E5E" w14:textId="77777777" w:rsidTr="00D90614">
        <w:trPr>
          <w:tblCellSpacing w:w="15" w:type="dxa"/>
        </w:trPr>
        <w:tc>
          <w:tcPr>
            <w:tcW w:w="3074" w:type="dxa"/>
            <w:vAlign w:val="center"/>
            <w:hideMark/>
          </w:tcPr>
          <w:p w14:paraId="4C987917"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Recall (Classe Óbito)</w:t>
            </w:r>
          </w:p>
        </w:tc>
        <w:tc>
          <w:tcPr>
            <w:tcW w:w="2096" w:type="dxa"/>
            <w:vAlign w:val="center"/>
            <w:hideMark/>
          </w:tcPr>
          <w:p w14:paraId="106A4B5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0,64</w:t>
            </w:r>
          </w:p>
        </w:tc>
        <w:tc>
          <w:tcPr>
            <w:tcW w:w="711" w:type="dxa"/>
            <w:vAlign w:val="center"/>
            <w:hideMark/>
          </w:tcPr>
          <w:p w14:paraId="58D7FB6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0,62</w:t>
            </w:r>
          </w:p>
        </w:tc>
      </w:tr>
      <w:tr w:rsidR="001C63B2" w:rsidRPr="001C63B2" w14:paraId="2860A4BE" w14:textId="77777777" w:rsidTr="00D90614">
        <w:trPr>
          <w:tblCellSpacing w:w="15" w:type="dxa"/>
        </w:trPr>
        <w:tc>
          <w:tcPr>
            <w:tcW w:w="3074" w:type="dxa"/>
            <w:vAlign w:val="center"/>
            <w:hideMark/>
          </w:tcPr>
          <w:p w14:paraId="7CA3DCF2"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Precisão (Classe Óbito)</w:t>
            </w:r>
          </w:p>
        </w:tc>
        <w:tc>
          <w:tcPr>
            <w:tcW w:w="2096" w:type="dxa"/>
            <w:vAlign w:val="center"/>
            <w:hideMark/>
          </w:tcPr>
          <w:p w14:paraId="35603969"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0,44</w:t>
            </w:r>
          </w:p>
        </w:tc>
        <w:tc>
          <w:tcPr>
            <w:tcW w:w="711" w:type="dxa"/>
            <w:vAlign w:val="center"/>
            <w:hideMark/>
          </w:tcPr>
          <w:p w14:paraId="4787309C"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0,41</w:t>
            </w:r>
          </w:p>
        </w:tc>
      </w:tr>
      <w:tr w:rsidR="001C63B2" w:rsidRPr="001C63B2" w14:paraId="5759713C" w14:textId="77777777" w:rsidTr="00D90614">
        <w:trPr>
          <w:tblCellSpacing w:w="15" w:type="dxa"/>
        </w:trPr>
        <w:tc>
          <w:tcPr>
            <w:tcW w:w="3074" w:type="dxa"/>
            <w:vAlign w:val="center"/>
            <w:hideMark/>
          </w:tcPr>
          <w:p w14:paraId="1E9CDF39"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AUC-ROC</w:t>
            </w:r>
          </w:p>
        </w:tc>
        <w:tc>
          <w:tcPr>
            <w:tcW w:w="2096" w:type="dxa"/>
            <w:vAlign w:val="center"/>
            <w:hideMark/>
          </w:tcPr>
          <w:p w14:paraId="032C4B27"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0,838</w:t>
            </w:r>
          </w:p>
        </w:tc>
        <w:tc>
          <w:tcPr>
            <w:tcW w:w="711" w:type="dxa"/>
            <w:vAlign w:val="center"/>
            <w:hideMark/>
          </w:tcPr>
          <w:p w14:paraId="554BC88B"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0,819</w:t>
            </w:r>
          </w:p>
        </w:tc>
      </w:tr>
      <w:tr w:rsidR="001C63B2" w:rsidRPr="001C63B2" w14:paraId="27D298A1" w14:textId="77777777" w:rsidTr="00D90614">
        <w:trPr>
          <w:tblCellSpacing w:w="15" w:type="dxa"/>
        </w:trPr>
        <w:tc>
          <w:tcPr>
            <w:tcW w:w="3074" w:type="dxa"/>
            <w:vAlign w:val="center"/>
            <w:hideMark/>
          </w:tcPr>
          <w:p w14:paraId="1D59FB7E"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Acurácia</w:t>
            </w:r>
          </w:p>
        </w:tc>
        <w:tc>
          <w:tcPr>
            <w:tcW w:w="2096" w:type="dxa"/>
            <w:vAlign w:val="center"/>
            <w:hideMark/>
          </w:tcPr>
          <w:p w14:paraId="2011CB72"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0,82</w:t>
            </w:r>
          </w:p>
        </w:tc>
        <w:tc>
          <w:tcPr>
            <w:tcW w:w="711" w:type="dxa"/>
            <w:vAlign w:val="center"/>
            <w:hideMark/>
          </w:tcPr>
          <w:p w14:paraId="65B69081"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0,80</w:t>
            </w:r>
          </w:p>
        </w:tc>
      </w:tr>
      <w:tr w:rsidR="001C63B2" w:rsidRPr="001C63B2" w14:paraId="5A0B4152" w14:textId="77777777" w:rsidTr="00D90614">
        <w:trPr>
          <w:tblCellSpacing w:w="15" w:type="dxa"/>
        </w:trPr>
        <w:tc>
          <w:tcPr>
            <w:tcW w:w="3074" w:type="dxa"/>
            <w:vAlign w:val="center"/>
            <w:hideMark/>
          </w:tcPr>
          <w:p w14:paraId="55362451"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Tempo de Execução (s)</w:t>
            </w:r>
          </w:p>
        </w:tc>
        <w:tc>
          <w:tcPr>
            <w:tcW w:w="2096" w:type="dxa"/>
            <w:vAlign w:val="center"/>
            <w:hideMark/>
          </w:tcPr>
          <w:p w14:paraId="191C0A60"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33,5</w:t>
            </w:r>
          </w:p>
        </w:tc>
        <w:tc>
          <w:tcPr>
            <w:tcW w:w="711" w:type="dxa"/>
            <w:vAlign w:val="center"/>
            <w:hideMark/>
          </w:tcPr>
          <w:p w14:paraId="63C6BB45"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10,4</w:t>
            </w:r>
          </w:p>
        </w:tc>
      </w:tr>
      <w:tr w:rsidR="001C63B2" w:rsidRPr="001C63B2" w14:paraId="5A79C98C" w14:textId="77777777" w:rsidTr="00D90614">
        <w:trPr>
          <w:tblCellSpacing w:w="15" w:type="dxa"/>
        </w:trPr>
        <w:tc>
          <w:tcPr>
            <w:tcW w:w="3074" w:type="dxa"/>
            <w:vAlign w:val="center"/>
            <w:hideMark/>
          </w:tcPr>
          <w:p w14:paraId="7CD5DF45"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Verdadeiros Positivos (TP)</w:t>
            </w:r>
          </w:p>
        </w:tc>
        <w:tc>
          <w:tcPr>
            <w:tcW w:w="2096" w:type="dxa"/>
            <w:vAlign w:val="center"/>
            <w:hideMark/>
          </w:tcPr>
          <w:p w14:paraId="33E35D44"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1.036</w:t>
            </w:r>
          </w:p>
        </w:tc>
        <w:tc>
          <w:tcPr>
            <w:tcW w:w="711" w:type="dxa"/>
            <w:vAlign w:val="center"/>
            <w:hideMark/>
          </w:tcPr>
          <w:p w14:paraId="347DD5A4"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1.010</w:t>
            </w:r>
          </w:p>
        </w:tc>
      </w:tr>
      <w:tr w:rsidR="001C63B2" w:rsidRPr="001C63B2" w14:paraId="5BDC3211" w14:textId="77777777" w:rsidTr="00D90614">
        <w:trPr>
          <w:tblCellSpacing w:w="15" w:type="dxa"/>
        </w:trPr>
        <w:tc>
          <w:tcPr>
            <w:tcW w:w="3074" w:type="dxa"/>
            <w:vAlign w:val="center"/>
            <w:hideMark/>
          </w:tcPr>
          <w:p w14:paraId="0D35D8F4"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Falsos Negativos (FN)</w:t>
            </w:r>
          </w:p>
        </w:tc>
        <w:tc>
          <w:tcPr>
            <w:tcW w:w="2096" w:type="dxa"/>
            <w:vAlign w:val="center"/>
            <w:hideMark/>
          </w:tcPr>
          <w:p w14:paraId="65D0BAFE"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589</w:t>
            </w:r>
          </w:p>
        </w:tc>
        <w:tc>
          <w:tcPr>
            <w:tcW w:w="711" w:type="dxa"/>
            <w:vAlign w:val="center"/>
            <w:hideMark/>
          </w:tcPr>
          <w:p w14:paraId="13A27E83"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615</w:t>
            </w:r>
          </w:p>
        </w:tc>
      </w:tr>
      <w:tr w:rsidR="001C63B2" w:rsidRPr="001C63B2" w14:paraId="236C84DC" w14:textId="77777777" w:rsidTr="00D90614">
        <w:trPr>
          <w:tblCellSpacing w:w="15" w:type="dxa"/>
        </w:trPr>
        <w:tc>
          <w:tcPr>
            <w:tcW w:w="3074" w:type="dxa"/>
            <w:vAlign w:val="center"/>
            <w:hideMark/>
          </w:tcPr>
          <w:p w14:paraId="2979A525"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Falsos Positivos (FP)</w:t>
            </w:r>
          </w:p>
        </w:tc>
        <w:tc>
          <w:tcPr>
            <w:tcW w:w="2096" w:type="dxa"/>
            <w:vAlign w:val="center"/>
            <w:hideMark/>
          </w:tcPr>
          <w:p w14:paraId="3AC156A8"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1.310</w:t>
            </w:r>
          </w:p>
        </w:tc>
        <w:tc>
          <w:tcPr>
            <w:tcW w:w="711" w:type="dxa"/>
            <w:vAlign w:val="center"/>
            <w:hideMark/>
          </w:tcPr>
          <w:p w14:paraId="2626392F"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1.439</w:t>
            </w:r>
          </w:p>
        </w:tc>
      </w:tr>
      <w:tr w:rsidR="001C63B2" w:rsidRPr="001C63B2" w14:paraId="199EB60D" w14:textId="77777777" w:rsidTr="00D90614">
        <w:trPr>
          <w:tblCellSpacing w:w="15" w:type="dxa"/>
        </w:trPr>
        <w:tc>
          <w:tcPr>
            <w:tcW w:w="3074" w:type="dxa"/>
            <w:vAlign w:val="center"/>
            <w:hideMark/>
          </w:tcPr>
          <w:p w14:paraId="1531BC06"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Verdadeiros Negativos (TN)</w:t>
            </w:r>
          </w:p>
        </w:tc>
        <w:tc>
          <w:tcPr>
            <w:tcW w:w="2096" w:type="dxa"/>
            <w:vAlign w:val="center"/>
            <w:hideMark/>
          </w:tcPr>
          <w:p w14:paraId="3006EC53"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b/>
                <w:bCs/>
                <w:szCs w:val="24"/>
                <w:lang w:eastAsia="pt-BR"/>
              </w:rPr>
              <w:t>7.417</w:t>
            </w:r>
          </w:p>
        </w:tc>
        <w:tc>
          <w:tcPr>
            <w:tcW w:w="711" w:type="dxa"/>
            <w:vAlign w:val="center"/>
            <w:hideMark/>
          </w:tcPr>
          <w:p w14:paraId="14A50432" w14:textId="77777777" w:rsidR="001C63B2" w:rsidRPr="001C63B2" w:rsidRDefault="001C63B2" w:rsidP="001C63B2">
            <w:pPr>
              <w:spacing w:line="240" w:lineRule="auto"/>
              <w:jc w:val="left"/>
              <w:rPr>
                <w:rFonts w:eastAsia="Times New Roman" w:cs="Times New Roman"/>
                <w:szCs w:val="24"/>
                <w:lang w:eastAsia="pt-BR"/>
              </w:rPr>
            </w:pPr>
            <w:r w:rsidRPr="001C63B2">
              <w:rPr>
                <w:rFonts w:eastAsia="Times New Roman" w:cs="Times New Roman"/>
                <w:szCs w:val="24"/>
                <w:lang w:eastAsia="pt-BR"/>
              </w:rPr>
              <w:t>7.288</w:t>
            </w:r>
          </w:p>
        </w:tc>
      </w:tr>
    </w:tbl>
    <w:p w14:paraId="5E25B777" w14:textId="307F7107" w:rsidR="00B06FC4" w:rsidRPr="00851D81" w:rsidRDefault="00B06FC4" w:rsidP="00B06FC4">
      <w:pPr>
        <w:pStyle w:val="Legenda"/>
        <w:jc w:val="left"/>
      </w:pPr>
      <w:r w:rsidRPr="00DE2E50">
        <w:t>Fonte:  O Autor</w:t>
      </w:r>
    </w:p>
    <w:p w14:paraId="3CFAE673" w14:textId="77777777" w:rsidR="00232913" w:rsidRPr="00A73649" w:rsidRDefault="00232913" w:rsidP="00A73649">
      <w:pPr>
        <w:jc w:val="left"/>
        <w:rPr>
          <w:highlight w:val="cyan"/>
        </w:rPr>
      </w:pPr>
    </w:p>
    <w:p w14:paraId="60330129" w14:textId="0067A6D8" w:rsidR="00232913" w:rsidRPr="00A73649" w:rsidRDefault="00232913" w:rsidP="00A73649">
      <w:pPr>
        <w:rPr>
          <w:highlight w:val="cyan"/>
        </w:rPr>
      </w:pPr>
      <w:r w:rsidRPr="00A73649">
        <w:rPr>
          <w:highlight w:val="cyan"/>
        </w:rPr>
        <w:t xml:space="preserve">Portanto, os resultados indicam que, embora o </w:t>
      </w:r>
      <w:proofErr w:type="spellStart"/>
      <w:r w:rsidRPr="00A73649">
        <w:rPr>
          <w:highlight w:val="cyan"/>
        </w:rPr>
        <w:t>Random</w:t>
      </w:r>
      <w:proofErr w:type="spellEnd"/>
      <w:r w:rsidRPr="00A73649">
        <w:rPr>
          <w:highlight w:val="cyan"/>
        </w:rPr>
        <w:t xml:space="preserve"> Forest ofereça melhor desempenho preditivo, o CART se mantém como uma alternativa viável, especialmente quando a prioridade é a </w:t>
      </w:r>
      <w:proofErr w:type="spellStart"/>
      <w:r w:rsidRPr="00A73649">
        <w:rPr>
          <w:highlight w:val="cyan"/>
        </w:rPr>
        <w:t>explicabilidade</w:t>
      </w:r>
      <w:proofErr w:type="spellEnd"/>
      <w:r w:rsidRPr="00A73649">
        <w:rPr>
          <w:highlight w:val="cyan"/>
        </w:rPr>
        <w:t xml:space="preserve"> do modelo para suporte à decisão médica. Ambos os modelos demonstraram potencial para auxiliar na triagem de pacientes de alto risco, podendo contribuir para a otimização de recursos hospitalares em unidades do SUS.</w:t>
      </w:r>
    </w:p>
    <w:p w14:paraId="4A5637A1" w14:textId="23785083" w:rsidR="000F37B5" w:rsidRDefault="000F37B5" w:rsidP="000F37B5"/>
    <w:p w14:paraId="5446E98A" w14:textId="588A7EF8" w:rsidR="00DF35ED" w:rsidRDefault="00DF35ED" w:rsidP="00DF35ED">
      <w:pPr>
        <w:rPr>
          <w:highlight w:val="yellow"/>
        </w:rPr>
      </w:pPr>
    </w:p>
    <w:p w14:paraId="5435E069" w14:textId="77777777" w:rsidR="00DF35ED" w:rsidRPr="00DF35ED" w:rsidRDefault="00DF35ED" w:rsidP="00DF35ED">
      <w:pPr>
        <w:rPr>
          <w:highlight w:val="yellow"/>
        </w:rPr>
      </w:pPr>
    </w:p>
    <w:p w14:paraId="10370E21" w14:textId="77777777" w:rsidR="004D396F" w:rsidRDefault="004D396F" w:rsidP="005B23BC"/>
    <w:p w14:paraId="4700AC92" w14:textId="77777777" w:rsidR="004D396F" w:rsidRPr="00DF35ED" w:rsidRDefault="004D396F" w:rsidP="004D396F">
      <w:pPr>
        <w:rPr>
          <w:highlight w:val="yellow"/>
        </w:rPr>
      </w:pPr>
    </w:p>
    <w:p w14:paraId="3E1566C3" w14:textId="77777777" w:rsidR="004D396F" w:rsidRDefault="004D396F" w:rsidP="004D396F">
      <w:pPr>
        <w:spacing w:after="160" w:line="259" w:lineRule="auto"/>
        <w:jc w:val="center"/>
      </w:pPr>
      <w:proofErr w:type="gramStart"/>
      <w:r>
        <w:t>Figura ?</w:t>
      </w:r>
      <w:proofErr w:type="gramEnd"/>
      <w:r>
        <w:t xml:space="preserve"> – Top 20 variáveis mais importantes para o modelo CART (%).</w:t>
      </w:r>
    </w:p>
    <w:p w14:paraId="342FBB84" w14:textId="19725414" w:rsidR="005B23BC" w:rsidRDefault="005B23BC" w:rsidP="005B23BC">
      <w:pPr>
        <w:spacing w:after="160" w:line="259" w:lineRule="auto"/>
        <w:jc w:val="left"/>
      </w:pPr>
      <w:r w:rsidRPr="00275CCD">
        <w:rPr>
          <w:noProof/>
        </w:rPr>
        <w:lastRenderedPageBreak/>
        <w:drawing>
          <wp:inline distT="0" distB="0" distL="0" distR="0" wp14:anchorId="47AC4E62" wp14:editId="49E608F8">
            <wp:extent cx="4830792" cy="2724989"/>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35916" cy="2727879"/>
                    </a:xfrm>
                    <a:prstGeom prst="rect">
                      <a:avLst/>
                    </a:prstGeom>
                  </pic:spPr>
                </pic:pic>
              </a:graphicData>
            </a:graphic>
          </wp:inline>
        </w:drawing>
      </w:r>
    </w:p>
    <w:p w14:paraId="3BBAC212" w14:textId="5E773E76" w:rsidR="00A9355A" w:rsidRPr="005678E3" w:rsidRDefault="004D396F" w:rsidP="005678E3">
      <w:pPr>
        <w:pStyle w:val="Legenda"/>
      </w:pPr>
      <w:r w:rsidRPr="00DE2E50">
        <w:t>Fonte:  O Autor</w:t>
      </w:r>
    </w:p>
    <w:bookmarkEnd w:id="127"/>
    <w:p w14:paraId="05D05885" w14:textId="77777777" w:rsidR="00DF35ED" w:rsidRDefault="00DF35ED" w:rsidP="00C423C3">
      <w:pPr>
        <w:pStyle w:val="NormalWeb"/>
        <w:rPr>
          <w:highlight w:val="lightGray"/>
        </w:rPr>
      </w:pPr>
    </w:p>
    <w:p w14:paraId="0292D167" w14:textId="77777777" w:rsidR="00DB3C21" w:rsidRPr="009A2336" w:rsidRDefault="00DB3C21" w:rsidP="00DB3C21">
      <w:pPr>
        <w:pStyle w:val="Ttulo3"/>
        <w:rPr>
          <w:noProof/>
          <w:highlight w:val="green"/>
          <w:lang w:val="pt-BR"/>
        </w:rPr>
      </w:pPr>
      <w:bookmarkStart w:id="128" w:name="_Toc205235888"/>
      <w:r w:rsidRPr="009A2336">
        <w:rPr>
          <w:noProof/>
          <w:highlight w:val="green"/>
          <w:lang w:val="pt-BR"/>
        </w:rPr>
        <w:t>Comparação de Tempo de Execução</w:t>
      </w:r>
      <w:bookmarkEnd w:id="128"/>
    </w:p>
    <w:p w14:paraId="02F112D2" w14:textId="06031787" w:rsidR="00C322C5" w:rsidRDefault="001826F5" w:rsidP="00FA3D81">
      <w:pPr>
        <w:pStyle w:val="NormalWeb"/>
        <w:jc w:val="both"/>
      </w:pPr>
      <w:bookmarkStart w:id="129" w:name="_Hlk205243442"/>
      <w:r w:rsidRPr="00FA3D81">
        <w:rPr>
          <w:highlight w:val="cyan"/>
        </w:rPr>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FA3D81">
        <w:rPr>
          <w:highlight w:val="cyan"/>
        </w:rPr>
        <w:t>Random</w:t>
      </w:r>
      <w:proofErr w:type="spellEnd"/>
      <w:r w:rsidRPr="00FA3D81">
        <w:rPr>
          <w:highlight w:val="cyan"/>
        </w:rPr>
        <w:t xml:space="preserve"> Forest, bem como o tempo total do algoritmo.</w:t>
      </w:r>
      <w:r>
        <w:t xml:space="preserve"> </w:t>
      </w:r>
    </w:p>
    <w:p w14:paraId="3FAA3FA1" w14:textId="11EA05B0" w:rsidR="00D6759E" w:rsidRPr="00815738" w:rsidRDefault="00D6759E" w:rsidP="00203DF7">
      <w:pPr>
        <w:pStyle w:val="NormalWeb"/>
      </w:pPr>
      <w:proofErr w:type="gramStart"/>
      <w:r>
        <w:t>Tabela ?</w:t>
      </w:r>
      <w:proofErr w:type="gramEnd"/>
      <w:r>
        <w:t xml:space="preserve"> – Tempo de Execução (em segundos) por Ambiente e Modelo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199B8DF1" w14:textId="77777777" w:rsidR="00923AC8" w:rsidRPr="005678E3" w:rsidRDefault="00923AC8" w:rsidP="00923AC8">
      <w:pPr>
        <w:pStyle w:val="Legenda"/>
        <w:jc w:val="left"/>
      </w:pPr>
      <w:r w:rsidRPr="00DE2E50">
        <w:t>Fonte:  O Autor</w:t>
      </w:r>
    </w:p>
    <w:p w14:paraId="68FEFF78" w14:textId="77777777" w:rsidR="00923AC8" w:rsidRDefault="00923AC8" w:rsidP="00B8142D">
      <w:pPr>
        <w:pStyle w:val="NormalWeb"/>
        <w:jc w:val="center"/>
      </w:pPr>
    </w:p>
    <w:p w14:paraId="4DE678D1" w14:textId="4D9BB1C0" w:rsidR="00C322C5" w:rsidRDefault="004D396F" w:rsidP="00B8142D">
      <w:pPr>
        <w:pStyle w:val="NormalWeb"/>
        <w:jc w:val="center"/>
      </w:pPr>
      <w:proofErr w:type="gramStart"/>
      <w:r>
        <w:t>Figura ?</w:t>
      </w:r>
      <w:proofErr w:type="gramEnd"/>
      <w:r>
        <w:t xml:space="preserve"> – Curvas ROC comparativas entre os modelos CART e </w:t>
      </w:r>
      <w:proofErr w:type="spellStart"/>
      <w:r>
        <w:t>Random</w:t>
      </w:r>
      <w:proofErr w:type="spellEnd"/>
      <w:r>
        <w:t xml:space="preserve"> Forest</w:t>
      </w:r>
    </w:p>
    <w:p w14:paraId="3B04E1C9" w14:textId="45BC489C" w:rsidR="00BF6B16" w:rsidRDefault="00B55560" w:rsidP="00B8142D">
      <w:pPr>
        <w:pStyle w:val="NormalWeb"/>
        <w:jc w:val="center"/>
      </w:pPr>
      <w:r w:rsidRPr="00B55560">
        <w:rPr>
          <w:noProof/>
        </w:rPr>
        <w:lastRenderedPageBreak/>
        <w:drawing>
          <wp:inline distT="0" distB="0" distL="0" distR="0" wp14:anchorId="432E2F50" wp14:editId="3A94FECB">
            <wp:extent cx="4613087" cy="27508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45434" cy="2770109"/>
                    </a:xfrm>
                    <a:prstGeom prst="rect">
                      <a:avLst/>
                    </a:prstGeom>
                  </pic:spPr>
                </pic:pic>
              </a:graphicData>
            </a:graphic>
          </wp:inline>
        </w:drawing>
      </w:r>
    </w:p>
    <w:p w14:paraId="51EAACDF" w14:textId="77777777" w:rsidR="004D396F" w:rsidRPr="00851D81" w:rsidRDefault="004D396F" w:rsidP="004D396F">
      <w:pPr>
        <w:pStyle w:val="Legenda"/>
      </w:pPr>
      <w:r w:rsidRPr="00DE2E50">
        <w:t>Fonte:  O Autor</w:t>
      </w:r>
    </w:p>
    <w:p w14:paraId="3C5587EA" w14:textId="7AA0B76F" w:rsidR="006A6AFB" w:rsidRPr="00656CAF" w:rsidRDefault="006A6AFB" w:rsidP="006A6AFB">
      <w:pPr>
        <w:pStyle w:val="NormalWeb"/>
        <w:jc w:val="both"/>
        <w:rPr>
          <w:highlight w:val="cyan"/>
        </w:rPr>
      </w:pPr>
      <w:r w:rsidRPr="00656CAF">
        <w:rPr>
          <w:highlight w:val="cyan"/>
        </w:rPr>
        <w:t xml:space="preserve">Os resultados demonstram que o PC Gamer apresentou o menor tempo total (30 segundos), mesmo possuindo especificações mais modestas (8 GB RAM, CPU </w:t>
      </w:r>
      <w:proofErr w:type="spellStart"/>
      <w:r w:rsidRPr="00656CAF">
        <w:rPr>
          <w:highlight w:val="cyan"/>
        </w:rPr>
        <w:t>Ryzen</w:t>
      </w:r>
      <w:proofErr w:type="spellEnd"/>
      <w:r w:rsidRPr="00656CAF">
        <w:rPr>
          <w:highlight w:val="cyan"/>
        </w:rPr>
        <w:t xml:space="preserve"> 1600x). Esse desempenho superior pode ser atribuído ao uso do sistema operacional Fedora, mais leve e eficiente, aliado à ausência de processos paralelos e virtualização, que possibilitaram melhor aproveitamento dos recursos disponíveis.</w:t>
      </w:r>
    </w:p>
    <w:p w14:paraId="527CF606" w14:textId="02AA0E65" w:rsidR="006A6AFB" w:rsidRPr="008275EA" w:rsidRDefault="006A6AFB" w:rsidP="006A6AFB">
      <w:pPr>
        <w:pStyle w:val="NormalWeb"/>
        <w:jc w:val="both"/>
        <w:rPr>
          <w:highlight w:val="cyan"/>
        </w:rPr>
      </w:pPr>
      <w:r w:rsidRPr="008275EA">
        <w:rPr>
          <w:highlight w:val="cyan"/>
        </w:rPr>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8275EA">
        <w:rPr>
          <w:i/>
          <w:iCs/>
          <w:highlight w:val="cyan"/>
        </w:rPr>
        <w:t>clock</w:t>
      </w:r>
      <w:proofErr w:type="spellEnd"/>
      <w:r w:rsidRPr="008275EA">
        <w:rPr>
          <w:highlight w:val="cyan"/>
        </w:rPr>
        <w:t xml:space="preserve"> mais baixo e menor eficiência por núcleo. Além disso, o código não explorou de forma significativa o paralelismo, o que reduziu o potencial do servidor.</w:t>
      </w:r>
    </w:p>
    <w:p w14:paraId="0B3BA0FD" w14:textId="6228616F" w:rsidR="006A6AFB" w:rsidRDefault="006A6AFB" w:rsidP="006A6AFB">
      <w:pPr>
        <w:pStyle w:val="NormalWeb"/>
        <w:jc w:val="both"/>
        <w:rPr>
          <w:highlight w:val="cyan"/>
        </w:rPr>
      </w:pPr>
      <w:r w:rsidRPr="008275EA">
        <w:rPr>
          <w:highlight w:val="cyan"/>
        </w:rPr>
        <w:t xml:space="preserve">Por outro lado, o PC Iasmin, equipado com hardware moderno (CPU Intel i5 de 12ª geração e 16 GB RAM), foi o mais lento (130 segundos). Essa diferença pode estar associada a fatores como </w:t>
      </w:r>
      <w:r w:rsidRPr="00C65C62">
        <w:rPr>
          <w:i/>
          <w:iCs/>
          <w:highlight w:val="cyan"/>
        </w:rPr>
        <w:t>overhead</w:t>
      </w:r>
      <w:r w:rsidR="00C65C62">
        <w:rPr>
          <w:rStyle w:val="Refdenotaderodap"/>
          <w:highlight w:val="cyan"/>
        </w:rPr>
        <w:footnoteReference w:id="6"/>
      </w:r>
      <w:r w:rsidRPr="008275EA">
        <w:rPr>
          <w:highlight w:val="cyan"/>
        </w:rPr>
        <w:t xml:space="preserve"> do sistema operacional Windows, execução simultânea de múltiplos processos, </w:t>
      </w:r>
      <w:proofErr w:type="spellStart"/>
      <w:r w:rsidRPr="00C65C62">
        <w:rPr>
          <w:i/>
          <w:iCs/>
          <w:highlight w:val="cyan"/>
        </w:rPr>
        <w:t>throttling</w:t>
      </w:r>
      <w:proofErr w:type="spellEnd"/>
      <w:r w:rsidRPr="008275EA">
        <w:rPr>
          <w:highlight w:val="cyan"/>
        </w:rPr>
        <w:t xml:space="preserve"> térmico</w:t>
      </w:r>
      <w:r w:rsidR="006F05B5">
        <w:rPr>
          <w:rStyle w:val="Refdenotaderodap"/>
          <w:highlight w:val="cyan"/>
        </w:rPr>
        <w:footnoteReference w:id="7"/>
      </w:r>
      <w:r w:rsidRPr="008275EA">
        <w:rPr>
          <w:highlight w:val="cyan"/>
        </w:rPr>
        <w:t xml:space="preserve"> e políticas de economia de energia, que impactam negativamente a performance computacional.</w:t>
      </w:r>
    </w:p>
    <w:p w14:paraId="385EEF62" w14:textId="1620B32A" w:rsidR="003D44EB" w:rsidRDefault="003D44EB" w:rsidP="00F03A32">
      <w:pPr>
        <w:pStyle w:val="NormalWeb"/>
        <w:jc w:val="both"/>
      </w:pPr>
      <w:r w:rsidRPr="00F03A32">
        <w:rPr>
          <w:highlight w:val="cyan"/>
        </w:rPr>
        <w:t xml:space="preserve">As variações de tempo, que oscilaram entre 30 e 130 segundos para a execução do mesmo código e </w:t>
      </w:r>
      <w:proofErr w:type="spellStart"/>
      <w:r w:rsidRPr="00F03A32">
        <w:rPr>
          <w:highlight w:val="cyan"/>
        </w:rPr>
        <w:t>dataset</w:t>
      </w:r>
      <w:proofErr w:type="spellEnd"/>
      <w:r w:rsidRPr="00F03A32">
        <w:rPr>
          <w:highlight w:val="cyan"/>
        </w:rPr>
        <w:t>, demonstram que a eficiência computacional não depende apenas da potência do hardware, mas também de fatores como sistema operacional, gerenciamento térmico, otimização de processos e configuração do ambiente de execução.</w:t>
      </w:r>
    </w:p>
    <w:p w14:paraId="353A7AAC" w14:textId="32333C70" w:rsidR="003D44EB" w:rsidRPr="00F03A32" w:rsidRDefault="003D44EB" w:rsidP="00F03A32">
      <w:pPr>
        <w:pStyle w:val="NormalWeb"/>
        <w:jc w:val="both"/>
        <w:rPr>
          <w:highlight w:val="cyan"/>
        </w:rPr>
      </w:pPr>
      <w:r w:rsidRPr="00F03A32">
        <w:rPr>
          <w:highlight w:val="cyan"/>
        </w:rPr>
        <w:t xml:space="preserve">Outro ponto relevante é que o </w:t>
      </w:r>
      <w:proofErr w:type="spellStart"/>
      <w:r w:rsidRPr="00F03A32">
        <w:rPr>
          <w:highlight w:val="cyan"/>
        </w:rPr>
        <w:t>Random</w:t>
      </w:r>
      <w:proofErr w:type="spellEnd"/>
      <w:r w:rsidRPr="00F03A32">
        <w:rPr>
          <w:highlight w:val="cyan"/>
        </w:rPr>
        <w:t xml:space="preserve"> Forest apresentou maior tempo de processamento que o CART em todas as máquinas, o que era esperado, já que o </w:t>
      </w:r>
      <w:proofErr w:type="gramStart"/>
      <w:r w:rsidRPr="00F03A32">
        <w:rPr>
          <w:highlight w:val="cyan"/>
        </w:rPr>
        <w:t>primeiro treina</w:t>
      </w:r>
      <w:proofErr w:type="gramEnd"/>
      <w:r w:rsidRPr="00F03A32">
        <w:rPr>
          <w:highlight w:val="cyan"/>
        </w:rPr>
        <w:t xml:space="preserve"> múltiplas árvores de decisão. Essa diferença reforça a relação direta entre complexidade do modelo</w:t>
      </w:r>
      <w:r>
        <w:t xml:space="preserve"> </w:t>
      </w:r>
      <w:r w:rsidRPr="00F03A32">
        <w:rPr>
          <w:highlight w:val="cyan"/>
        </w:rPr>
        <w:lastRenderedPageBreak/>
        <w:t>e custo computacional, destacando que a escolha do algoritmo deve considerar o contexto de aplicação.</w:t>
      </w:r>
    </w:p>
    <w:p w14:paraId="422EC441" w14:textId="6514C3FB" w:rsidR="003D44EB" w:rsidRDefault="003D44EB" w:rsidP="00F03A32">
      <w:pPr>
        <w:pStyle w:val="NormalWeb"/>
        <w:jc w:val="both"/>
        <w:rPr>
          <w:highlight w:val="cyan"/>
        </w:rPr>
      </w:pPr>
      <w:r w:rsidRPr="00F03A32">
        <w:rPr>
          <w:highlight w:val="cyan"/>
        </w:rPr>
        <w:t>Esses achados têm implicações diretas para a pesquisa, pois evidenciam que o desempenho computacional é influenciado não apenas pelo hardware, mas também pela forma como o ambiente de execução é configurado e otimizado. Além disso, confirmam que o modelo desenvolvido é leve e pode ser executado com eficiência em diferentes cenários, inclusive em máquinas com recursos limitados, o que reforça sua viabilidade em contextos clínicos.</w:t>
      </w:r>
    </w:p>
    <w:p w14:paraId="68AF69F8" w14:textId="795BBA5F" w:rsidR="0038594F" w:rsidRPr="0038594F" w:rsidRDefault="0038594F" w:rsidP="00F03A32">
      <w:pPr>
        <w:pStyle w:val="NormalWeb"/>
        <w:jc w:val="both"/>
        <w:rPr>
          <w:highlight w:val="cyan"/>
        </w:rPr>
      </w:pPr>
      <w:r w:rsidRPr="0038594F">
        <w:rPr>
          <w:highlight w:val="cyan"/>
        </w:rPr>
        <w:t>Por fim, a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129"/>
    <w:p w14:paraId="044328AC" w14:textId="77777777" w:rsidR="003D44EB" w:rsidRPr="008275EA" w:rsidRDefault="003D44EB" w:rsidP="006A6AFB">
      <w:pPr>
        <w:pStyle w:val="NormalWeb"/>
        <w:jc w:val="both"/>
        <w:rPr>
          <w:highlight w:val="cyan"/>
        </w:rPr>
      </w:pPr>
    </w:p>
    <w:p w14:paraId="4E52576A" w14:textId="7A943D53" w:rsidR="001E1B9B" w:rsidRPr="00667993" w:rsidRDefault="001E1B9B" w:rsidP="001E1B9B">
      <w:pPr>
        <w:pStyle w:val="Ttulo1"/>
        <w:rPr>
          <w:highlight w:val="yellow"/>
        </w:rPr>
      </w:pPr>
      <w:bookmarkStart w:id="130" w:name="_Toc203431589"/>
      <w:bookmarkStart w:id="131" w:name="_Toc203566828"/>
      <w:bookmarkStart w:id="132" w:name="_Toc205235889"/>
      <w:r w:rsidRPr="00667993">
        <w:rPr>
          <w:highlight w:val="yellow"/>
        </w:rPr>
        <w:t>DISCUSSÃO</w:t>
      </w:r>
      <w:bookmarkEnd w:id="130"/>
      <w:bookmarkEnd w:id="131"/>
      <w:bookmarkEnd w:id="132"/>
      <w:r w:rsidRPr="00667993">
        <w:rPr>
          <w:highlight w:val="yellow"/>
        </w:rPr>
        <w:t xml:space="preserve"> </w:t>
      </w:r>
    </w:p>
    <w:p w14:paraId="20BB03ED" w14:textId="135E5B19" w:rsidR="006B6CEF" w:rsidRPr="0022690E" w:rsidRDefault="006B6CEF" w:rsidP="006B6CEF">
      <w:pPr>
        <w:spacing w:after="160" w:line="259" w:lineRule="auto"/>
        <w:rPr>
          <w:rFonts w:eastAsia="Times New Roman" w:cs="Times New Roman"/>
          <w:szCs w:val="24"/>
          <w:highlight w:val="cyan"/>
          <w:lang w:eastAsia="pt-BR"/>
        </w:rPr>
      </w:pPr>
      <w:bookmarkStart w:id="133" w:name="_Hlk205243645"/>
      <w:r w:rsidRPr="0022690E">
        <w:rPr>
          <w:rFonts w:eastAsia="Times New Roman" w:cs="Times New Roman"/>
          <w:szCs w:val="24"/>
          <w:highlight w:val="cyan"/>
          <w:lang w:eastAsia="pt-BR"/>
        </w:rPr>
        <w:t>Os resultados obtidos neste trabalho evidenciam o potencial do uso de algoritmos de aprendizado de máquina na previsão de desfechos clínicos em pacientes c</w:t>
      </w:r>
      <w:r w:rsidR="000122A2">
        <w:rPr>
          <w:rFonts w:eastAsia="Times New Roman" w:cs="Times New Roman"/>
          <w:szCs w:val="24"/>
          <w:highlight w:val="cyan"/>
          <w:lang w:eastAsia="pt-BR"/>
        </w:rPr>
        <w:t xml:space="preserve">om </w:t>
      </w:r>
      <w:r w:rsidRPr="0022690E">
        <w:rPr>
          <w:rFonts w:eastAsia="Times New Roman" w:cs="Times New Roman"/>
          <w:szCs w:val="24"/>
          <w:highlight w:val="cyan"/>
          <w:lang w:eastAsia="pt-BR"/>
        </w:rPr>
        <w:t>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w:t>
      </w:r>
      <w:r w:rsidR="009478D0">
        <w:rPr>
          <w:rFonts w:eastAsia="Times New Roman" w:cs="Times New Roman"/>
          <w:szCs w:val="24"/>
          <w:highlight w:val="cyan"/>
          <w:lang w:eastAsia="pt-BR"/>
        </w:rPr>
        <w:t>a literatura presente no</w:t>
      </w:r>
      <w:r w:rsidR="000122A2">
        <w:rPr>
          <w:rFonts w:eastAsia="Times New Roman" w:cs="Times New Roman"/>
          <w:szCs w:val="24"/>
          <w:highlight w:val="cyan"/>
          <w:lang w:eastAsia="pt-BR"/>
        </w:rPr>
        <w:t xml:space="preserve"> referencial </w:t>
      </w:r>
      <w:r w:rsidR="009478D0">
        <w:rPr>
          <w:rFonts w:eastAsia="Times New Roman" w:cs="Times New Roman"/>
          <w:szCs w:val="24"/>
          <w:highlight w:val="cyan"/>
          <w:lang w:eastAsia="pt-BR"/>
        </w:rPr>
        <w:t>teórico</w:t>
      </w:r>
      <w:r w:rsidRPr="0022690E">
        <w:rPr>
          <w:rFonts w:eastAsia="Times New Roman" w:cs="Times New Roman"/>
          <w:szCs w:val="24"/>
          <w:highlight w:val="cyan"/>
          <w:lang w:eastAsia="pt-BR"/>
        </w:rPr>
        <w:t>, reforçando a robustez do conjunto de dados utilizado e a relevância clínica das variáveis analisadas.</w:t>
      </w:r>
    </w:p>
    <w:p w14:paraId="2733142D" w14:textId="6C51088F" w:rsidR="006B6CEF" w:rsidRPr="00F67908" w:rsidRDefault="006B6CEF" w:rsidP="006B6CEF">
      <w:pPr>
        <w:spacing w:after="160" w:line="259" w:lineRule="auto"/>
        <w:rPr>
          <w:rFonts w:eastAsia="Times New Roman" w:cs="Times New Roman"/>
          <w:szCs w:val="24"/>
          <w:highlight w:val="cyan"/>
          <w:lang w:eastAsia="pt-BR"/>
        </w:rPr>
      </w:pPr>
      <w:r w:rsidRPr="00F67908">
        <w:rPr>
          <w:rFonts w:eastAsia="Times New Roman" w:cs="Times New Roman"/>
          <w:szCs w:val="24"/>
          <w:highlight w:val="cyan"/>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F67908">
        <w:rPr>
          <w:rFonts w:eastAsia="Times New Roman" w:cs="Times New Roman"/>
          <w:szCs w:val="24"/>
          <w:highlight w:val="cyan"/>
          <w:lang w:eastAsia="pt-BR"/>
        </w:rPr>
        <w:t>Random</w:t>
      </w:r>
      <w:proofErr w:type="spellEnd"/>
      <w:r w:rsidRPr="00F67908">
        <w:rPr>
          <w:rFonts w:eastAsia="Times New Roman" w:cs="Times New Roman"/>
          <w:szCs w:val="24"/>
          <w:highlight w:val="cyan"/>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6D99CE8C" w14:textId="474D6805" w:rsidR="006B6CEF" w:rsidRPr="00F67908" w:rsidRDefault="006B6CEF" w:rsidP="006B6CEF">
      <w:pPr>
        <w:spacing w:after="160" w:line="259" w:lineRule="auto"/>
        <w:rPr>
          <w:rFonts w:eastAsia="Times New Roman" w:cs="Times New Roman"/>
          <w:szCs w:val="24"/>
          <w:highlight w:val="cyan"/>
          <w:lang w:eastAsia="pt-BR"/>
        </w:rPr>
      </w:pPr>
      <w:r w:rsidRPr="00F67908">
        <w:rPr>
          <w:rFonts w:eastAsia="Times New Roman" w:cs="Times New Roman"/>
          <w:szCs w:val="24"/>
          <w:highlight w:val="cyan"/>
          <w:lang w:eastAsia="pt-BR"/>
        </w:rPr>
        <w:t xml:space="preserve">O CART, embora tenha apresentado métricas ligeiramente inferiores, manteve bom desempenho e se destacou pela alta </w:t>
      </w:r>
      <w:proofErr w:type="spellStart"/>
      <w:r w:rsidRPr="00F67908">
        <w:rPr>
          <w:rFonts w:eastAsia="Times New Roman" w:cs="Times New Roman"/>
          <w:szCs w:val="24"/>
          <w:highlight w:val="cyan"/>
          <w:lang w:eastAsia="pt-BR"/>
        </w:rPr>
        <w:t>interpretabilidade</w:t>
      </w:r>
      <w:proofErr w:type="spellEnd"/>
      <w:r w:rsidRPr="00F67908">
        <w:rPr>
          <w:rFonts w:eastAsia="Times New Roman" w:cs="Times New Roman"/>
          <w:szCs w:val="24"/>
          <w:highlight w:val="cyan"/>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F67908">
        <w:rPr>
          <w:rFonts w:eastAsia="Times New Roman" w:cs="Times New Roman"/>
          <w:szCs w:val="24"/>
          <w:highlight w:val="cyan"/>
          <w:lang w:eastAsia="pt-BR"/>
        </w:rPr>
        <w:t>Random</w:t>
      </w:r>
      <w:proofErr w:type="spellEnd"/>
      <w:r w:rsidRPr="00F67908">
        <w:rPr>
          <w:rFonts w:eastAsia="Times New Roman" w:cs="Times New Roman"/>
          <w:szCs w:val="24"/>
          <w:highlight w:val="cyan"/>
          <w:lang w:eastAsia="pt-BR"/>
        </w:rPr>
        <w:t xml:space="preserve"> Forest como superior em termos de acurácia, mas com menor transparência quando comparado a modelos de árvore única.</w:t>
      </w:r>
    </w:p>
    <w:p w14:paraId="7F9C67DF" w14:textId="3584692B" w:rsidR="006B6CEF" w:rsidRPr="00F67908" w:rsidRDefault="00FA0097" w:rsidP="006B6CEF">
      <w:pPr>
        <w:spacing w:after="160" w:line="259" w:lineRule="auto"/>
        <w:rPr>
          <w:highlight w:val="cyan"/>
        </w:rPr>
      </w:pPr>
      <w:r w:rsidRPr="00F67908">
        <w:rPr>
          <w:highlight w:val="cyan"/>
        </w:rPr>
        <w:t xml:space="preserve">A Tabela X resume a comparação entre os modelos CART e </w:t>
      </w:r>
      <w:proofErr w:type="spellStart"/>
      <w:r w:rsidRPr="00F67908">
        <w:rPr>
          <w:highlight w:val="cyan"/>
        </w:rPr>
        <w:t>Random</w:t>
      </w:r>
      <w:proofErr w:type="spellEnd"/>
      <w:r w:rsidRPr="00F67908">
        <w:rPr>
          <w:highlight w:val="cyan"/>
        </w:rPr>
        <w:t xml:space="preserve"> Forest, destacando suas métricas de desempenho, complexidade e </w:t>
      </w:r>
      <w:proofErr w:type="spellStart"/>
      <w:r w:rsidRPr="00F67908">
        <w:rPr>
          <w:highlight w:val="cyan"/>
        </w:rPr>
        <w:t>interpretabilidade</w:t>
      </w:r>
      <w:proofErr w:type="spellEnd"/>
      <w:r w:rsidRPr="00F67908">
        <w:rPr>
          <w:highlight w:val="cyan"/>
        </w:rPr>
        <w:t>.</w:t>
      </w:r>
    </w:p>
    <w:p w14:paraId="33C3721C" w14:textId="6BFD6DB1" w:rsidR="00FA0097" w:rsidRPr="00F67908" w:rsidRDefault="00FA0097" w:rsidP="006B6CEF">
      <w:pPr>
        <w:spacing w:after="160" w:line="259" w:lineRule="auto"/>
        <w:rPr>
          <w:highlight w:val="lightGray"/>
        </w:rPr>
      </w:pPr>
    </w:p>
    <w:p w14:paraId="7466111D" w14:textId="096DBC66" w:rsidR="00FA0097" w:rsidRPr="00F67908" w:rsidRDefault="00FA0097" w:rsidP="006B6CEF">
      <w:pPr>
        <w:spacing w:after="160" w:line="259" w:lineRule="auto"/>
        <w:rPr>
          <w:highlight w:val="lightGray"/>
        </w:rPr>
      </w:pPr>
      <w:r w:rsidRPr="00F67908">
        <w:rPr>
          <w:highlight w:val="lightGray"/>
        </w:rPr>
        <w:t xml:space="preserve">Tabela X – Comparação Geral entre Modelos CART e </w:t>
      </w:r>
      <w:proofErr w:type="spellStart"/>
      <w:r w:rsidRPr="00F67908">
        <w:rPr>
          <w:highlight w:val="lightGray"/>
        </w:rPr>
        <w:t>Random</w:t>
      </w:r>
      <w:proofErr w:type="spellEnd"/>
      <w:r w:rsidRPr="00F67908">
        <w:rPr>
          <w:highlight w:val="lightGray"/>
        </w:rPr>
        <w:t xml:space="preserve">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0"/>
        <w:gridCol w:w="3600"/>
        <w:gridCol w:w="2464"/>
      </w:tblGrid>
      <w:tr w:rsidR="00FA0097" w:rsidRPr="00F67908" w14:paraId="3981FB14" w14:textId="77777777" w:rsidTr="00FA0097">
        <w:trPr>
          <w:tblHeader/>
          <w:tblCellSpacing w:w="15" w:type="dxa"/>
        </w:trPr>
        <w:tc>
          <w:tcPr>
            <w:tcW w:w="0" w:type="auto"/>
            <w:vAlign w:val="center"/>
            <w:hideMark/>
          </w:tcPr>
          <w:p w14:paraId="7FE79CC3" w14:textId="77777777" w:rsidR="00FA0097" w:rsidRPr="00F67908" w:rsidRDefault="00FA0097" w:rsidP="00FA0097">
            <w:pPr>
              <w:spacing w:line="240" w:lineRule="auto"/>
              <w:jc w:val="center"/>
              <w:rPr>
                <w:rFonts w:eastAsia="Times New Roman" w:cs="Times New Roman"/>
                <w:b/>
                <w:bCs/>
                <w:szCs w:val="24"/>
                <w:highlight w:val="lightGray"/>
                <w:lang w:eastAsia="pt-BR"/>
              </w:rPr>
            </w:pPr>
            <w:r w:rsidRPr="00F67908">
              <w:rPr>
                <w:rFonts w:eastAsia="Times New Roman" w:cs="Times New Roman"/>
                <w:b/>
                <w:bCs/>
                <w:szCs w:val="24"/>
                <w:highlight w:val="lightGray"/>
                <w:lang w:eastAsia="pt-BR"/>
              </w:rPr>
              <w:lastRenderedPageBreak/>
              <w:t>Aspecto Avaliado</w:t>
            </w:r>
          </w:p>
        </w:tc>
        <w:tc>
          <w:tcPr>
            <w:tcW w:w="0" w:type="auto"/>
            <w:vAlign w:val="center"/>
            <w:hideMark/>
          </w:tcPr>
          <w:p w14:paraId="7375DE72" w14:textId="77777777" w:rsidR="00FA0097" w:rsidRPr="00F67908" w:rsidRDefault="00FA0097" w:rsidP="00FA0097">
            <w:pPr>
              <w:spacing w:line="240" w:lineRule="auto"/>
              <w:jc w:val="center"/>
              <w:rPr>
                <w:rFonts w:eastAsia="Times New Roman" w:cs="Times New Roman"/>
                <w:b/>
                <w:bCs/>
                <w:szCs w:val="24"/>
                <w:highlight w:val="lightGray"/>
                <w:lang w:eastAsia="pt-BR"/>
              </w:rPr>
            </w:pPr>
            <w:proofErr w:type="spellStart"/>
            <w:r w:rsidRPr="00F67908">
              <w:rPr>
                <w:rFonts w:eastAsia="Times New Roman" w:cs="Times New Roman"/>
                <w:b/>
                <w:bCs/>
                <w:szCs w:val="24"/>
                <w:highlight w:val="lightGray"/>
                <w:lang w:eastAsia="pt-BR"/>
              </w:rPr>
              <w:t>Random</w:t>
            </w:r>
            <w:proofErr w:type="spellEnd"/>
            <w:r w:rsidRPr="00F67908">
              <w:rPr>
                <w:rFonts w:eastAsia="Times New Roman" w:cs="Times New Roman"/>
                <w:b/>
                <w:bCs/>
                <w:szCs w:val="24"/>
                <w:highlight w:val="lightGray"/>
                <w:lang w:eastAsia="pt-BR"/>
              </w:rPr>
              <w:t xml:space="preserve"> Forest</w:t>
            </w:r>
          </w:p>
        </w:tc>
        <w:tc>
          <w:tcPr>
            <w:tcW w:w="0" w:type="auto"/>
            <w:vAlign w:val="center"/>
            <w:hideMark/>
          </w:tcPr>
          <w:p w14:paraId="0BE3B421" w14:textId="77777777" w:rsidR="00FA0097" w:rsidRPr="00F67908" w:rsidRDefault="00FA0097" w:rsidP="00FA0097">
            <w:pPr>
              <w:spacing w:line="240" w:lineRule="auto"/>
              <w:jc w:val="center"/>
              <w:rPr>
                <w:rFonts w:eastAsia="Times New Roman" w:cs="Times New Roman"/>
                <w:b/>
                <w:bCs/>
                <w:szCs w:val="24"/>
                <w:highlight w:val="lightGray"/>
                <w:lang w:eastAsia="pt-BR"/>
              </w:rPr>
            </w:pPr>
            <w:r w:rsidRPr="00F67908">
              <w:rPr>
                <w:rFonts w:eastAsia="Times New Roman" w:cs="Times New Roman"/>
                <w:b/>
                <w:bCs/>
                <w:szCs w:val="24"/>
                <w:highlight w:val="lightGray"/>
                <w:lang w:eastAsia="pt-BR"/>
              </w:rPr>
              <w:t>CART</w:t>
            </w:r>
          </w:p>
        </w:tc>
      </w:tr>
      <w:tr w:rsidR="00FA0097" w:rsidRPr="00F67908" w14:paraId="7F0B6300" w14:textId="77777777" w:rsidTr="00FA0097">
        <w:trPr>
          <w:tblCellSpacing w:w="15" w:type="dxa"/>
        </w:trPr>
        <w:tc>
          <w:tcPr>
            <w:tcW w:w="0" w:type="auto"/>
            <w:vAlign w:val="center"/>
            <w:hideMark/>
          </w:tcPr>
          <w:p w14:paraId="4A8A04BC"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F1-score (Classe Óbito)</w:t>
            </w:r>
          </w:p>
        </w:tc>
        <w:tc>
          <w:tcPr>
            <w:tcW w:w="0" w:type="auto"/>
            <w:vAlign w:val="center"/>
            <w:hideMark/>
          </w:tcPr>
          <w:p w14:paraId="2BE46B4D"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0,522</w:t>
            </w:r>
          </w:p>
        </w:tc>
        <w:tc>
          <w:tcPr>
            <w:tcW w:w="0" w:type="auto"/>
            <w:vAlign w:val="center"/>
            <w:hideMark/>
          </w:tcPr>
          <w:p w14:paraId="74F53BFE"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0,496</w:t>
            </w:r>
          </w:p>
        </w:tc>
      </w:tr>
      <w:tr w:rsidR="00FA0097" w:rsidRPr="00F67908" w14:paraId="3017610C" w14:textId="77777777" w:rsidTr="00FA0097">
        <w:trPr>
          <w:tblCellSpacing w:w="15" w:type="dxa"/>
        </w:trPr>
        <w:tc>
          <w:tcPr>
            <w:tcW w:w="0" w:type="auto"/>
            <w:vAlign w:val="center"/>
            <w:hideMark/>
          </w:tcPr>
          <w:p w14:paraId="72E1EE35"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Recall (Classe Óbito)</w:t>
            </w:r>
          </w:p>
        </w:tc>
        <w:tc>
          <w:tcPr>
            <w:tcW w:w="0" w:type="auto"/>
            <w:vAlign w:val="center"/>
            <w:hideMark/>
          </w:tcPr>
          <w:p w14:paraId="607C672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0,64</w:t>
            </w:r>
          </w:p>
        </w:tc>
        <w:tc>
          <w:tcPr>
            <w:tcW w:w="0" w:type="auto"/>
            <w:vAlign w:val="center"/>
            <w:hideMark/>
          </w:tcPr>
          <w:p w14:paraId="1F8E45C5"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0,62</w:t>
            </w:r>
          </w:p>
        </w:tc>
      </w:tr>
      <w:tr w:rsidR="00FA0097" w:rsidRPr="00F67908" w14:paraId="03E4750A" w14:textId="77777777" w:rsidTr="00FA0097">
        <w:trPr>
          <w:tblCellSpacing w:w="15" w:type="dxa"/>
        </w:trPr>
        <w:tc>
          <w:tcPr>
            <w:tcW w:w="0" w:type="auto"/>
            <w:vAlign w:val="center"/>
            <w:hideMark/>
          </w:tcPr>
          <w:p w14:paraId="0BF2D1F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Precisão (Classe Óbito)</w:t>
            </w:r>
          </w:p>
        </w:tc>
        <w:tc>
          <w:tcPr>
            <w:tcW w:w="0" w:type="auto"/>
            <w:vAlign w:val="center"/>
            <w:hideMark/>
          </w:tcPr>
          <w:p w14:paraId="7D6DCAF1"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0,44</w:t>
            </w:r>
          </w:p>
        </w:tc>
        <w:tc>
          <w:tcPr>
            <w:tcW w:w="0" w:type="auto"/>
            <w:vAlign w:val="center"/>
            <w:hideMark/>
          </w:tcPr>
          <w:p w14:paraId="780F7410"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0,41</w:t>
            </w:r>
          </w:p>
        </w:tc>
      </w:tr>
      <w:tr w:rsidR="00FA0097" w:rsidRPr="00F67908" w14:paraId="27571897" w14:textId="77777777" w:rsidTr="00FA0097">
        <w:trPr>
          <w:tblCellSpacing w:w="15" w:type="dxa"/>
        </w:trPr>
        <w:tc>
          <w:tcPr>
            <w:tcW w:w="0" w:type="auto"/>
            <w:vAlign w:val="center"/>
            <w:hideMark/>
          </w:tcPr>
          <w:p w14:paraId="6E6AB169"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AUC-ROC</w:t>
            </w:r>
          </w:p>
        </w:tc>
        <w:tc>
          <w:tcPr>
            <w:tcW w:w="0" w:type="auto"/>
            <w:vAlign w:val="center"/>
            <w:hideMark/>
          </w:tcPr>
          <w:p w14:paraId="0E24EC81"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0,838</w:t>
            </w:r>
          </w:p>
        </w:tc>
        <w:tc>
          <w:tcPr>
            <w:tcW w:w="0" w:type="auto"/>
            <w:vAlign w:val="center"/>
            <w:hideMark/>
          </w:tcPr>
          <w:p w14:paraId="3991BEF2"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0,819</w:t>
            </w:r>
          </w:p>
        </w:tc>
      </w:tr>
      <w:tr w:rsidR="00FA0097" w:rsidRPr="00F67908" w14:paraId="62DDCC48" w14:textId="77777777" w:rsidTr="00FA0097">
        <w:trPr>
          <w:tblCellSpacing w:w="15" w:type="dxa"/>
        </w:trPr>
        <w:tc>
          <w:tcPr>
            <w:tcW w:w="0" w:type="auto"/>
            <w:vAlign w:val="center"/>
            <w:hideMark/>
          </w:tcPr>
          <w:p w14:paraId="5357280E"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Acurácia</w:t>
            </w:r>
          </w:p>
        </w:tc>
        <w:tc>
          <w:tcPr>
            <w:tcW w:w="0" w:type="auto"/>
            <w:vAlign w:val="center"/>
            <w:hideMark/>
          </w:tcPr>
          <w:p w14:paraId="51A87AB3"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0,82</w:t>
            </w:r>
          </w:p>
        </w:tc>
        <w:tc>
          <w:tcPr>
            <w:tcW w:w="0" w:type="auto"/>
            <w:vAlign w:val="center"/>
            <w:hideMark/>
          </w:tcPr>
          <w:p w14:paraId="4778082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0,80</w:t>
            </w:r>
          </w:p>
        </w:tc>
      </w:tr>
      <w:tr w:rsidR="00FA0097" w:rsidRPr="00F67908" w14:paraId="510A58ED" w14:textId="77777777" w:rsidTr="00FA0097">
        <w:trPr>
          <w:tblCellSpacing w:w="15" w:type="dxa"/>
        </w:trPr>
        <w:tc>
          <w:tcPr>
            <w:tcW w:w="0" w:type="auto"/>
            <w:vAlign w:val="center"/>
            <w:hideMark/>
          </w:tcPr>
          <w:p w14:paraId="71F2D99E"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Tempo Execução Médio</w:t>
            </w:r>
          </w:p>
        </w:tc>
        <w:tc>
          <w:tcPr>
            <w:tcW w:w="0" w:type="auto"/>
            <w:vAlign w:val="center"/>
            <w:hideMark/>
          </w:tcPr>
          <w:p w14:paraId="0C937F15"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55,7 s</w:t>
            </w:r>
          </w:p>
        </w:tc>
        <w:tc>
          <w:tcPr>
            <w:tcW w:w="0" w:type="auto"/>
            <w:vAlign w:val="center"/>
            <w:hideMark/>
          </w:tcPr>
          <w:p w14:paraId="117F05B3"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13,7 s</w:t>
            </w:r>
          </w:p>
        </w:tc>
      </w:tr>
      <w:tr w:rsidR="00FA0097" w:rsidRPr="00F67908" w14:paraId="398AA207" w14:textId="77777777" w:rsidTr="00FA0097">
        <w:trPr>
          <w:tblCellSpacing w:w="15" w:type="dxa"/>
        </w:trPr>
        <w:tc>
          <w:tcPr>
            <w:tcW w:w="0" w:type="auto"/>
            <w:vAlign w:val="center"/>
            <w:hideMark/>
          </w:tcPr>
          <w:p w14:paraId="15025F15" w14:textId="77777777" w:rsidR="00FA0097" w:rsidRPr="00F67908" w:rsidRDefault="00FA0097" w:rsidP="00FA0097">
            <w:pPr>
              <w:spacing w:line="240" w:lineRule="auto"/>
              <w:jc w:val="left"/>
              <w:rPr>
                <w:rFonts w:eastAsia="Times New Roman" w:cs="Times New Roman"/>
                <w:szCs w:val="24"/>
                <w:highlight w:val="lightGray"/>
                <w:lang w:eastAsia="pt-BR"/>
              </w:rPr>
            </w:pPr>
            <w:proofErr w:type="spellStart"/>
            <w:r w:rsidRPr="00F67908">
              <w:rPr>
                <w:rFonts w:eastAsia="Times New Roman" w:cs="Times New Roman"/>
                <w:b/>
                <w:bCs/>
                <w:szCs w:val="24"/>
                <w:highlight w:val="lightGray"/>
                <w:lang w:eastAsia="pt-BR"/>
              </w:rPr>
              <w:t>Interpretabilidade</w:t>
            </w:r>
            <w:proofErr w:type="spellEnd"/>
          </w:p>
        </w:tc>
        <w:tc>
          <w:tcPr>
            <w:tcW w:w="0" w:type="auto"/>
            <w:vAlign w:val="center"/>
            <w:hideMark/>
          </w:tcPr>
          <w:p w14:paraId="17065A16"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Baixa (modelo de difícil interpretação)</w:t>
            </w:r>
          </w:p>
        </w:tc>
        <w:tc>
          <w:tcPr>
            <w:tcW w:w="0" w:type="auto"/>
            <w:vAlign w:val="center"/>
            <w:hideMark/>
          </w:tcPr>
          <w:p w14:paraId="69BAACF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Alta (regras claras e diretas)</w:t>
            </w:r>
          </w:p>
        </w:tc>
      </w:tr>
      <w:tr w:rsidR="00FA0097" w:rsidRPr="00F67908" w14:paraId="791EB2B5" w14:textId="77777777" w:rsidTr="00FA0097">
        <w:trPr>
          <w:tblCellSpacing w:w="15" w:type="dxa"/>
        </w:trPr>
        <w:tc>
          <w:tcPr>
            <w:tcW w:w="0" w:type="auto"/>
            <w:vAlign w:val="center"/>
            <w:hideMark/>
          </w:tcPr>
          <w:p w14:paraId="1676AAA8"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Complexidade Computacional</w:t>
            </w:r>
          </w:p>
        </w:tc>
        <w:tc>
          <w:tcPr>
            <w:tcW w:w="0" w:type="auto"/>
            <w:vAlign w:val="center"/>
            <w:hideMark/>
          </w:tcPr>
          <w:p w14:paraId="617DA6C7"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Alta (ensemble de árvores, maior custo)</w:t>
            </w:r>
          </w:p>
        </w:tc>
        <w:tc>
          <w:tcPr>
            <w:tcW w:w="0" w:type="auto"/>
            <w:vAlign w:val="center"/>
            <w:hideMark/>
          </w:tcPr>
          <w:p w14:paraId="2C73FF87"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Baixa (árvore única, mais leve)</w:t>
            </w:r>
          </w:p>
        </w:tc>
      </w:tr>
      <w:tr w:rsidR="00FA0097" w:rsidRPr="00F67908" w14:paraId="2090B9A3" w14:textId="77777777" w:rsidTr="00FA0097">
        <w:trPr>
          <w:tblCellSpacing w:w="15" w:type="dxa"/>
        </w:trPr>
        <w:tc>
          <w:tcPr>
            <w:tcW w:w="0" w:type="auto"/>
            <w:vAlign w:val="center"/>
            <w:hideMark/>
          </w:tcPr>
          <w:p w14:paraId="29BAD3B3"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b/>
                <w:bCs/>
                <w:szCs w:val="24"/>
                <w:highlight w:val="lightGray"/>
                <w:lang w:eastAsia="pt-BR"/>
              </w:rPr>
              <w:t>Vantagem Principal</w:t>
            </w:r>
          </w:p>
        </w:tc>
        <w:tc>
          <w:tcPr>
            <w:tcW w:w="0" w:type="auto"/>
            <w:vAlign w:val="center"/>
            <w:hideMark/>
          </w:tcPr>
          <w:p w14:paraId="7F583CEF"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Melhor desempenho preditivo, especialmente recall da classe minoritária</w:t>
            </w:r>
          </w:p>
        </w:tc>
        <w:tc>
          <w:tcPr>
            <w:tcW w:w="0" w:type="auto"/>
            <w:vAlign w:val="center"/>
            <w:hideMark/>
          </w:tcPr>
          <w:p w14:paraId="7726A4E4" w14:textId="77777777" w:rsidR="00FA0097" w:rsidRPr="00F67908" w:rsidRDefault="00FA0097" w:rsidP="00FA0097">
            <w:pPr>
              <w:spacing w:line="240" w:lineRule="auto"/>
              <w:jc w:val="left"/>
              <w:rPr>
                <w:rFonts w:eastAsia="Times New Roman" w:cs="Times New Roman"/>
                <w:szCs w:val="24"/>
                <w:highlight w:val="lightGray"/>
                <w:lang w:eastAsia="pt-BR"/>
              </w:rPr>
            </w:pPr>
            <w:r w:rsidRPr="00F67908">
              <w:rPr>
                <w:rFonts w:eastAsia="Times New Roman" w:cs="Times New Roman"/>
                <w:szCs w:val="24"/>
                <w:highlight w:val="lightGray"/>
                <w:lang w:eastAsia="pt-BR"/>
              </w:rPr>
              <w:t>Fácil explicação clínica e execução mais rápida</w:t>
            </w:r>
          </w:p>
        </w:tc>
      </w:tr>
    </w:tbl>
    <w:p w14:paraId="69B237A8" w14:textId="77777777" w:rsidR="00FA0097" w:rsidRPr="00F67908" w:rsidRDefault="00FA0097" w:rsidP="00FA0097">
      <w:pPr>
        <w:pStyle w:val="Legenda"/>
        <w:rPr>
          <w:highlight w:val="lightGray"/>
        </w:rPr>
      </w:pPr>
      <w:r w:rsidRPr="00F67908">
        <w:rPr>
          <w:highlight w:val="lightGray"/>
        </w:rPr>
        <w:t>Fonte:  O Autor</w:t>
      </w:r>
    </w:p>
    <w:p w14:paraId="7FF23AE3" w14:textId="77777777" w:rsidR="00FA0097" w:rsidRPr="00665DF2" w:rsidRDefault="00FA0097" w:rsidP="006B6CEF">
      <w:pPr>
        <w:spacing w:after="160" w:line="259" w:lineRule="auto"/>
        <w:rPr>
          <w:rFonts w:eastAsia="Times New Roman" w:cs="Times New Roman"/>
          <w:szCs w:val="24"/>
          <w:highlight w:val="blue"/>
          <w:lang w:eastAsia="pt-BR"/>
        </w:rPr>
      </w:pPr>
    </w:p>
    <w:p w14:paraId="4CF29676" w14:textId="77777777" w:rsidR="006B6CEF" w:rsidRPr="00F67908" w:rsidRDefault="006B6CEF" w:rsidP="006B6CEF">
      <w:pPr>
        <w:spacing w:after="160" w:line="259" w:lineRule="auto"/>
        <w:rPr>
          <w:rFonts w:eastAsia="Times New Roman" w:cs="Times New Roman"/>
          <w:szCs w:val="24"/>
          <w:highlight w:val="cyan"/>
          <w:lang w:eastAsia="pt-BR"/>
        </w:rPr>
      </w:pPr>
      <w:r w:rsidRPr="00F67908">
        <w:rPr>
          <w:rFonts w:eastAsia="Times New Roman" w:cs="Times New Roman"/>
          <w:szCs w:val="24"/>
          <w:highlight w:val="cyan"/>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6A2F44BA" w14:textId="77777777" w:rsidR="006B6CEF" w:rsidRPr="009C1E1F" w:rsidRDefault="006B6CEF" w:rsidP="006B6CEF">
      <w:p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326C7C79" w14:textId="3C4837F1" w:rsidR="006B6CEF" w:rsidRPr="009C1E1F" w:rsidRDefault="006B6CEF" w:rsidP="001578AD">
      <w:pPr>
        <w:pStyle w:val="PargrafodaLista"/>
        <w:numPr>
          <w:ilvl w:val="0"/>
          <w:numId w:val="40"/>
        </w:num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O PC Gamer foi o mais eficiente, concluindo as execuções em apenas 30 segundos, mesmo com hardware mais modesto, evidenciando a importância de ambientes otimizados.</w:t>
      </w:r>
    </w:p>
    <w:p w14:paraId="06EFECD3" w14:textId="27F14C39" w:rsidR="006B6CEF" w:rsidRPr="009C1E1F" w:rsidRDefault="006B6CEF" w:rsidP="001578AD">
      <w:pPr>
        <w:pStyle w:val="PargrafodaLista"/>
        <w:numPr>
          <w:ilvl w:val="0"/>
          <w:numId w:val="40"/>
        </w:num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 xml:space="preserve">O Cluster UFES apresentou tempo intermediário (82 s), indicando que, embora disponha de hardware robusto, o desempenho foi limitado pelo </w:t>
      </w:r>
      <w:proofErr w:type="spellStart"/>
      <w:r w:rsidRPr="009C1E1F">
        <w:rPr>
          <w:rFonts w:eastAsia="Times New Roman" w:cs="Times New Roman"/>
          <w:szCs w:val="24"/>
          <w:highlight w:val="cyan"/>
          <w:lang w:eastAsia="pt-BR"/>
        </w:rPr>
        <w:t>clock</w:t>
      </w:r>
      <w:proofErr w:type="spellEnd"/>
      <w:r w:rsidRPr="009C1E1F">
        <w:rPr>
          <w:rFonts w:eastAsia="Times New Roman" w:cs="Times New Roman"/>
          <w:szCs w:val="24"/>
          <w:highlight w:val="cyan"/>
          <w:lang w:eastAsia="pt-BR"/>
        </w:rPr>
        <w:t xml:space="preserve"> mais baixo e pela ausência de paralelismo otimizado.</w:t>
      </w:r>
    </w:p>
    <w:p w14:paraId="638734A6" w14:textId="7E63E236" w:rsidR="00FA0097" w:rsidRPr="009C1E1F" w:rsidRDefault="006B6CEF" w:rsidP="001578AD">
      <w:pPr>
        <w:pStyle w:val="PargrafodaLista"/>
        <w:numPr>
          <w:ilvl w:val="0"/>
          <w:numId w:val="40"/>
        </w:numPr>
        <w:spacing w:after="160" w:line="259" w:lineRule="auto"/>
        <w:rPr>
          <w:rFonts w:eastAsia="Times New Roman" w:cs="Times New Roman"/>
          <w:szCs w:val="24"/>
          <w:highlight w:val="cyan"/>
          <w:lang w:eastAsia="pt-BR"/>
        </w:rPr>
      </w:pPr>
      <w:r w:rsidRPr="009C1E1F">
        <w:rPr>
          <w:rFonts w:eastAsia="Times New Roman" w:cs="Times New Roman"/>
          <w:szCs w:val="24"/>
          <w:highlight w:val="cyan"/>
          <w:lang w:eastAsia="pt-BR"/>
        </w:rPr>
        <w:t>O PC Iasmin, apesar de moderno, foi o mais lento (130 s), possivelmente devido a sobrecargas do sistema operacional Windows e gerenciamento de energia.</w:t>
      </w:r>
    </w:p>
    <w:p w14:paraId="55A96F32" w14:textId="550DDEC9" w:rsidR="00FA0097" w:rsidRPr="009C1E1F" w:rsidRDefault="00FA0097" w:rsidP="006B6CEF">
      <w:pPr>
        <w:spacing w:after="160" w:line="259" w:lineRule="auto"/>
        <w:rPr>
          <w:highlight w:val="cyan"/>
        </w:rPr>
      </w:pPr>
      <w:r w:rsidRPr="009C1E1F">
        <w:rPr>
          <w:highlight w:val="cyan"/>
        </w:rPr>
        <w:t xml:space="preserve">A </w:t>
      </w:r>
      <w:r w:rsidRPr="009C1E1F">
        <w:rPr>
          <w:rStyle w:val="Forte"/>
          <w:highlight w:val="cyan"/>
        </w:rPr>
        <w:t>Tabela Y</w:t>
      </w:r>
      <w:r w:rsidRPr="009C1E1F">
        <w:rPr>
          <w:highlight w:val="cyan"/>
        </w:rPr>
        <w:t xml:space="preserve"> apresenta os tempos de execução obtidos para cada modelo nos diferentes ambientes avaliados.</w:t>
      </w:r>
    </w:p>
    <w:p w14:paraId="1028A010" w14:textId="07594ED8" w:rsidR="00991E6C" w:rsidRPr="009C1E1F" w:rsidRDefault="00991E6C" w:rsidP="006B6CEF">
      <w:pPr>
        <w:spacing w:after="160" w:line="259" w:lineRule="auto"/>
        <w:rPr>
          <w:highlight w:val="cyan"/>
        </w:rPr>
      </w:pPr>
      <w:r w:rsidRPr="009C1E1F">
        <w:rPr>
          <w:highlight w:val="cyan"/>
        </w:rPr>
        <w:t>Tabela Y – Tempo de Execução (s) por Máquina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2193"/>
        <w:gridCol w:w="741"/>
        <w:gridCol w:w="2449"/>
      </w:tblGrid>
      <w:tr w:rsidR="00991E6C" w:rsidRPr="008F7DBD" w14:paraId="7C0C6915" w14:textId="77777777" w:rsidTr="00991E6C">
        <w:trPr>
          <w:tblHeader/>
          <w:tblCellSpacing w:w="15" w:type="dxa"/>
        </w:trPr>
        <w:tc>
          <w:tcPr>
            <w:tcW w:w="0" w:type="auto"/>
            <w:vAlign w:val="center"/>
            <w:hideMark/>
          </w:tcPr>
          <w:p w14:paraId="62F14C9E" w14:textId="77777777" w:rsidR="00991E6C" w:rsidRPr="008F7DBD" w:rsidRDefault="00991E6C" w:rsidP="00991E6C">
            <w:pPr>
              <w:spacing w:line="240" w:lineRule="auto"/>
              <w:jc w:val="center"/>
              <w:rPr>
                <w:rFonts w:eastAsia="Times New Roman" w:cs="Times New Roman"/>
                <w:b/>
                <w:bCs/>
                <w:szCs w:val="24"/>
                <w:highlight w:val="lightGray"/>
                <w:lang w:eastAsia="pt-BR"/>
              </w:rPr>
            </w:pPr>
            <w:r w:rsidRPr="008F7DBD">
              <w:rPr>
                <w:rFonts w:eastAsia="Times New Roman" w:cs="Times New Roman"/>
                <w:b/>
                <w:bCs/>
                <w:szCs w:val="24"/>
                <w:highlight w:val="lightGray"/>
                <w:lang w:eastAsia="pt-BR"/>
              </w:rPr>
              <w:lastRenderedPageBreak/>
              <w:t>Máquina</w:t>
            </w:r>
          </w:p>
        </w:tc>
        <w:tc>
          <w:tcPr>
            <w:tcW w:w="0" w:type="auto"/>
            <w:vAlign w:val="center"/>
            <w:hideMark/>
          </w:tcPr>
          <w:p w14:paraId="5E153CC9" w14:textId="77777777" w:rsidR="00991E6C" w:rsidRPr="008F7DBD" w:rsidRDefault="00991E6C" w:rsidP="00991E6C">
            <w:pPr>
              <w:spacing w:line="240" w:lineRule="auto"/>
              <w:jc w:val="center"/>
              <w:rPr>
                <w:rFonts w:eastAsia="Times New Roman" w:cs="Times New Roman"/>
                <w:b/>
                <w:bCs/>
                <w:szCs w:val="24"/>
                <w:highlight w:val="lightGray"/>
                <w:lang w:eastAsia="pt-BR"/>
              </w:rPr>
            </w:pPr>
            <w:proofErr w:type="spellStart"/>
            <w:r w:rsidRPr="008F7DBD">
              <w:rPr>
                <w:rFonts w:eastAsia="Times New Roman" w:cs="Times New Roman"/>
                <w:b/>
                <w:bCs/>
                <w:szCs w:val="24"/>
                <w:highlight w:val="lightGray"/>
                <w:lang w:eastAsia="pt-BR"/>
              </w:rPr>
              <w:t>Random</w:t>
            </w:r>
            <w:proofErr w:type="spellEnd"/>
            <w:r w:rsidRPr="008F7DBD">
              <w:rPr>
                <w:rFonts w:eastAsia="Times New Roman" w:cs="Times New Roman"/>
                <w:b/>
                <w:bCs/>
                <w:szCs w:val="24"/>
                <w:highlight w:val="lightGray"/>
                <w:lang w:eastAsia="pt-BR"/>
              </w:rPr>
              <w:t xml:space="preserve"> Forest (RF)</w:t>
            </w:r>
          </w:p>
        </w:tc>
        <w:tc>
          <w:tcPr>
            <w:tcW w:w="0" w:type="auto"/>
            <w:vAlign w:val="center"/>
            <w:hideMark/>
          </w:tcPr>
          <w:p w14:paraId="6FC9E0BB" w14:textId="77777777" w:rsidR="00991E6C" w:rsidRPr="008F7DBD" w:rsidRDefault="00991E6C" w:rsidP="00991E6C">
            <w:pPr>
              <w:spacing w:line="240" w:lineRule="auto"/>
              <w:jc w:val="center"/>
              <w:rPr>
                <w:rFonts w:eastAsia="Times New Roman" w:cs="Times New Roman"/>
                <w:b/>
                <w:bCs/>
                <w:szCs w:val="24"/>
                <w:highlight w:val="lightGray"/>
                <w:lang w:eastAsia="pt-BR"/>
              </w:rPr>
            </w:pPr>
            <w:r w:rsidRPr="008F7DBD">
              <w:rPr>
                <w:rFonts w:eastAsia="Times New Roman" w:cs="Times New Roman"/>
                <w:b/>
                <w:bCs/>
                <w:szCs w:val="24"/>
                <w:highlight w:val="lightGray"/>
                <w:lang w:eastAsia="pt-BR"/>
              </w:rPr>
              <w:t>CART</w:t>
            </w:r>
          </w:p>
        </w:tc>
        <w:tc>
          <w:tcPr>
            <w:tcW w:w="0" w:type="auto"/>
            <w:vAlign w:val="center"/>
            <w:hideMark/>
          </w:tcPr>
          <w:p w14:paraId="2EBF4D7C" w14:textId="77777777" w:rsidR="00991E6C" w:rsidRPr="008F7DBD" w:rsidRDefault="00991E6C" w:rsidP="00991E6C">
            <w:pPr>
              <w:spacing w:line="240" w:lineRule="auto"/>
              <w:jc w:val="center"/>
              <w:rPr>
                <w:rFonts w:eastAsia="Times New Roman" w:cs="Times New Roman"/>
                <w:b/>
                <w:bCs/>
                <w:szCs w:val="24"/>
                <w:highlight w:val="lightGray"/>
                <w:lang w:eastAsia="pt-BR"/>
              </w:rPr>
            </w:pPr>
            <w:r w:rsidRPr="008F7DBD">
              <w:rPr>
                <w:rFonts w:eastAsia="Times New Roman" w:cs="Times New Roman"/>
                <w:b/>
                <w:bCs/>
                <w:szCs w:val="24"/>
                <w:highlight w:val="lightGray"/>
                <w:lang w:eastAsia="pt-BR"/>
              </w:rPr>
              <w:t>Tempo Total Notebook</w:t>
            </w:r>
          </w:p>
        </w:tc>
      </w:tr>
      <w:tr w:rsidR="00991E6C" w:rsidRPr="008F7DBD" w14:paraId="20DC1D5D" w14:textId="77777777" w:rsidTr="00991E6C">
        <w:trPr>
          <w:tblCellSpacing w:w="15" w:type="dxa"/>
        </w:trPr>
        <w:tc>
          <w:tcPr>
            <w:tcW w:w="0" w:type="auto"/>
            <w:vAlign w:val="center"/>
            <w:hideMark/>
          </w:tcPr>
          <w:p w14:paraId="03283F12"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PC Gamer</w:t>
            </w:r>
          </w:p>
        </w:tc>
        <w:tc>
          <w:tcPr>
            <w:tcW w:w="0" w:type="auto"/>
            <w:vAlign w:val="center"/>
            <w:hideMark/>
          </w:tcPr>
          <w:p w14:paraId="3A085381"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18,74</w:t>
            </w:r>
          </w:p>
        </w:tc>
        <w:tc>
          <w:tcPr>
            <w:tcW w:w="0" w:type="auto"/>
            <w:vAlign w:val="center"/>
            <w:hideMark/>
          </w:tcPr>
          <w:p w14:paraId="6C785E05"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3,58</w:t>
            </w:r>
          </w:p>
        </w:tc>
        <w:tc>
          <w:tcPr>
            <w:tcW w:w="0" w:type="auto"/>
            <w:vAlign w:val="center"/>
            <w:hideMark/>
          </w:tcPr>
          <w:p w14:paraId="60BBD4B5"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30,07</w:t>
            </w:r>
          </w:p>
        </w:tc>
      </w:tr>
      <w:tr w:rsidR="00991E6C" w:rsidRPr="008F7DBD" w14:paraId="35F02B21" w14:textId="77777777" w:rsidTr="00991E6C">
        <w:trPr>
          <w:tblCellSpacing w:w="15" w:type="dxa"/>
        </w:trPr>
        <w:tc>
          <w:tcPr>
            <w:tcW w:w="0" w:type="auto"/>
            <w:vAlign w:val="center"/>
            <w:hideMark/>
          </w:tcPr>
          <w:p w14:paraId="375F4B0F"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PC Iasmin</w:t>
            </w:r>
          </w:p>
        </w:tc>
        <w:tc>
          <w:tcPr>
            <w:tcW w:w="0" w:type="auto"/>
            <w:vAlign w:val="center"/>
            <w:hideMark/>
          </w:tcPr>
          <w:p w14:paraId="5DCF42DB"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91,67</w:t>
            </w:r>
          </w:p>
        </w:tc>
        <w:tc>
          <w:tcPr>
            <w:tcW w:w="0" w:type="auto"/>
            <w:vAlign w:val="center"/>
            <w:hideMark/>
          </w:tcPr>
          <w:p w14:paraId="7344C58A"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26,44</w:t>
            </w:r>
          </w:p>
        </w:tc>
        <w:tc>
          <w:tcPr>
            <w:tcW w:w="0" w:type="auto"/>
            <w:vAlign w:val="center"/>
            <w:hideMark/>
          </w:tcPr>
          <w:p w14:paraId="305B343F"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129,82</w:t>
            </w:r>
          </w:p>
        </w:tc>
      </w:tr>
      <w:tr w:rsidR="00991E6C" w:rsidRPr="008F7DBD" w14:paraId="184743B2" w14:textId="77777777" w:rsidTr="00991E6C">
        <w:trPr>
          <w:tblCellSpacing w:w="15" w:type="dxa"/>
        </w:trPr>
        <w:tc>
          <w:tcPr>
            <w:tcW w:w="0" w:type="auto"/>
            <w:vAlign w:val="center"/>
            <w:hideMark/>
          </w:tcPr>
          <w:p w14:paraId="59B36D73"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Cluster UFES</w:t>
            </w:r>
          </w:p>
        </w:tc>
        <w:tc>
          <w:tcPr>
            <w:tcW w:w="0" w:type="auto"/>
            <w:vAlign w:val="center"/>
            <w:hideMark/>
          </w:tcPr>
          <w:p w14:paraId="537AB429"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56,76</w:t>
            </w:r>
          </w:p>
        </w:tc>
        <w:tc>
          <w:tcPr>
            <w:tcW w:w="0" w:type="auto"/>
            <w:vAlign w:val="center"/>
            <w:hideMark/>
          </w:tcPr>
          <w:p w14:paraId="255E6B81"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szCs w:val="24"/>
                <w:highlight w:val="lightGray"/>
                <w:lang w:eastAsia="pt-BR"/>
              </w:rPr>
              <w:t>11,30</w:t>
            </w:r>
          </w:p>
        </w:tc>
        <w:tc>
          <w:tcPr>
            <w:tcW w:w="0" w:type="auto"/>
            <w:vAlign w:val="center"/>
            <w:hideMark/>
          </w:tcPr>
          <w:p w14:paraId="324EE8D7" w14:textId="77777777" w:rsidR="00991E6C" w:rsidRPr="008F7DBD" w:rsidRDefault="00991E6C" w:rsidP="00991E6C">
            <w:pPr>
              <w:spacing w:line="240" w:lineRule="auto"/>
              <w:jc w:val="left"/>
              <w:rPr>
                <w:rFonts w:eastAsia="Times New Roman" w:cs="Times New Roman"/>
                <w:szCs w:val="24"/>
                <w:highlight w:val="lightGray"/>
                <w:lang w:eastAsia="pt-BR"/>
              </w:rPr>
            </w:pPr>
            <w:r w:rsidRPr="008F7DBD">
              <w:rPr>
                <w:rFonts w:eastAsia="Times New Roman" w:cs="Times New Roman"/>
                <w:b/>
                <w:bCs/>
                <w:szCs w:val="24"/>
                <w:highlight w:val="lightGray"/>
                <w:lang w:eastAsia="pt-BR"/>
              </w:rPr>
              <w:t>82,32</w:t>
            </w:r>
          </w:p>
        </w:tc>
      </w:tr>
    </w:tbl>
    <w:p w14:paraId="328A978C" w14:textId="77777777" w:rsidR="00991E6C" w:rsidRPr="008F7DBD" w:rsidRDefault="00991E6C" w:rsidP="00991E6C">
      <w:pPr>
        <w:pStyle w:val="Legenda"/>
        <w:rPr>
          <w:highlight w:val="lightGray"/>
        </w:rPr>
      </w:pPr>
      <w:r w:rsidRPr="008F7DBD">
        <w:rPr>
          <w:highlight w:val="lightGray"/>
        </w:rPr>
        <w:t>Fonte:  O Autor</w:t>
      </w:r>
    </w:p>
    <w:p w14:paraId="383B5F68" w14:textId="77777777" w:rsidR="006B6CEF" w:rsidRPr="00D34799" w:rsidRDefault="006B6CEF" w:rsidP="00524FA9">
      <w:pPr>
        <w:spacing w:after="160" w:line="259" w:lineRule="auto"/>
        <w:rPr>
          <w:rFonts w:eastAsia="Times New Roman" w:cs="Times New Roman"/>
          <w:szCs w:val="24"/>
          <w:highlight w:val="cyan"/>
          <w:lang w:eastAsia="pt-BR"/>
        </w:rPr>
      </w:pPr>
      <w:r w:rsidRPr="00D34799">
        <w:rPr>
          <w:rFonts w:eastAsia="Times New Roman" w:cs="Times New Roman"/>
          <w:szCs w:val="24"/>
          <w:highlight w:val="cyan"/>
          <w:lang w:eastAsia="pt-BR"/>
        </w:rPr>
        <w:t>Esses resultados demonstram que, mesmo em cenários com infraestrutura limitada, os modelos se mostraram viáveis, com tempo de execução inferior a dois minutos em todas as máquinas testadas.</w:t>
      </w:r>
    </w:p>
    <w:p w14:paraId="67675390" w14:textId="609BE7F8" w:rsidR="006B6CEF" w:rsidRPr="002A53F5" w:rsidRDefault="006B6CEF" w:rsidP="00524FA9">
      <w:pPr>
        <w:spacing w:after="160" w:line="259" w:lineRule="auto"/>
        <w:rPr>
          <w:rFonts w:eastAsia="Times New Roman" w:cs="Times New Roman"/>
          <w:szCs w:val="24"/>
          <w:highlight w:val="cyan"/>
          <w:lang w:eastAsia="pt-BR"/>
        </w:rPr>
      </w:pPr>
      <w:r w:rsidRPr="002A53F5">
        <w:rPr>
          <w:rFonts w:eastAsia="Times New Roman" w:cs="Times New Roman"/>
          <w:szCs w:val="24"/>
          <w:highlight w:val="cyan"/>
          <w:lang w:eastAsia="pt-BR"/>
        </w:rPr>
        <w:t xml:space="preserve">Os achados confirmam a existência de um trade-off entre acurácia e </w:t>
      </w:r>
      <w:proofErr w:type="spellStart"/>
      <w:r w:rsidRPr="002A53F5">
        <w:rPr>
          <w:rFonts w:eastAsia="Times New Roman" w:cs="Times New Roman"/>
          <w:szCs w:val="24"/>
          <w:highlight w:val="cyan"/>
          <w:lang w:eastAsia="pt-BR"/>
        </w:rPr>
        <w:t>interpretabilidade</w:t>
      </w:r>
      <w:proofErr w:type="spellEnd"/>
      <w:r w:rsidR="002A53F5">
        <w:rPr>
          <w:rFonts w:eastAsia="Times New Roman" w:cs="Times New Roman"/>
          <w:szCs w:val="24"/>
          <w:highlight w:val="cyan"/>
          <w:lang w:eastAsia="pt-BR"/>
        </w:rPr>
        <w:t>, o</w:t>
      </w:r>
      <w:r w:rsidRPr="002A53F5">
        <w:rPr>
          <w:rFonts w:eastAsia="Times New Roman" w:cs="Times New Roman"/>
          <w:szCs w:val="24"/>
          <w:highlight w:val="cyan"/>
          <w:lang w:eastAsia="pt-BR"/>
        </w:rPr>
        <w:t xml:space="preserve"> </w:t>
      </w:r>
      <w:proofErr w:type="spellStart"/>
      <w:r w:rsidRPr="002A53F5">
        <w:rPr>
          <w:rFonts w:eastAsia="Times New Roman" w:cs="Times New Roman"/>
          <w:szCs w:val="24"/>
          <w:highlight w:val="cyan"/>
          <w:lang w:eastAsia="pt-BR"/>
        </w:rPr>
        <w:t>Random</w:t>
      </w:r>
      <w:proofErr w:type="spellEnd"/>
      <w:r w:rsidRPr="002A53F5">
        <w:rPr>
          <w:rFonts w:eastAsia="Times New Roman" w:cs="Times New Roman"/>
          <w:szCs w:val="24"/>
          <w:highlight w:val="cyan"/>
          <w:lang w:eastAsia="pt-BR"/>
        </w:rPr>
        <w:t xml:space="preserve"> Forest apresentou melhor desempenho preditivo, especialmente no recall da classe óbito, sendo indicado quando a prioridade é a performance</w:t>
      </w:r>
      <w:r w:rsidR="002A53F5">
        <w:rPr>
          <w:rFonts w:eastAsia="Times New Roman" w:cs="Times New Roman"/>
          <w:szCs w:val="24"/>
          <w:highlight w:val="cyan"/>
          <w:lang w:eastAsia="pt-BR"/>
        </w:rPr>
        <w:t xml:space="preserve"> e o</w:t>
      </w:r>
      <w:r w:rsidRPr="002A53F5">
        <w:rPr>
          <w:rFonts w:eastAsia="Times New Roman" w:cs="Times New Roman"/>
          <w:szCs w:val="24"/>
          <w:highlight w:val="cyan"/>
          <w:lang w:eastAsia="pt-BR"/>
        </w:rPr>
        <w:t xml:space="preserve"> CART, por sua vez, é mais leve computacionalmente e apresenta regras claras, tornando-se útil em contextos clínicos que exigem </w:t>
      </w:r>
      <w:proofErr w:type="spellStart"/>
      <w:r w:rsidRPr="002A53F5">
        <w:rPr>
          <w:rFonts w:eastAsia="Times New Roman" w:cs="Times New Roman"/>
          <w:szCs w:val="24"/>
          <w:highlight w:val="cyan"/>
          <w:lang w:eastAsia="pt-BR"/>
        </w:rPr>
        <w:t>explicabilidade</w:t>
      </w:r>
      <w:proofErr w:type="spellEnd"/>
      <w:r w:rsidRPr="002A53F5">
        <w:rPr>
          <w:rFonts w:eastAsia="Times New Roman" w:cs="Times New Roman"/>
          <w:szCs w:val="24"/>
          <w:highlight w:val="cyan"/>
          <w:lang w:eastAsia="pt-BR"/>
        </w:rPr>
        <w:t xml:space="preserve"> para suporte à decisão.</w:t>
      </w:r>
    </w:p>
    <w:p w14:paraId="350586FA" w14:textId="4945234A"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 xml:space="preserve">Apesar dos resultados promissores, algumas limitações do estudo devem ser consideradas. A qualidade dos dados constitui um dos principais desafios, uma vez que o </w:t>
      </w:r>
      <w:proofErr w:type="spellStart"/>
      <w:r w:rsidRPr="00E435E8">
        <w:rPr>
          <w:rFonts w:eastAsia="Times New Roman" w:cs="Times New Roman"/>
          <w:szCs w:val="24"/>
          <w:highlight w:val="cyan"/>
          <w:lang w:eastAsia="pt-BR"/>
        </w:rPr>
        <w:t>dataset</w:t>
      </w:r>
      <w:proofErr w:type="spellEnd"/>
      <w:r w:rsidRPr="00E435E8">
        <w:rPr>
          <w:rFonts w:eastAsia="Times New Roman" w:cs="Times New Roman"/>
          <w:szCs w:val="24"/>
          <w:highlight w:val="cyan"/>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21FC1D4E" w14:textId="39FD662A"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05DC1051" w14:textId="0096F338"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422169">
        <w:rPr>
          <w:rFonts w:eastAsia="Times New Roman" w:cs="Times New Roman"/>
          <w:i/>
          <w:iCs/>
          <w:szCs w:val="24"/>
          <w:highlight w:val="cyan"/>
          <w:lang w:eastAsia="pt-BR"/>
        </w:rPr>
        <w:t>XGBoost</w:t>
      </w:r>
      <w:proofErr w:type="spellEnd"/>
      <w:r w:rsidRPr="00E435E8">
        <w:rPr>
          <w:rFonts w:eastAsia="Times New Roman" w:cs="Times New Roman"/>
          <w:szCs w:val="24"/>
          <w:highlight w:val="cyan"/>
          <w:lang w:eastAsia="pt-BR"/>
        </w:rPr>
        <w:t xml:space="preserve"> e </w:t>
      </w:r>
      <w:proofErr w:type="spellStart"/>
      <w:r w:rsidRPr="00422169">
        <w:rPr>
          <w:rFonts w:eastAsia="Times New Roman" w:cs="Times New Roman"/>
          <w:i/>
          <w:iCs/>
          <w:szCs w:val="24"/>
          <w:highlight w:val="cyan"/>
          <w:lang w:eastAsia="pt-BR"/>
        </w:rPr>
        <w:t>LightGBM</w:t>
      </w:r>
      <w:proofErr w:type="spellEnd"/>
      <w:r w:rsidRPr="00E435E8">
        <w:rPr>
          <w:rFonts w:eastAsia="Times New Roman" w:cs="Times New Roman"/>
          <w:szCs w:val="24"/>
          <w:highlight w:val="cyan"/>
          <w:lang w:eastAsia="pt-BR"/>
        </w:rPr>
        <w:t xml:space="preserve">, que combinam alta performance com </w:t>
      </w:r>
      <w:proofErr w:type="spellStart"/>
      <w:r w:rsidRPr="00E435E8">
        <w:rPr>
          <w:rFonts w:eastAsia="Times New Roman" w:cs="Times New Roman"/>
          <w:szCs w:val="24"/>
          <w:highlight w:val="cyan"/>
          <w:lang w:eastAsia="pt-BR"/>
        </w:rPr>
        <w:t>interpretabilidade</w:t>
      </w:r>
      <w:proofErr w:type="spellEnd"/>
      <w:r w:rsidRPr="00E435E8">
        <w:rPr>
          <w:rFonts w:eastAsia="Times New Roman" w:cs="Times New Roman"/>
          <w:szCs w:val="24"/>
          <w:highlight w:val="cyan"/>
          <w:lang w:eastAsia="pt-BR"/>
        </w:rPr>
        <w:t xml:space="preserve"> satisfatória.</w:t>
      </w:r>
    </w:p>
    <w:p w14:paraId="2221F9A8" w14:textId="37E61EFF" w:rsidR="00E435E8" w:rsidRPr="00E435E8" w:rsidRDefault="00E435E8" w:rsidP="00524FA9">
      <w:pPr>
        <w:spacing w:after="160" w:line="259" w:lineRule="auto"/>
        <w:rPr>
          <w:rFonts w:eastAsia="Times New Roman" w:cs="Times New Roman"/>
          <w:szCs w:val="24"/>
          <w:highlight w:val="cyan"/>
          <w:lang w:eastAsia="pt-BR"/>
        </w:rPr>
      </w:pPr>
      <w:r w:rsidRPr="00E435E8">
        <w:rPr>
          <w:rFonts w:eastAsia="Times New Roman" w:cs="Times New Roman"/>
          <w:szCs w:val="24"/>
          <w:highlight w:val="cyan"/>
          <w:lang w:eastAsia="pt-BR"/>
        </w:rPr>
        <w:t xml:space="preserve">Outro caminho promissor consiste na implementação de técnicas de </w:t>
      </w:r>
      <w:proofErr w:type="spellStart"/>
      <w:r w:rsidRPr="00E435E8">
        <w:rPr>
          <w:rFonts w:eastAsia="Times New Roman" w:cs="Times New Roman"/>
          <w:szCs w:val="24"/>
          <w:highlight w:val="cyan"/>
          <w:lang w:eastAsia="pt-BR"/>
        </w:rPr>
        <w:t>explicabilidade</w:t>
      </w:r>
      <w:proofErr w:type="spellEnd"/>
      <w:r w:rsidRPr="00E435E8">
        <w:rPr>
          <w:rFonts w:eastAsia="Times New Roman" w:cs="Times New Roman"/>
          <w:szCs w:val="24"/>
          <w:highlight w:val="cyan"/>
          <w:lang w:eastAsia="pt-BR"/>
        </w:rPr>
        <w:t>, como SHAP e LIME</w:t>
      </w:r>
      <w:r w:rsidR="00197675">
        <w:rPr>
          <w:rStyle w:val="Refdenotaderodap"/>
          <w:rFonts w:eastAsia="Times New Roman" w:cs="Times New Roman"/>
          <w:szCs w:val="24"/>
          <w:highlight w:val="cyan"/>
          <w:lang w:eastAsia="pt-BR"/>
        </w:rPr>
        <w:footnoteReference w:id="8"/>
      </w:r>
      <w:r w:rsidRPr="00E435E8">
        <w:rPr>
          <w:rFonts w:eastAsia="Times New Roman" w:cs="Times New Roman"/>
          <w:szCs w:val="24"/>
          <w:highlight w:val="cyan"/>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0EFBB0A9" w14:textId="658A1956" w:rsidR="00F05A7E" w:rsidRDefault="00E435E8" w:rsidP="00524FA9">
      <w:pPr>
        <w:spacing w:after="160" w:line="259" w:lineRule="auto"/>
      </w:pPr>
      <w:r w:rsidRPr="00E435E8">
        <w:rPr>
          <w:rFonts w:eastAsia="Times New Roman" w:cs="Times New Roman"/>
          <w:szCs w:val="24"/>
          <w:highlight w:val="cyan"/>
          <w:lang w:eastAsia="pt-BR"/>
        </w:rPr>
        <w:lastRenderedPageBreak/>
        <w:t>Essas melhorias podem não apenas elevar o desempenho preditivo, mas também tornar os modelos mais robustos, interpretáveis e adequados às demandas práticas do contexto clínico.</w:t>
      </w:r>
    </w:p>
    <w:bookmarkEnd w:id="133"/>
    <w:p w14:paraId="07B8339F" w14:textId="77777777" w:rsidR="001E1B9B" w:rsidRDefault="001E1B9B">
      <w:pPr>
        <w:spacing w:after="160" w:line="259" w:lineRule="auto"/>
        <w:jc w:val="left"/>
      </w:pPr>
    </w:p>
    <w:p w14:paraId="53035C91" w14:textId="77777777" w:rsidR="001E1B9B" w:rsidRPr="00462F0C" w:rsidRDefault="001E1B9B" w:rsidP="001E1B9B">
      <w:pPr>
        <w:pStyle w:val="Ttulo1"/>
        <w:rPr>
          <w:highlight w:val="yellow"/>
        </w:rPr>
      </w:pPr>
      <w:bookmarkStart w:id="134" w:name="_Toc203431590"/>
      <w:bookmarkStart w:id="135" w:name="_Toc203566829"/>
      <w:bookmarkStart w:id="136" w:name="_Toc205235890"/>
      <w:r w:rsidRPr="00462F0C">
        <w:rPr>
          <w:highlight w:val="yellow"/>
        </w:rPr>
        <w:t>CONCLUSÃO</w:t>
      </w:r>
      <w:bookmarkEnd w:id="134"/>
      <w:bookmarkEnd w:id="135"/>
      <w:bookmarkEnd w:id="136"/>
    </w:p>
    <w:p w14:paraId="6769ECB9" w14:textId="77777777" w:rsidR="00A671FC" w:rsidRPr="00DA1F38" w:rsidRDefault="00A671FC" w:rsidP="00701DE5">
      <w:pPr>
        <w:pStyle w:val="NormalWeb"/>
        <w:jc w:val="both"/>
        <w:rPr>
          <w:highlight w:val="cyan"/>
        </w:rPr>
      </w:pPr>
      <w:bookmarkStart w:id="137" w:name="_Hlk205243762"/>
      <w:r w:rsidRPr="00DA1F38">
        <w:rPr>
          <w:highlight w:val="cyan"/>
        </w:rPr>
        <w:t xml:space="preserve">Este trabalho teve como objetivo desenvolver e avaliar modelos preditivos para a previsão de desfechos clínicos em pacientes diagnosticados com Síndrome Respiratória Aguda Grave (SRAG), utilizando dados do </w:t>
      </w:r>
      <w:proofErr w:type="spellStart"/>
      <w:r w:rsidRPr="00DA1F38">
        <w:rPr>
          <w:highlight w:val="cyan"/>
        </w:rPr>
        <w:t>DataSUS</w:t>
      </w:r>
      <w:proofErr w:type="spellEnd"/>
      <w:r w:rsidRPr="00DA1F38">
        <w:rPr>
          <w:highlight w:val="cyan"/>
        </w:rPr>
        <w:t>. Além disso, buscou-se investigar o impacto do ambiente computacional no tempo de execução, analisando a viabilidade prática do modelo em diferentes cenários.</w:t>
      </w:r>
    </w:p>
    <w:p w14:paraId="7BB8E65A" w14:textId="77777777" w:rsidR="00A671FC" w:rsidRPr="00DA1F38" w:rsidRDefault="00A671FC" w:rsidP="00701DE5">
      <w:pPr>
        <w:pStyle w:val="NormalWeb"/>
        <w:jc w:val="both"/>
        <w:rPr>
          <w:highlight w:val="cyan"/>
        </w:rPr>
      </w:pPr>
      <w:r w:rsidRPr="00DA1F38">
        <w:rPr>
          <w:highlight w:val="cyan"/>
        </w:rPr>
        <w:t>Os objetivos estabelecidos foram plenamente alcançados. Foram implementados e comparados dois algoritmos de aprendizado de máquina:</w:t>
      </w:r>
      <w:r w:rsidRPr="00DA1F38">
        <w:rPr>
          <w:i/>
          <w:iCs/>
          <w:highlight w:val="cyan"/>
        </w:rPr>
        <w:t xml:space="preserve"> CART</w:t>
      </w:r>
      <w:r w:rsidRPr="00DA1F38">
        <w:rPr>
          <w:highlight w:val="cyan"/>
        </w:rPr>
        <w:t xml:space="preserve"> e </w:t>
      </w:r>
      <w:proofErr w:type="spellStart"/>
      <w:r w:rsidRPr="00DA1F38">
        <w:rPr>
          <w:i/>
          <w:iCs/>
          <w:highlight w:val="cyan"/>
        </w:rPr>
        <w:t>Random</w:t>
      </w:r>
      <w:proofErr w:type="spellEnd"/>
      <w:r w:rsidRPr="00DA1F38">
        <w:rPr>
          <w:i/>
          <w:iCs/>
          <w:highlight w:val="cyan"/>
        </w:rPr>
        <w:t xml:space="preserve"> Forest</w:t>
      </w:r>
      <w:r w:rsidRPr="00DA1F38">
        <w:rPr>
          <w:highlight w:val="cyan"/>
        </w:rPr>
        <w:t>. O estudo demonstrou que ambos os modelos são eficazes na predição de desfechos clínicos em SRAG, apresentando desempenho satisfatório.</w:t>
      </w:r>
    </w:p>
    <w:p w14:paraId="1F8A89D3" w14:textId="58D50130" w:rsidR="00A671FC" w:rsidRPr="00DA1F38" w:rsidRDefault="00A671FC" w:rsidP="00DA1F38">
      <w:pPr>
        <w:pStyle w:val="NormalWeb"/>
        <w:jc w:val="both"/>
        <w:rPr>
          <w:highlight w:val="cyan"/>
        </w:rPr>
      </w:pPr>
      <w:r w:rsidRPr="00DA1F38">
        <w:rPr>
          <w:highlight w:val="cyan"/>
        </w:rPr>
        <w:t xml:space="preserve">O </w:t>
      </w:r>
      <w:proofErr w:type="spellStart"/>
      <w:r w:rsidRPr="00DA1F38">
        <w:rPr>
          <w:i/>
          <w:iCs/>
          <w:highlight w:val="cyan"/>
        </w:rPr>
        <w:t>Random</w:t>
      </w:r>
      <w:proofErr w:type="spellEnd"/>
      <w:r w:rsidRPr="00DA1F38">
        <w:rPr>
          <w:i/>
          <w:iCs/>
          <w:highlight w:val="cyan"/>
        </w:rPr>
        <w:t xml:space="preserve"> Forest </w:t>
      </w:r>
      <w:r w:rsidRPr="00DA1F38">
        <w:rPr>
          <w:highlight w:val="cyan"/>
        </w:rPr>
        <w:t>destacou-se por apresentar melhores métricas preditivas (maior F1-score, AUC-ROC e recall para a classe óbito), evidenciando maior capacidade de generalização.</w:t>
      </w:r>
      <w:r w:rsidR="00DA1F38">
        <w:rPr>
          <w:highlight w:val="cyan"/>
        </w:rPr>
        <w:t xml:space="preserve"> </w:t>
      </w:r>
      <w:r w:rsidRPr="00DA1F38">
        <w:rPr>
          <w:highlight w:val="cyan"/>
        </w:rPr>
        <w:t xml:space="preserve">O CART, embora com desempenho inferior, apresentou maior </w:t>
      </w:r>
      <w:proofErr w:type="spellStart"/>
      <w:r w:rsidRPr="00DA1F38">
        <w:rPr>
          <w:highlight w:val="cyan"/>
        </w:rPr>
        <w:t>interpretabilidade</w:t>
      </w:r>
      <w:proofErr w:type="spellEnd"/>
      <w:r w:rsidRPr="00DA1F38">
        <w:rPr>
          <w:highlight w:val="cyan"/>
        </w:rPr>
        <w:t xml:space="preserve"> e menor custo computacional, tornando-se mais adequado para cenários clínicos que exigem </w:t>
      </w:r>
      <w:proofErr w:type="spellStart"/>
      <w:r w:rsidRPr="00DA1F38">
        <w:rPr>
          <w:highlight w:val="cyan"/>
        </w:rPr>
        <w:t>explicabilidade</w:t>
      </w:r>
      <w:proofErr w:type="spellEnd"/>
      <w:r w:rsidRPr="00DA1F38">
        <w:rPr>
          <w:highlight w:val="cyan"/>
        </w:rPr>
        <w:t xml:space="preserve"> e agilidade.</w:t>
      </w:r>
    </w:p>
    <w:p w14:paraId="20D62B36" w14:textId="77777777" w:rsidR="00A671FC" w:rsidRPr="00DA1F38" w:rsidRDefault="00A671FC" w:rsidP="00701DE5">
      <w:pPr>
        <w:pStyle w:val="NormalWeb"/>
        <w:jc w:val="both"/>
        <w:rPr>
          <w:highlight w:val="cyan"/>
        </w:rPr>
      </w:pPr>
      <w:r w:rsidRPr="00DA1F38">
        <w:rPr>
          <w:highlight w:val="cyan"/>
        </w:rPr>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0555ED7C" w14:textId="77777777" w:rsidR="00A671FC" w:rsidRPr="00DA1F38" w:rsidRDefault="00A671FC" w:rsidP="00701DE5">
      <w:pPr>
        <w:pStyle w:val="NormalWeb"/>
        <w:jc w:val="both"/>
        <w:rPr>
          <w:highlight w:val="cyan"/>
        </w:rPr>
      </w:pPr>
      <w:r w:rsidRPr="00DA1F38">
        <w:rPr>
          <w:highlight w:val="cyan"/>
        </w:rPr>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p>
    <w:p w14:paraId="4C846D96" w14:textId="77777777" w:rsidR="00A671FC" w:rsidRPr="00DA1F38" w:rsidRDefault="00A671FC" w:rsidP="00DA1F38">
      <w:pPr>
        <w:pStyle w:val="NormalWeb"/>
        <w:numPr>
          <w:ilvl w:val="0"/>
          <w:numId w:val="43"/>
        </w:numPr>
        <w:jc w:val="both"/>
        <w:rPr>
          <w:highlight w:val="cyan"/>
        </w:rPr>
      </w:pPr>
      <w:r w:rsidRPr="00DA1F38">
        <w:rPr>
          <w:highlight w:val="cyan"/>
        </w:rPr>
        <w:t>O PC Gamer foi o ambiente mais eficiente, com o menor tempo de execução, mesmo possuindo hardware mais modesto.</w:t>
      </w:r>
    </w:p>
    <w:p w14:paraId="0F6CEE89" w14:textId="77777777" w:rsidR="00A671FC" w:rsidRPr="00DA1F38" w:rsidRDefault="00A671FC" w:rsidP="00DA1F38">
      <w:pPr>
        <w:pStyle w:val="NormalWeb"/>
        <w:numPr>
          <w:ilvl w:val="0"/>
          <w:numId w:val="43"/>
        </w:numPr>
        <w:jc w:val="both"/>
        <w:rPr>
          <w:highlight w:val="cyan"/>
        </w:rPr>
      </w:pPr>
      <w:r w:rsidRPr="00DA1F38">
        <w:rPr>
          <w:highlight w:val="cyan"/>
        </w:rPr>
        <w:t>O Cluster UFES apresentou tempo intermediário, limitado pela arquitetura do processador e pela ausência de paralelismo otimizado.</w:t>
      </w:r>
    </w:p>
    <w:p w14:paraId="6107A57B" w14:textId="77777777" w:rsidR="00A671FC" w:rsidRPr="00DA1F38" w:rsidRDefault="00A671FC" w:rsidP="00DA1F38">
      <w:pPr>
        <w:pStyle w:val="NormalWeb"/>
        <w:numPr>
          <w:ilvl w:val="0"/>
          <w:numId w:val="43"/>
        </w:numPr>
        <w:jc w:val="both"/>
        <w:rPr>
          <w:highlight w:val="cyan"/>
        </w:rPr>
      </w:pPr>
      <w:r w:rsidRPr="00DA1F38">
        <w:rPr>
          <w:highlight w:val="cyan"/>
        </w:rPr>
        <w:t>O PC Iasmin, apesar de moderno, teve o maior tempo de execução, possivelmente devido a sobrecargas do sistema operacional Windows e gerenciamento de energia.</w:t>
      </w:r>
    </w:p>
    <w:p w14:paraId="7D6443DC" w14:textId="3676CC48" w:rsidR="00A671FC" w:rsidRPr="00DA1F38" w:rsidRDefault="00A671FC" w:rsidP="00701DE5">
      <w:pPr>
        <w:pStyle w:val="NormalWeb"/>
        <w:jc w:val="both"/>
        <w:rPr>
          <w:highlight w:val="cyan"/>
        </w:rPr>
      </w:pPr>
      <w:r w:rsidRPr="00DA1F38">
        <w:rPr>
          <w:highlight w:val="cyan"/>
        </w:rPr>
        <w:t xml:space="preserve">Esses resultados evidenciam que a escolha do ambiente de execução é um fator relevante para a implementação prática de soluções de </w:t>
      </w:r>
      <w:r w:rsidR="00DA1F38" w:rsidRPr="00DA1F38">
        <w:rPr>
          <w:highlight w:val="cyan"/>
        </w:rPr>
        <w:t>I</w:t>
      </w:r>
      <w:r w:rsidR="00DA1F38">
        <w:rPr>
          <w:highlight w:val="cyan"/>
        </w:rPr>
        <w:t>nteligência Artificial</w:t>
      </w:r>
      <w:r w:rsidRPr="00DA1F38">
        <w:rPr>
          <w:highlight w:val="cyan"/>
        </w:rPr>
        <w:t>, especialmente em unidades de saúde com infraestrutura limitada.</w:t>
      </w:r>
    </w:p>
    <w:p w14:paraId="2B4D24BD" w14:textId="77777777" w:rsidR="001E1B9B" w:rsidRPr="00DA1F38" w:rsidRDefault="001E1B9B" w:rsidP="00DA1F38">
      <w:pPr>
        <w:pStyle w:val="NormalWeb"/>
        <w:jc w:val="both"/>
        <w:rPr>
          <w:highlight w:val="cyan"/>
        </w:rPr>
      </w:pPr>
    </w:p>
    <w:p w14:paraId="6F836579" w14:textId="2F2F4675" w:rsidR="00701DE5" w:rsidRPr="00DA1F38" w:rsidRDefault="00701DE5" w:rsidP="00701DE5">
      <w:pPr>
        <w:pStyle w:val="NormalWeb"/>
        <w:jc w:val="both"/>
        <w:rPr>
          <w:highlight w:val="cyan"/>
        </w:rPr>
      </w:pPr>
      <w:r w:rsidRPr="00DA1F38">
        <w:rPr>
          <w:highlight w:val="cyan"/>
        </w:rPr>
        <w:lastRenderedPageBreak/>
        <w:t xml:space="preserve">Conclui-se que os modelos desenvolvidos possuem potencial para apoiar a tomada de decisão clínica, auxiliando na identificação precoce de pacientes em maior risco e na otimização do uso de recursos hospitalares. O estudo também evidencia que o </w:t>
      </w:r>
      <w:proofErr w:type="spellStart"/>
      <w:r w:rsidRPr="00781E3D">
        <w:rPr>
          <w:i/>
          <w:iCs/>
          <w:highlight w:val="cyan"/>
        </w:rPr>
        <w:t>Random</w:t>
      </w:r>
      <w:proofErr w:type="spellEnd"/>
      <w:r w:rsidRPr="00781E3D">
        <w:rPr>
          <w:i/>
          <w:iCs/>
          <w:highlight w:val="cyan"/>
        </w:rPr>
        <w:t xml:space="preserve"> Forest</w:t>
      </w:r>
      <w:r w:rsidRPr="00DA1F38">
        <w:rPr>
          <w:highlight w:val="cyan"/>
        </w:rPr>
        <w:t xml:space="preserve"> oferece maior robustez preditiva, enquanto o CART se destaca pela simplicidade e </w:t>
      </w:r>
      <w:proofErr w:type="spellStart"/>
      <w:r w:rsidRPr="00DA1F38">
        <w:rPr>
          <w:highlight w:val="cyan"/>
        </w:rPr>
        <w:t>interpretabilidade</w:t>
      </w:r>
      <w:proofErr w:type="spellEnd"/>
      <w:r w:rsidRPr="00DA1F38">
        <w:rPr>
          <w:highlight w:val="cyan"/>
        </w:rPr>
        <w:t>, o que pode guiar a escolha do algoritmo conforme as necessidades do ambiente clínico.</w:t>
      </w:r>
    </w:p>
    <w:p w14:paraId="1ED8C7FF" w14:textId="77777777" w:rsidR="00701DE5" w:rsidRPr="00DA1F38" w:rsidRDefault="00701DE5" w:rsidP="00701DE5">
      <w:pPr>
        <w:pStyle w:val="NormalWeb"/>
        <w:jc w:val="both"/>
      </w:pPr>
      <w:r w:rsidRPr="00DA1F38">
        <w:rPr>
          <w:highlight w:val="cyan"/>
        </w:rPr>
        <w:t xml:space="preserve">Além disso, os resultados reforçam que a </w:t>
      </w:r>
      <w:r w:rsidRPr="00DA1F38">
        <w:rPr>
          <w:rStyle w:val="Forte"/>
          <w:b w:val="0"/>
          <w:highlight w:val="cyan"/>
        </w:rPr>
        <w:t>eficiência computacional</w:t>
      </w:r>
      <w:r w:rsidRPr="00DA1F38">
        <w:rPr>
          <w:highlight w:val="cyan"/>
        </w:rPr>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bookmarkEnd w:id="137"/>
    <w:p w14:paraId="49872D78" w14:textId="7D7D50FB" w:rsidR="001E1B9B" w:rsidRDefault="001E1B9B" w:rsidP="001E1B9B">
      <w:pPr>
        <w:tabs>
          <w:tab w:val="left" w:pos="450"/>
          <w:tab w:val="left" w:pos="960"/>
        </w:tabs>
      </w:pPr>
    </w:p>
    <w:p w14:paraId="61E82105" w14:textId="41E405BD" w:rsidR="001E1B9B" w:rsidRDefault="001E1B9B" w:rsidP="001E1B9B">
      <w:pPr>
        <w:pStyle w:val="Ttulo2"/>
        <w:rPr>
          <w:highlight w:val="yellow"/>
        </w:rPr>
      </w:pPr>
      <w:bookmarkStart w:id="138" w:name="_Toc203566830"/>
      <w:bookmarkStart w:id="139" w:name="_Toc205235891"/>
      <w:r w:rsidRPr="00A6637C">
        <w:rPr>
          <w:highlight w:val="yellow"/>
        </w:rPr>
        <w:t xml:space="preserve">Trabalhos </w:t>
      </w:r>
      <w:proofErr w:type="spellStart"/>
      <w:r w:rsidRPr="00A6637C">
        <w:rPr>
          <w:highlight w:val="yellow"/>
        </w:rPr>
        <w:t>Futuros</w:t>
      </w:r>
      <w:bookmarkEnd w:id="138"/>
      <w:bookmarkEnd w:id="139"/>
      <w:proofErr w:type="spellEnd"/>
    </w:p>
    <w:p w14:paraId="461767F4" w14:textId="77777777" w:rsidR="00225AB2" w:rsidRPr="00DA1F38" w:rsidRDefault="00225AB2" w:rsidP="00225AB2">
      <w:pPr>
        <w:spacing w:before="100" w:beforeAutospacing="1" w:after="100" w:afterAutospacing="1" w:line="240" w:lineRule="auto"/>
        <w:rPr>
          <w:rFonts w:eastAsia="Times New Roman" w:cs="Times New Roman"/>
          <w:szCs w:val="24"/>
          <w:highlight w:val="cyan"/>
          <w:lang w:eastAsia="pt-BR"/>
        </w:rPr>
      </w:pPr>
      <w:bookmarkStart w:id="140" w:name="_Hlk205243750"/>
      <w:r w:rsidRPr="00DA1F38">
        <w:rPr>
          <w:rFonts w:eastAsia="Times New Roman" w:cs="Times New Roman"/>
          <w:szCs w:val="24"/>
          <w:highlight w:val="cyan"/>
          <w:lang w:eastAsia="pt-BR"/>
        </w:rPr>
        <w:t>Com base nos resultados obtidos e nas limitações identificadas, algumas direções podem ser exploradas em pesquisas futuras, visando aprimorar a abordagem proposta:</w:t>
      </w:r>
    </w:p>
    <w:p w14:paraId="0AFBCFA4"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Analisar o impacto da inclusão de variáveis de sintomas no desempenho dos modelos, investigando se essas informações, mesmo com inconsistências, podem agregar valor preditivo quando devidamente tratadas.</w:t>
      </w:r>
    </w:p>
    <w:p w14:paraId="79596B71"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Testar diferentes técnicas de balanceamento de classes ou avaliar o desempenho dos modelos sem aplicar balanceamento, considerando que métodos alternativos ao </w:t>
      </w:r>
      <w:r w:rsidRPr="00781E3D">
        <w:rPr>
          <w:rFonts w:eastAsia="Times New Roman" w:cs="Times New Roman"/>
          <w:i/>
          <w:iCs/>
          <w:szCs w:val="24"/>
          <w:highlight w:val="cyan"/>
          <w:lang w:eastAsia="pt-BR"/>
        </w:rPr>
        <w:t>SMOTE</w:t>
      </w:r>
      <w:r w:rsidRPr="00DA1F38">
        <w:rPr>
          <w:rFonts w:eastAsia="Times New Roman" w:cs="Times New Roman"/>
          <w:szCs w:val="24"/>
          <w:highlight w:val="cyan"/>
          <w:lang w:eastAsia="pt-BR"/>
        </w:rPr>
        <w:t xml:space="preserve"> podem oferecer ganhos de performance.</w:t>
      </w:r>
    </w:p>
    <w:p w14:paraId="767BB5F9"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Transformar variáveis categóricas em </w:t>
      </w:r>
      <w:proofErr w:type="spellStart"/>
      <w:r w:rsidRPr="00781E3D">
        <w:rPr>
          <w:rFonts w:eastAsia="Times New Roman" w:cs="Times New Roman"/>
          <w:i/>
          <w:iCs/>
          <w:szCs w:val="24"/>
          <w:highlight w:val="cyan"/>
          <w:lang w:eastAsia="pt-BR"/>
        </w:rPr>
        <w:t>dummies</w:t>
      </w:r>
      <w:proofErr w:type="spellEnd"/>
      <w:r w:rsidRPr="00DA1F38">
        <w:rPr>
          <w:rFonts w:eastAsia="Times New Roman" w:cs="Times New Roman"/>
          <w:szCs w:val="24"/>
          <w:highlight w:val="cyan"/>
          <w:lang w:eastAsia="pt-BR"/>
        </w:rPr>
        <w:t xml:space="preserve"> (</w:t>
      </w:r>
      <w:proofErr w:type="spellStart"/>
      <w:r w:rsidRPr="00DA1F38">
        <w:rPr>
          <w:rFonts w:eastAsia="Times New Roman" w:cs="Times New Roman"/>
          <w:szCs w:val="24"/>
          <w:highlight w:val="cyan"/>
          <w:lang w:eastAsia="pt-BR"/>
        </w:rPr>
        <w:t>One</w:t>
      </w:r>
      <w:proofErr w:type="spellEnd"/>
      <w:r w:rsidRPr="00DA1F38">
        <w:rPr>
          <w:rFonts w:eastAsia="Times New Roman" w:cs="Times New Roman"/>
          <w:szCs w:val="24"/>
          <w:highlight w:val="cyan"/>
          <w:lang w:eastAsia="pt-BR"/>
        </w:rPr>
        <w:t xml:space="preserve">-Hot </w:t>
      </w:r>
      <w:proofErr w:type="spellStart"/>
      <w:r w:rsidRPr="00DA1F38">
        <w:rPr>
          <w:rFonts w:eastAsia="Times New Roman" w:cs="Times New Roman"/>
          <w:szCs w:val="24"/>
          <w:highlight w:val="cyan"/>
          <w:lang w:eastAsia="pt-BR"/>
        </w:rPr>
        <w:t>Encoding</w:t>
      </w:r>
      <w:proofErr w:type="spellEnd"/>
      <w:r w:rsidRPr="00DA1F38">
        <w:rPr>
          <w:rFonts w:eastAsia="Times New Roman" w:cs="Times New Roman"/>
          <w:szCs w:val="24"/>
          <w:highlight w:val="cyan"/>
          <w:lang w:eastAsia="pt-BR"/>
        </w:rPr>
        <w:t>) para avaliar se a representação expandida melhora a capacidade de aprendizado dos algoritmos.</w:t>
      </w:r>
    </w:p>
    <w:p w14:paraId="03010F44" w14:textId="7777777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Aplicar métricas adicionais de avaliação, como o Matthews </w:t>
      </w:r>
      <w:proofErr w:type="spellStart"/>
      <w:r w:rsidRPr="00DA1F38">
        <w:rPr>
          <w:rFonts w:eastAsia="Times New Roman" w:cs="Times New Roman"/>
          <w:szCs w:val="24"/>
          <w:highlight w:val="cyan"/>
          <w:lang w:eastAsia="pt-BR"/>
        </w:rPr>
        <w:t>Correlation</w:t>
      </w:r>
      <w:proofErr w:type="spellEnd"/>
      <w:r w:rsidRPr="00DA1F38">
        <w:rPr>
          <w:rFonts w:eastAsia="Times New Roman" w:cs="Times New Roman"/>
          <w:szCs w:val="24"/>
          <w:highlight w:val="cyan"/>
          <w:lang w:eastAsia="pt-BR"/>
        </w:rPr>
        <w:t xml:space="preserve"> </w:t>
      </w:r>
      <w:proofErr w:type="spellStart"/>
      <w:r w:rsidRPr="00DA1F38">
        <w:rPr>
          <w:rFonts w:eastAsia="Times New Roman" w:cs="Times New Roman"/>
          <w:szCs w:val="24"/>
          <w:highlight w:val="cyan"/>
          <w:lang w:eastAsia="pt-BR"/>
        </w:rPr>
        <w:t>Coefficient</w:t>
      </w:r>
      <w:proofErr w:type="spellEnd"/>
      <w:r w:rsidRPr="00DA1F38">
        <w:rPr>
          <w:rFonts w:eastAsia="Times New Roman" w:cs="Times New Roman"/>
          <w:szCs w:val="24"/>
          <w:highlight w:val="cyan"/>
          <w:lang w:eastAsia="pt-BR"/>
        </w:rPr>
        <w:t xml:space="preserve"> (MCC) e o Índice de </w:t>
      </w:r>
      <w:proofErr w:type="spellStart"/>
      <w:r w:rsidRPr="00DA1F38">
        <w:rPr>
          <w:rFonts w:eastAsia="Times New Roman" w:cs="Times New Roman"/>
          <w:szCs w:val="24"/>
          <w:highlight w:val="cyan"/>
          <w:lang w:eastAsia="pt-BR"/>
        </w:rPr>
        <w:t>Youden</w:t>
      </w:r>
      <w:proofErr w:type="spellEnd"/>
      <w:r w:rsidRPr="00DA1F38">
        <w:rPr>
          <w:rFonts w:eastAsia="Times New Roman" w:cs="Times New Roman"/>
          <w:szCs w:val="24"/>
          <w:highlight w:val="cyan"/>
          <w:lang w:eastAsia="pt-BR"/>
        </w:rPr>
        <w:t>, que são particularmente relevantes em cenários de desbalanceamento.</w:t>
      </w:r>
    </w:p>
    <w:p w14:paraId="5AB35647" w14:textId="550CEB67" w:rsidR="00225AB2" w:rsidRPr="00DA1F38" w:rsidRDefault="00225AB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Atualizar e expandir a base de dados, incorporando registros mais recentes e variáveis clínicas adicionais, a fim de aumentar a generalização e aplicabilidade prática dos modelos.</w:t>
      </w:r>
    </w:p>
    <w:p w14:paraId="6BAFAA6D" w14:textId="31FCBDF6" w:rsidR="00D06622" w:rsidRPr="00DA1F38" w:rsidRDefault="00D06622" w:rsidP="00225AB2">
      <w:pPr>
        <w:numPr>
          <w:ilvl w:val="0"/>
          <w:numId w:val="39"/>
        </w:numPr>
        <w:spacing w:before="100" w:beforeAutospacing="1" w:after="100" w:afterAutospacing="1" w:line="240" w:lineRule="auto"/>
        <w:rPr>
          <w:rFonts w:eastAsia="Times New Roman" w:cs="Times New Roman"/>
          <w:szCs w:val="24"/>
          <w:highlight w:val="cyan"/>
          <w:lang w:eastAsia="pt-BR"/>
        </w:rPr>
      </w:pPr>
      <w:r w:rsidRPr="00DA1F38">
        <w:rPr>
          <w:rFonts w:eastAsia="Times New Roman" w:cs="Times New Roman"/>
          <w:szCs w:val="24"/>
          <w:highlight w:val="cyan"/>
          <w:lang w:eastAsia="pt-BR"/>
        </w:rPr>
        <w:t xml:space="preserve">Otimizar a execução em ambientes de alto desempenho (clusters), explorando técnicas de paralelismo e parâmetros como </w:t>
      </w:r>
      <w:proofErr w:type="spellStart"/>
      <w:r w:rsidRPr="00DA1F38">
        <w:rPr>
          <w:rFonts w:eastAsia="Times New Roman" w:cs="Times New Roman"/>
          <w:szCs w:val="24"/>
          <w:highlight w:val="cyan"/>
          <w:lang w:eastAsia="pt-BR"/>
        </w:rPr>
        <w:t>n_jobs</w:t>
      </w:r>
      <w:proofErr w:type="spellEnd"/>
      <w:r w:rsidRPr="00DA1F38">
        <w:rPr>
          <w:rFonts w:eastAsia="Times New Roman" w:cs="Times New Roman"/>
          <w:szCs w:val="24"/>
          <w:highlight w:val="cyan"/>
          <w:lang w:eastAsia="pt-BR"/>
        </w:rPr>
        <w:t xml:space="preserve">=-1 no </w:t>
      </w:r>
      <w:proofErr w:type="spellStart"/>
      <w:r w:rsidRPr="00DA1F38">
        <w:rPr>
          <w:rFonts w:eastAsia="Times New Roman" w:cs="Times New Roman"/>
          <w:i/>
          <w:iCs/>
          <w:szCs w:val="24"/>
          <w:highlight w:val="cyan"/>
          <w:lang w:eastAsia="pt-BR"/>
        </w:rPr>
        <w:t>Random</w:t>
      </w:r>
      <w:proofErr w:type="spellEnd"/>
      <w:r w:rsidRPr="00DA1F38">
        <w:rPr>
          <w:rFonts w:eastAsia="Times New Roman" w:cs="Times New Roman"/>
          <w:i/>
          <w:iCs/>
          <w:szCs w:val="24"/>
          <w:highlight w:val="cyan"/>
          <w:lang w:eastAsia="pt-BR"/>
        </w:rPr>
        <w:t xml:space="preserve"> Forest</w:t>
      </w:r>
      <w:r w:rsidRPr="00DA1F38">
        <w:rPr>
          <w:rFonts w:eastAsia="Times New Roman" w:cs="Times New Roman"/>
          <w:szCs w:val="24"/>
          <w:highlight w:val="cyan"/>
          <w:lang w:eastAsia="pt-BR"/>
        </w:rPr>
        <w:t xml:space="preserve">, além do uso de ferramentas como </w:t>
      </w:r>
      <w:proofErr w:type="spellStart"/>
      <w:r w:rsidRPr="00DA1F38">
        <w:rPr>
          <w:rFonts w:eastAsia="Times New Roman" w:cs="Times New Roman"/>
          <w:i/>
          <w:iCs/>
          <w:szCs w:val="24"/>
          <w:highlight w:val="cyan"/>
          <w:lang w:eastAsia="pt-BR"/>
        </w:rPr>
        <w:t>joblib</w:t>
      </w:r>
      <w:proofErr w:type="spellEnd"/>
      <w:r w:rsidRPr="00DA1F38">
        <w:rPr>
          <w:rFonts w:eastAsia="Times New Roman" w:cs="Times New Roman"/>
          <w:szCs w:val="24"/>
          <w:highlight w:val="cyan"/>
          <w:lang w:eastAsia="pt-BR"/>
        </w:rPr>
        <w:t xml:space="preserve"> ou </w:t>
      </w:r>
      <w:proofErr w:type="spellStart"/>
      <w:r w:rsidRPr="00DA1F38">
        <w:rPr>
          <w:rFonts w:eastAsia="Times New Roman" w:cs="Times New Roman"/>
          <w:i/>
          <w:iCs/>
          <w:szCs w:val="24"/>
          <w:highlight w:val="cyan"/>
          <w:lang w:eastAsia="pt-BR"/>
        </w:rPr>
        <w:t>Dask</w:t>
      </w:r>
      <w:proofErr w:type="spellEnd"/>
      <w:r w:rsidRPr="00DA1F38">
        <w:rPr>
          <w:rFonts w:eastAsia="Times New Roman" w:cs="Times New Roman"/>
          <w:szCs w:val="24"/>
          <w:highlight w:val="cyan"/>
          <w:lang w:eastAsia="pt-BR"/>
        </w:rPr>
        <w:t>. Isso permitiria melhor aproveitamento do hardware e redução do tempo de processamento em cenários com grandes volumes de dados.</w:t>
      </w:r>
    </w:p>
    <w:p w14:paraId="2D01D2F0" w14:textId="77777777" w:rsidR="00225AB2" w:rsidRPr="00225AB2" w:rsidRDefault="00225AB2" w:rsidP="00225AB2">
      <w:pPr>
        <w:spacing w:before="100" w:beforeAutospacing="1" w:after="100" w:afterAutospacing="1" w:line="240" w:lineRule="auto"/>
        <w:rPr>
          <w:rFonts w:eastAsia="Times New Roman" w:cs="Times New Roman"/>
          <w:szCs w:val="24"/>
          <w:lang w:eastAsia="pt-BR"/>
        </w:rPr>
      </w:pPr>
      <w:r w:rsidRPr="00DA1F38">
        <w:rPr>
          <w:rFonts w:eastAsia="Times New Roman" w:cs="Times New Roman"/>
          <w:szCs w:val="24"/>
          <w:highlight w:val="cyan"/>
          <w:lang w:eastAsia="pt-BR"/>
        </w:rPr>
        <w:t>Essas ações podem potencializar a eficácia da solução desenvolvida, além de permitir uma análise mais abrangente e alinhada às demandas reais do contexto clínico.</w:t>
      </w:r>
    </w:p>
    <w:bookmarkEnd w:id="140"/>
    <w:p w14:paraId="63BCEEE3" w14:textId="5E5A37B1" w:rsidR="001E1B9B" w:rsidRPr="00D22688" w:rsidRDefault="001E1B9B" w:rsidP="00225AB2">
      <w:pPr>
        <w:spacing w:after="160" w:line="259" w:lineRule="auto"/>
        <w:jc w:val="left"/>
        <w:rPr>
          <w:highlight w:val="yellow"/>
        </w:rPr>
      </w:pPr>
      <w:r w:rsidRPr="00D22688">
        <w:rPr>
          <w:highlight w:val="yellow"/>
        </w:rPr>
        <w:br w:type="page"/>
      </w:r>
    </w:p>
    <w:p w14:paraId="704D4385" w14:textId="77777777" w:rsidR="009D4343" w:rsidRPr="009D4343" w:rsidRDefault="009D4343">
      <w:pPr>
        <w:spacing w:after="160" w:line="259" w:lineRule="auto"/>
        <w:jc w:val="left"/>
        <w:rPr>
          <w:highlight w:val="yellow"/>
        </w:rPr>
      </w:pPr>
    </w:p>
    <w:p w14:paraId="4F3C6DB2" w14:textId="7B59B96F" w:rsidR="001E1B9B" w:rsidRPr="00706D56" w:rsidRDefault="001E1B9B" w:rsidP="001E1B9B">
      <w:pPr>
        <w:pStyle w:val="Ttulo1"/>
      </w:pPr>
      <w:bookmarkStart w:id="141" w:name="_Toc203566831"/>
      <w:bookmarkStart w:id="142" w:name="_Toc205235892"/>
      <w:r w:rsidRPr="00B177C5">
        <w:t>REFERÊNCIAS BIBLIOGRÁFICAS</w:t>
      </w:r>
      <w:bookmarkEnd w:id="141"/>
      <w:bookmarkEnd w:id="142"/>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40"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306009A0" w14:textId="37EC9E14" w:rsidR="009865D6" w:rsidRPr="00C96A2B" w:rsidRDefault="00A10F4F">
      <w:pPr>
        <w:rPr>
          <w:lang w:val="en-US"/>
        </w:rPr>
      </w:pPr>
      <w:bookmarkStart w:id="143" w:name="_Hlk205243960"/>
      <w:commentRangeStart w:id="144"/>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144"/>
      <w:r>
        <w:rPr>
          <w:rStyle w:val="Refdecomentrio"/>
        </w:rPr>
        <w:commentReference w:id="144"/>
      </w:r>
    </w:p>
    <w:p w14:paraId="6B9FAFEA" w14:textId="77777777" w:rsidR="00706D56" w:rsidRPr="00706D56" w:rsidRDefault="00706D56" w:rsidP="00706D56">
      <w:pPr>
        <w:pStyle w:val="NormalWeb"/>
        <w:rPr>
          <w:lang w:val="en-US"/>
        </w:rPr>
      </w:pPr>
      <w:r w:rsidRPr="00706D56">
        <w:rPr>
          <w:lang w:val="en-US"/>
        </w:rPr>
        <w:t xml:space="preserve">OZCAN, M.; PEKER, S. </w:t>
      </w:r>
      <w:r w:rsidRPr="00706D56">
        <w:rPr>
          <w:rStyle w:val="Forte"/>
          <w:lang w:val="en-US"/>
        </w:rPr>
        <w:t>A classification and regression tree algorithm for heart disease modeling and prediction</w:t>
      </w:r>
      <w:r w:rsidRPr="00706D56">
        <w:rPr>
          <w:lang w:val="en-US"/>
        </w:rPr>
        <w:t xml:space="preserve">. </w:t>
      </w:r>
      <w:r w:rsidRPr="00706D56">
        <w:rPr>
          <w:rStyle w:val="nfase"/>
          <w:lang w:val="en-US"/>
        </w:rPr>
        <w:t>Healthcare Analytics</w:t>
      </w:r>
      <w:r w:rsidRPr="00706D56">
        <w:rPr>
          <w:lang w:val="en-US"/>
        </w:rPr>
        <w:t xml:space="preserve">, v. 3, p. 100130, 2023. DOI: </w:t>
      </w:r>
      <w:hyperlink r:id="rId41" w:tgtFrame="_new" w:history="1">
        <w:r w:rsidRPr="00706D56">
          <w:rPr>
            <w:rStyle w:val="Hyperlink"/>
            <w:lang w:val="en-US"/>
          </w:rPr>
          <w:t>https://doi.org/10.1016/j.health.2022.100130</w:t>
        </w:r>
      </w:hyperlink>
      <w:r w:rsidRPr="00706D56">
        <w:rPr>
          <w:lang w:val="en-US"/>
        </w:rPr>
        <w:t>.</w:t>
      </w:r>
    </w:p>
    <w:bookmarkEnd w:id="143"/>
    <w:p w14:paraId="139BDDAE" w14:textId="77777777" w:rsidR="00706D56" w:rsidRPr="00706D56" w:rsidRDefault="00706D56" w:rsidP="00706D56">
      <w:pPr>
        <w:pStyle w:val="NormalWeb"/>
        <w:rPr>
          <w:lang w:val="en-US"/>
        </w:rPr>
      </w:pPr>
      <w:r>
        <w:t xml:space="preserve">RODRIGUES, M. M. S. et al. </w:t>
      </w:r>
      <w:r w:rsidRPr="00706D56">
        <w:rPr>
          <w:rStyle w:val="Forte"/>
          <w:lang w:val="en-US"/>
        </w:rPr>
        <w:t>Machine learning algorithms using national registry data to predict loss to follow-up during tuberculosis treatment</w:t>
      </w:r>
      <w:r w:rsidRPr="00706D56">
        <w:rPr>
          <w:lang w:val="en-US"/>
        </w:rPr>
        <w:t xml:space="preserve">. </w:t>
      </w:r>
      <w:r w:rsidRPr="00706D56">
        <w:rPr>
          <w:rStyle w:val="nfase"/>
          <w:lang w:val="en-US"/>
        </w:rPr>
        <w:t>BMC Public Health</w:t>
      </w:r>
      <w:r w:rsidRPr="00706D56">
        <w:rPr>
          <w:lang w:val="en-US"/>
        </w:rPr>
        <w:t xml:space="preserve">, v. 24, n. 1385, 2024. DOI: </w:t>
      </w:r>
      <w:hyperlink r:id="rId42" w:tgtFrame="_new" w:history="1">
        <w:r w:rsidRPr="00706D56">
          <w:rPr>
            <w:rStyle w:val="Hyperlink"/>
            <w:lang w:val="en-US"/>
          </w:rPr>
          <w:t>https://doi.org/10.1186/s12889-024-18815-0</w:t>
        </w:r>
      </w:hyperlink>
      <w:r w:rsidRPr="00706D56">
        <w:rPr>
          <w:lang w:val="en-US"/>
        </w:rPr>
        <w:t>.</w:t>
      </w:r>
    </w:p>
    <w:p w14:paraId="5D941B99" w14:textId="77777777" w:rsidR="00706D56" w:rsidRPr="00706D56" w:rsidRDefault="00706D56" w:rsidP="00706D56">
      <w:pPr>
        <w:pStyle w:val="NormalWeb"/>
        <w:rPr>
          <w:lang w:val="en-US"/>
        </w:rPr>
      </w:pPr>
      <w:bookmarkStart w:id="145" w:name="_Hlk205243950"/>
      <w:r w:rsidRPr="00706D56">
        <w:rPr>
          <w:lang w:val="en-US"/>
        </w:rPr>
        <w:t xml:space="preserve">YAMAGUTI, V. H.; ALVES, D.; RIJO, R. P. C. L.; MIYOSHI, N. S. B.; RUFFINO-NETTO, A. </w:t>
      </w:r>
      <w:r w:rsidRPr="00706D56">
        <w:rPr>
          <w:rStyle w:val="Forte"/>
          <w:lang w:val="en-US"/>
        </w:rPr>
        <w:t>Development of CART model for prediction of tuberculosis treatment loss to follow up in the state of São Paulo, Brazil: A case–control study</w:t>
      </w:r>
      <w:r w:rsidRPr="00706D56">
        <w:rPr>
          <w:lang w:val="en-US"/>
        </w:rPr>
        <w:t xml:space="preserve">. </w:t>
      </w:r>
      <w:r w:rsidRPr="00706D56">
        <w:rPr>
          <w:rStyle w:val="nfase"/>
          <w:lang w:val="en-US"/>
        </w:rPr>
        <w:t>International Journal of Medical Informatics</w:t>
      </w:r>
      <w:r w:rsidRPr="00706D56">
        <w:rPr>
          <w:lang w:val="en-US"/>
        </w:rPr>
        <w:t xml:space="preserve">, v. 141, p. 104198, 2020. DOI: </w:t>
      </w:r>
      <w:hyperlink r:id="rId43" w:tgtFrame="_new" w:history="1">
        <w:r w:rsidRPr="00706D56">
          <w:rPr>
            <w:rStyle w:val="Hyperlink"/>
            <w:lang w:val="en-US"/>
          </w:rPr>
          <w:t>https://doi.org/10.1016/j.ijmedinf.2020.104198</w:t>
        </w:r>
      </w:hyperlink>
      <w:r w:rsidRPr="00706D56">
        <w:rPr>
          <w:lang w:val="en-US"/>
        </w:rPr>
        <w:t>.</w:t>
      </w:r>
    </w:p>
    <w:bookmarkEnd w:id="145"/>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9" w:author="Iasmin Marques" w:date="2025-08-03T20:26:00Z" w:initials="IM">
    <w:p w14:paraId="13E41D8F" w14:textId="77777777" w:rsidR="00C91F4B" w:rsidRDefault="00C91F4B">
      <w:pPr>
        <w:pStyle w:val="Textodecomentrio"/>
      </w:pPr>
      <w:r>
        <w:rPr>
          <w:rStyle w:val="Refdecomentrio"/>
        </w:rPr>
        <w:annotationRef/>
      </w:r>
      <w:r>
        <w:t>Artigo 7</w:t>
      </w:r>
    </w:p>
    <w:p w14:paraId="3BF8F0C0" w14:textId="3663208A" w:rsidR="00C91F4B" w:rsidRDefault="00C91F4B">
      <w:pPr>
        <w:pStyle w:val="Textodecomentrio"/>
      </w:pPr>
    </w:p>
  </w:comment>
  <w:comment w:id="10" w:author="Iasmin Marques" w:date="2025-08-03T20:26:00Z" w:initials="IM">
    <w:p w14:paraId="34BFC518" w14:textId="77777777" w:rsidR="00C91F4B" w:rsidRPr="009F5792" w:rsidRDefault="00C91F4B">
      <w:pPr>
        <w:pStyle w:val="Textodecomentrio"/>
        <w:rPr>
          <w:lang w:val="en-US"/>
        </w:rPr>
      </w:pPr>
      <w:r>
        <w:rPr>
          <w:rStyle w:val="Refdecomentrio"/>
        </w:rPr>
        <w:annotationRef/>
      </w:r>
      <w:proofErr w:type="spellStart"/>
      <w:r w:rsidRPr="009F5792">
        <w:rPr>
          <w:lang w:val="en-US"/>
        </w:rPr>
        <w:t>Artigo</w:t>
      </w:r>
      <w:proofErr w:type="spellEnd"/>
      <w:r w:rsidRPr="009F5792">
        <w:rPr>
          <w:lang w:val="en-US"/>
        </w:rPr>
        <w:t xml:space="preserve"> 4</w:t>
      </w:r>
    </w:p>
    <w:p w14:paraId="4E39CDF3" w14:textId="632F9DA6" w:rsidR="00C91F4B" w:rsidRPr="009F5792" w:rsidRDefault="00C91F4B">
      <w:pPr>
        <w:pStyle w:val="Textodecomentrio"/>
        <w:rPr>
          <w:lang w:val="en-US"/>
        </w:rPr>
      </w:pPr>
    </w:p>
  </w:comment>
  <w:comment w:id="16" w:author="Iasmin Marques" w:date="2025-08-03T20:52:00Z" w:initials="IM">
    <w:p w14:paraId="6FA62444" w14:textId="77777777" w:rsidR="00B519BA" w:rsidRPr="000435AA" w:rsidRDefault="00B519BA">
      <w:pPr>
        <w:pStyle w:val="Textodecomentrio"/>
        <w:rPr>
          <w:lang w:val="en-US"/>
        </w:rPr>
      </w:pPr>
      <w:r>
        <w:rPr>
          <w:rStyle w:val="Refdecomentrio"/>
        </w:rPr>
        <w:annotationRef/>
      </w:r>
      <w:proofErr w:type="spellStart"/>
      <w:r w:rsidRPr="000435AA">
        <w:rPr>
          <w:lang w:val="en-US"/>
        </w:rPr>
        <w:t>Artigo</w:t>
      </w:r>
      <w:proofErr w:type="spellEnd"/>
      <w:r w:rsidRPr="000435AA">
        <w:rPr>
          <w:lang w:val="en-US"/>
        </w:rPr>
        <w:t xml:space="preserve"> 1</w:t>
      </w:r>
    </w:p>
    <w:p w14:paraId="17F34D15" w14:textId="2018BA0C" w:rsidR="00B519BA" w:rsidRPr="000435AA" w:rsidRDefault="00B519BA">
      <w:pPr>
        <w:pStyle w:val="Textodecomentrio"/>
        <w:rPr>
          <w:lang w:val="en-US"/>
        </w:rPr>
      </w:pPr>
    </w:p>
  </w:comment>
  <w:comment w:id="20"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21" w:author="Iasmin Marques" w:date="2025-08-03T21:25:00Z" w:initials="IM">
    <w:p w14:paraId="613A9B10" w14:textId="77777777" w:rsidR="00D3270A" w:rsidRDefault="00D3270A">
      <w:pPr>
        <w:pStyle w:val="Textodecomentrio"/>
      </w:pPr>
      <w:r>
        <w:rPr>
          <w:rStyle w:val="Refdecomentrio"/>
        </w:rPr>
        <w:annotationRef/>
      </w:r>
      <w:r>
        <w:t>Citação direta</w:t>
      </w:r>
    </w:p>
    <w:p w14:paraId="6C028BDE" w14:textId="405D956F" w:rsidR="00D3270A" w:rsidRDefault="00D3270A">
      <w:pPr>
        <w:pStyle w:val="Textodecomentrio"/>
      </w:pPr>
    </w:p>
  </w:comment>
  <w:comment w:id="24"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29"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33" w:author="Iasmin Marques" w:date="2025-08-03T22:22:00Z" w:initials="IM">
    <w:p w14:paraId="5ACEA0A4" w14:textId="77777777" w:rsidR="0066191A" w:rsidRDefault="0066191A">
      <w:pPr>
        <w:pStyle w:val="Textodecomentrio"/>
      </w:pPr>
      <w:r>
        <w:rPr>
          <w:rStyle w:val="Refdecomentrio"/>
        </w:rPr>
        <w:annotationRef/>
      </w:r>
      <w:r>
        <w:t>Citação direta</w:t>
      </w:r>
    </w:p>
    <w:p w14:paraId="6085ACB8" w14:textId="2AFD8471" w:rsidR="0066191A" w:rsidRDefault="0066191A">
      <w:pPr>
        <w:pStyle w:val="Textodecomentrio"/>
      </w:pPr>
    </w:p>
  </w:comment>
  <w:comment w:id="44" w:author="Iasmin Marques" w:date="2025-08-03T23:02:00Z" w:initials="IM">
    <w:p w14:paraId="4EAAB444" w14:textId="6EB7F7C6" w:rsidR="00F70364" w:rsidRDefault="00F70364">
      <w:pPr>
        <w:pStyle w:val="Textodecomentrio"/>
      </w:pPr>
      <w:r>
        <w:rPr>
          <w:rStyle w:val="Refdecomentrio"/>
        </w:rPr>
        <w:annotationRef/>
      </w:r>
      <w:r>
        <w:t>Talvez tirar</w:t>
      </w:r>
    </w:p>
  </w:comment>
  <w:comment w:id="47"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52" w:author="Iasmin Marques" w:date="2025-08-03T23:38:00Z" w:initials="IM">
    <w:p w14:paraId="4E19EBEF" w14:textId="4DCA7623" w:rsidR="00291222" w:rsidRDefault="00291222">
      <w:pPr>
        <w:pStyle w:val="Textodecomentrio"/>
      </w:pPr>
      <w:r>
        <w:rPr>
          <w:rStyle w:val="Refdecomentrio"/>
        </w:rPr>
        <w:annotationRef/>
      </w:r>
      <w:r>
        <w:t>Explicar?</w:t>
      </w:r>
    </w:p>
  </w:comment>
  <w:comment w:id="56" w:author="Iasmin Marques" w:date="2025-08-04T13:48:00Z" w:initials="IM">
    <w:p w14:paraId="53393AD6" w14:textId="77777777" w:rsidR="00D4002D" w:rsidRPr="00D4002D" w:rsidRDefault="00D4002D" w:rsidP="00D4002D">
      <w:pPr>
        <w:spacing w:line="240" w:lineRule="auto"/>
        <w:jc w:val="left"/>
        <w:rPr>
          <w:rStyle w:val="Hyperlink"/>
          <w:highlight w:val="lightGray"/>
        </w:rPr>
      </w:pPr>
      <w:r>
        <w:rPr>
          <w:rStyle w:val="Refdecomentrio"/>
        </w:rPr>
        <w:annotationRef/>
      </w:r>
      <w:hyperlink r:id="rId1" w:history="1">
        <w:r w:rsidRPr="00D4002D">
          <w:rPr>
            <w:rStyle w:val="Hyperlink"/>
            <w:highlight w:val="lightGray"/>
          </w:rPr>
          <w:t>https://bmcpublichealth.biomedcentral.com/articles/10.1186/s12889-024-18815-0</w:t>
        </w:r>
      </w:hyperlink>
    </w:p>
    <w:p w14:paraId="5E8BEE5F" w14:textId="5592F87C" w:rsidR="00D4002D" w:rsidRDefault="00D4002D">
      <w:pPr>
        <w:pStyle w:val="Textodecomentrio"/>
      </w:pPr>
    </w:p>
  </w:comment>
  <w:comment w:id="57" w:author="Iasmin Marques" w:date="2025-08-04T13:53:00Z" w:initials="IM">
    <w:p w14:paraId="721B229D" w14:textId="77777777" w:rsidR="00006B5C" w:rsidRPr="00DF3A67" w:rsidRDefault="00006B5C" w:rsidP="00006B5C">
      <w:pPr>
        <w:pStyle w:val="PargrafodaLista"/>
        <w:numPr>
          <w:ilvl w:val="0"/>
          <w:numId w:val="5"/>
        </w:numPr>
        <w:spacing w:after="160" w:line="259" w:lineRule="auto"/>
        <w:jc w:val="left"/>
        <w:rPr>
          <w:highlight w:val="lightGray"/>
        </w:rPr>
      </w:pPr>
      <w:r>
        <w:rPr>
          <w:rStyle w:val="Refdecomentrio"/>
        </w:rPr>
        <w:annotationRef/>
      </w:r>
      <w:r w:rsidRPr="00DF3A67">
        <w:rPr>
          <w:highlight w:val="lightGray"/>
        </w:rPr>
        <w:t>Artigo 7</w:t>
      </w:r>
    </w:p>
    <w:p w14:paraId="2E5C4A75" w14:textId="77777777" w:rsidR="00006B5C" w:rsidRDefault="00006B5C">
      <w:pPr>
        <w:pStyle w:val="Textodecomentrio"/>
      </w:pPr>
    </w:p>
    <w:p w14:paraId="3D6AE39C" w14:textId="3D3ED41E" w:rsidR="00006B5C" w:rsidRDefault="00006B5C">
      <w:pPr>
        <w:pStyle w:val="Textodecomentrio"/>
      </w:pPr>
    </w:p>
  </w:comment>
  <w:comment w:id="58" w:author="Iasmin Marques" w:date="2025-08-04T13:55:00Z" w:initials="IM">
    <w:p w14:paraId="3F8A62AC" w14:textId="77777777" w:rsidR="00DB143B" w:rsidRDefault="00DB143B">
      <w:pPr>
        <w:pStyle w:val="Textodecomentrio"/>
      </w:pPr>
      <w:r>
        <w:rPr>
          <w:rStyle w:val="Refdecomentrio"/>
        </w:rPr>
        <w:annotationRef/>
      </w:r>
      <w:r>
        <w:t>Artigo 1</w:t>
      </w:r>
    </w:p>
    <w:p w14:paraId="1B3B78C9" w14:textId="36C85C51" w:rsidR="00DB143B" w:rsidRDefault="00DB143B">
      <w:pPr>
        <w:pStyle w:val="Textodecomentrio"/>
      </w:pPr>
    </w:p>
  </w:comment>
  <w:comment w:id="59" w:author="Iasmin Marques" w:date="2025-08-04T13:52:00Z" w:initials="IM">
    <w:p w14:paraId="724193A9" w14:textId="77777777" w:rsidR="00006B5C" w:rsidRPr="00DF3A67" w:rsidRDefault="00006B5C" w:rsidP="00006B5C">
      <w:pPr>
        <w:spacing w:line="240" w:lineRule="auto"/>
        <w:jc w:val="left"/>
        <w:rPr>
          <w:rStyle w:val="Hyperlink"/>
          <w:highlight w:val="lightGray"/>
        </w:rPr>
      </w:pPr>
      <w:r>
        <w:rPr>
          <w:rStyle w:val="Refdecomentrio"/>
        </w:rPr>
        <w:annotationRef/>
      </w:r>
      <w:hyperlink r:id="rId2" w:history="1">
        <w:r w:rsidRPr="00DF3A67">
          <w:rPr>
            <w:rStyle w:val="Hyperlink"/>
            <w:highlight w:val="lightGray"/>
          </w:rPr>
          <w:t>https://www.sciencedirect.com/science/article/abs/pii/S1047279725001127?via%3Dihub</w:t>
        </w:r>
      </w:hyperlink>
    </w:p>
    <w:p w14:paraId="44555DB2" w14:textId="58CA9DAC" w:rsidR="00006B5C" w:rsidRDefault="00006B5C">
      <w:pPr>
        <w:pStyle w:val="Textodecomentrio"/>
      </w:pPr>
    </w:p>
  </w:comment>
  <w:comment w:id="60" w:author="Iasmin Marques" w:date="2025-08-04T13:57:00Z" w:initials="IM">
    <w:p w14:paraId="41CEBCEF" w14:textId="77777777" w:rsidR="00104DFA" w:rsidRDefault="00104DFA">
      <w:pPr>
        <w:pStyle w:val="Textodecomentrio"/>
      </w:pPr>
      <w:r>
        <w:rPr>
          <w:rStyle w:val="Refdecomentrio"/>
        </w:rPr>
        <w:annotationRef/>
      </w:r>
      <w:r>
        <w:t>retirar?</w:t>
      </w:r>
    </w:p>
    <w:p w14:paraId="73972589" w14:textId="07401E15" w:rsidR="00104DFA" w:rsidRDefault="00104DFA">
      <w:pPr>
        <w:pStyle w:val="Textodecomentrio"/>
      </w:pPr>
    </w:p>
  </w:comment>
  <w:comment w:id="72" w:author="Iasmin Marques" w:date="2025-08-04T14:30:00Z" w:initials="IM">
    <w:p w14:paraId="342B0E54" w14:textId="39BD7DBD" w:rsidR="00BA7177" w:rsidRDefault="00BA7177">
      <w:pPr>
        <w:pStyle w:val="Textodecomentrio"/>
      </w:pPr>
      <w:r>
        <w:rPr>
          <w:rStyle w:val="Refdecomentrio"/>
        </w:rPr>
        <w:annotationRef/>
      </w:r>
      <w:r>
        <w:t>FAZER A TABELA?</w:t>
      </w:r>
    </w:p>
  </w:comment>
  <w:comment w:id="78" w:author="Iasmin Marques" w:date="2025-08-04T14:33:00Z" w:initials="IM">
    <w:p w14:paraId="38E91188" w14:textId="4CD9086D" w:rsidR="003F2086" w:rsidRDefault="003F2086">
      <w:pPr>
        <w:pStyle w:val="Textodecomentrio"/>
      </w:pPr>
      <w:r>
        <w:rPr>
          <w:rStyle w:val="Refdecomentrio"/>
        </w:rPr>
        <w:annotationRef/>
      </w:r>
      <w:r>
        <w:t xml:space="preserve">É necessário listar todas as variáveis do </w:t>
      </w:r>
      <w:proofErr w:type="spellStart"/>
      <w:r>
        <w:t>dataset</w:t>
      </w:r>
      <w:proofErr w:type="spellEnd"/>
      <w:r>
        <w:t xml:space="preserve"> que utilizei?</w:t>
      </w:r>
    </w:p>
  </w:comment>
  <w:comment w:id="79" w:author="Iasmin Marques" w:date="2025-08-04T10:17:00Z" w:initials="IM">
    <w:p w14:paraId="46AA08E2" w14:textId="44A4228F" w:rsidR="00006D28" w:rsidRDefault="00006D28">
      <w:pPr>
        <w:pStyle w:val="Textodecomentrio"/>
      </w:pPr>
      <w:r>
        <w:rPr>
          <w:rStyle w:val="Refdecomentrio"/>
        </w:rPr>
        <w:annotationRef/>
      </w:r>
      <w:proofErr w:type="spellStart"/>
      <w:r>
        <w:t>Verificarse</w:t>
      </w:r>
      <w:proofErr w:type="spellEnd"/>
      <w:r>
        <w:t xml:space="preserve"> deixa, pois é de 2023 e não </w:t>
      </w:r>
      <w:proofErr w:type="spellStart"/>
      <w:proofErr w:type="gramStart"/>
      <w:r>
        <w:t>esta</w:t>
      </w:r>
      <w:proofErr w:type="spellEnd"/>
      <w:proofErr w:type="gramEnd"/>
      <w:r>
        <w:t xml:space="preserve"> atualizada</w:t>
      </w:r>
    </w:p>
  </w:comment>
  <w:comment w:id="83" w:author="Iasmin Marques" w:date="2025-08-04T14:40:00Z" w:initials="IM">
    <w:p w14:paraId="3E2A44A6" w14:textId="77777777" w:rsidR="003D7DE8" w:rsidRDefault="003D7DE8">
      <w:pPr>
        <w:pStyle w:val="Textodecomentrio"/>
      </w:pPr>
      <w:r>
        <w:rPr>
          <w:rStyle w:val="Refdecomentrio"/>
        </w:rPr>
        <w:annotationRef/>
      </w:r>
      <w:r>
        <w:t>Fazer outro?</w:t>
      </w:r>
    </w:p>
    <w:p w14:paraId="131DD68C" w14:textId="451127A2" w:rsidR="003D7DE8" w:rsidRDefault="003D7DE8">
      <w:pPr>
        <w:pStyle w:val="Textodecomentrio"/>
      </w:pPr>
    </w:p>
  </w:comment>
  <w:comment w:id="84" w:author="Iasmin Marques" w:date="2025-08-04T15:00:00Z" w:initials="IM">
    <w:p w14:paraId="6E3D2316" w14:textId="77777777" w:rsidR="009A23B4" w:rsidRDefault="009A23B4">
      <w:pPr>
        <w:pStyle w:val="Textodecomentrio"/>
      </w:pPr>
      <w:r>
        <w:rPr>
          <w:rStyle w:val="Refdecomentrio"/>
        </w:rPr>
        <w:annotationRef/>
      </w:r>
      <w:r>
        <w:t>COLOCAR em resultados?</w:t>
      </w:r>
    </w:p>
    <w:p w14:paraId="6EEFF281" w14:textId="47BB0F0C" w:rsidR="009A23B4" w:rsidRDefault="009A23B4">
      <w:pPr>
        <w:pStyle w:val="Textodecomentrio"/>
      </w:pPr>
    </w:p>
  </w:comment>
  <w:comment w:id="94" w:author="Iasmin Marques" w:date="2025-08-03T23:34:00Z" w:initials="IM">
    <w:p w14:paraId="40CEAEE3" w14:textId="77777777" w:rsidR="005036FE" w:rsidRDefault="005036FE">
      <w:pPr>
        <w:pStyle w:val="Textodecomentrio"/>
      </w:pPr>
      <w:r>
        <w:rPr>
          <w:rStyle w:val="Refdecomentrio"/>
        </w:rPr>
        <w:annotationRef/>
      </w:r>
      <w:r>
        <w:t>Adicionar o dicionário de dados?</w:t>
      </w:r>
    </w:p>
    <w:p w14:paraId="60C837F1" w14:textId="5A105D0D" w:rsidR="005036FE" w:rsidRDefault="005036FE">
      <w:pPr>
        <w:pStyle w:val="Textodecomentrio"/>
      </w:pPr>
    </w:p>
  </w:comment>
  <w:comment w:id="105" w:author="Iasmin Marques" w:date="2025-08-04T15:50:00Z" w:initials="IM">
    <w:p w14:paraId="3E69A7CC" w14:textId="77777777" w:rsidR="00AC537A" w:rsidRDefault="00AC537A">
      <w:pPr>
        <w:pStyle w:val="Textodecomentrio"/>
      </w:pPr>
      <w:r>
        <w:rPr>
          <w:rStyle w:val="Refdecomentrio"/>
        </w:rPr>
        <w:annotationRef/>
      </w:r>
      <w:r>
        <w:t>Fazer tabela</w:t>
      </w:r>
    </w:p>
    <w:p w14:paraId="367A538F" w14:textId="2AEF6E5D" w:rsidR="00AC537A" w:rsidRDefault="00AC537A">
      <w:pPr>
        <w:pStyle w:val="Textodecomentrio"/>
      </w:pPr>
    </w:p>
  </w:comment>
  <w:comment w:id="111" w:author="Iasmin Marques" w:date="2025-08-02T18:42:00Z" w:initials="IM">
    <w:p w14:paraId="2750C2A2" w14:textId="77777777" w:rsidR="0011785A" w:rsidRDefault="0011785A">
      <w:pPr>
        <w:pStyle w:val="Textodecomentrio"/>
      </w:pPr>
      <w:r>
        <w:rPr>
          <w:rStyle w:val="Refdecomentrio"/>
        </w:rPr>
        <w:annotationRef/>
      </w:r>
      <w:r>
        <w:t>Precisa falar o nome do arquivo?</w:t>
      </w:r>
    </w:p>
    <w:p w14:paraId="6AD86DD9" w14:textId="04F0DCBC" w:rsidR="0011785A" w:rsidRDefault="0011785A">
      <w:pPr>
        <w:pStyle w:val="Textodecomentrio"/>
      </w:pPr>
    </w:p>
  </w:comment>
  <w:comment w:id="113" w:author="Iasmin Marques" w:date="2025-08-02T18:21:00Z" w:initials="IM">
    <w:p w14:paraId="6F496DCB" w14:textId="622698F0" w:rsidR="00AE63CC" w:rsidRDefault="00AE63CC">
      <w:pPr>
        <w:pStyle w:val="Textodecomentrio"/>
      </w:pPr>
      <w:r>
        <w:rPr>
          <w:rStyle w:val="Refdecomentrio"/>
        </w:rPr>
        <w:annotationRef/>
      </w:r>
      <w:r>
        <w:t xml:space="preserve">Melhorar </w:t>
      </w:r>
      <w:proofErr w:type="spellStart"/>
      <w:r>
        <w:t>titulo</w:t>
      </w:r>
      <w:proofErr w:type="spellEnd"/>
      <w:r>
        <w:t>?</w:t>
      </w:r>
    </w:p>
  </w:comment>
  <w:comment w:id="144"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3BF8F0C0" w15:done="0"/>
  <w15:commentEx w15:paraId="4E39CDF3" w15:done="0"/>
  <w15:commentEx w15:paraId="17F34D15" w15:done="0"/>
  <w15:commentEx w15:paraId="5943D4FF" w15:done="0"/>
  <w15:commentEx w15:paraId="6C028BDE" w15:done="0"/>
  <w15:commentEx w15:paraId="4C958E8D" w15:done="0"/>
  <w15:commentEx w15:paraId="26C70857" w15:done="0"/>
  <w15:commentEx w15:paraId="6085ACB8" w15:done="0"/>
  <w15:commentEx w15:paraId="4EAAB444" w15:done="0"/>
  <w15:commentEx w15:paraId="3D22C356" w15:done="0"/>
  <w15:commentEx w15:paraId="4E19EBEF" w15:done="0"/>
  <w15:commentEx w15:paraId="5E8BEE5F" w15:done="0"/>
  <w15:commentEx w15:paraId="3D6AE39C" w15:done="0"/>
  <w15:commentEx w15:paraId="1B3B78C9" w15:done="0"/>
  <w15:commentEx w15:paraId="44555DB2" w15:done="0"/>
  <w15:commentEx w15:paraId="73972589" w15:done="0"/>
  <w15:commentEx w15:paraId="342B0E54" w15:done="0"/>
  <w15:commentEx w15:paraId="38E91188" w15:done="0"/>
  <w15:commentEx w15:paraId="46AA08E2" w15:done="0"/>
  <w15:commentEx w15:paraId="131DD68C" w15:done="0"/>
  <w15:commentEx w15:paraId="6EEFF281" w15:done="0"/>
  <w15:commentEx w15:paraId="60C837F1" w15:done="0"/>
  <w15:commentEx w15:paraId="367A538F" w15:done="0"/>
  <w15:commentEx w15:paraId="6AD86DD9" w15:done="0"/>
  <w15:commentEx w15:paraId="6F496DCB"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A4491" w16cex:dateUtc="2025-08-03T23:26:00Z"/>
  <w16cex:commentExtensible w16cex:durableId="2C3A4489" w16cex:dateUtc="2025-08-03T23:26:00Z"/>
  <w16cex:commentExtensible w16cex:durableId="2C3A4A86" w16cex:dateUtc="2025-08-03T23:52:00Z"/>
  <w16cex:commentExtensible w16cex:durableId="2C332D3D" w16cex:dateUtc="2025-07-29T14:21:00Z"/>
  <w16cex:commentExtensible w16cex:durableId="2C3A525A" w16cex:dateUtc="2025-08-04T00:25:00Z"/>
  <w16cex:commentExtensible w16cex:durableId="2C201222" w16cex:dateUtc="2025-07-15T02:32:00Z"/>
  <w16cex:commentExtensible w16cex:durableId="2C332213" w16cex:dateUtc="2025-07-29T13:33:00Z"/>
  <w16cex:commentExtensible w16cex:durableId="2C3A5FA7" w16cex:dateUtc="2025-08-04T01:22:00Z"/>
  <w16cex:commentExtensible w16cex:durableId="2C3A6906" w16cex:dateUtc="2025-08-04T02:02:00Z"/>
  <w16cex:commentExtensible w16cex:durableId="2C331CE6" w16cex:dateUtc="2025-07-29T13:11:00Z"/>
  <w16cex:commentExtensible w16cex:durableId="2C3A7164" w16cex:dateUtc="2025-08-04T02:38:00Z"/>
  <w16cex:commentExtensible w16cex:durableId="2C3B38A2" w16cex:dateUtc="2025-08-04T16:48:00Z"/>
  <w16cex:commentExtensible w16cex:durableId="2C3B39E7" w16cex:dateUtc="2025-08-04T16:53:00Z"/>
  <w16cex:commentExtensible w16cex:durableId="2C3B3A51" w16cex:dateUtc="2025-08-04T16:55:00Z"/>
  <w16cex:commentExtensible w16cex:durableId="2C3B3980" w16cex:dateUtc="2025-08-04T16:52:00Z"/>
  <w16cex:commentExtensible w16cex:durableId="2C3B3AD7" w16cex:dateUtc="2025-08-04T16:57:00Z"/>
  <w16cex:commentExtensible w16cex:durableId="2C3B4291" w16cex:dateUtc="2025-08-04T17:30:00Z"/>
  <w16cex:commentExtensible w16cex:durableId="2C3B433C" w16cex:dateUtc="2025-08-04T17:33:00Z"/>
  <w16cex:commentExtensible w16cex:durableId="2C3B0720" w16cex:dateUtc="2025-08-04T13:17:00Z"/>
  <w16cex:commentExtensible w16cex:durableId="2C3B44F8" w16cex:dateUtc="2025-08-04T17:40:00Z"/>
  <w16cex:commentExtensible w16cex:durableId="2C3B4976" w16cex:dateUtc="2025-08-04T18:00:00Z"/>
  <w16cex:commentExtensible w16cex:durableId="2C3A7096" w16cex:dateUtc="2025-08-04T02:34:00Z"/>
  <w16cex:commentExtensible w16cex:durableId="2C3B5552" w16cex:dateUtc="2025-08-04T18:50:00Z"/>
  <w16cex:commentExtensible w16cex:durableId="2C38DA98" w16cex:dateUtc="2025-08-02T21:42:00Z"/>
  <w16cex:commentExtensible w16cex:durableId="2C38D596" w16cex:dateUtc="2025-08-02T21:21: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3BF8F0C0" w16cid:durableId="2C3A4491"/>
  <w16cid:commentId w16cid:paraId="4E39CDF3" w16cid:durableId="2C3A4489"/>
  <w16cid:commentId w16cid:paraId="17F34D15" w16cid:durableId="2C3A4A86"/>
  <w16cid:commentId w16cid:paraId="5943D4FF" w16cid:durableId="2C332D3D"/>
  <w16cid:commentId w16cid:paraId="6C028BDE" w16cid:durableId="2C3A525A"/>
  <w16cid:commentId w16cid:paraId="4C958E8D" w16cid:durableId="2C201222"/>
  <w16cid:commentId w16cid:paraId="26C70857" w16cid:durableId="2C332213"/>
  <w16cid:commentId w16cid:paraId="6085ACB8" w16cid:durableId="2C3A5FA7"/>
  <w16cid:commentId w16cid:paraId="4EAAB444" w16cid:durableId="2C3A6906"/>
  <w16cid:commentId w16cid:paraId="3D22C356" w16cid:durableId="2C331CE6"/>
  <w16cid:commentId w16cid:paraId="4E19EBEF" w16cid:durableId="2C3A7164"/>
  <w16cid:commentId w16cid:paraId="5E8BEE5F" w16cid:durableId="2C3B38A2"/>
  <w16cid:commentId w16cid:paraId="3D6AE39C" w16cid:durableId="2C3B39E7"/>
  <w16cid:commentId w16cid:paraId="1B3B78C9" w16cid:durableId="2C3B3A51"/>
  <w16cid:commentId w16cid:paraId="44555DB2" w16cid:durableId="2C3B3980"/>
  <w16cid:commentId w16cid:paraId="73972589" w16cid:durableId="2C3B3AD7"/>
  <w16cid:commentId w16cid:paraId="342B0E54" w16cid:durableId="2C3B4291"/>
  <w16cid:commentId w16cid:paraId="38E91188" w16cid:durableId="2C3B433C"/>
  <w16cid:commentId w16cid:paraId="46AA08E2" w16cid:durableId="2C3B0720"/>
  <w16cid:commentId w16cid:paraId="131DD68C" w16cid:durableId="2C3B44F8"/>
  <w16cid:commentId w16cid:paraId="6EEFF281" w16cid:durableId="2C3B4976"/>
  <w16cid:commentId w16cid:paraId="60C837F1" w16cid:durableId="2C3A7096"/>
  <w16cid:commentId w16cid:paraId="367A538F" w16cid:durableId="2C3B5552"/>
  <w16cid:commentId w16cid:paraId="6AD86DD9" w16cid:durableId="2C38DA98"/>
  <w16cid:commentId w16cid:paraId="6F496DCB" w16cid:durableId="2C38D596"/>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18665" w14:textId="77777777" w:rsidR="00731B0A" w:rsidRDefault="00731B0A" w:rsidP="001E1B9B">
      <w:pPr>
        <w:spacing w:line="240" w:lineRule="auto"/>
      </w:pPr>
      <w:r>
        <w:separator/>
      </w:r>
    </w:p>
  </w:endnote>
  <w:endnote w:type="continuationSeparator" w:id="0">
    <w:p w14:paraId="717FB09F" w14:textId="77777777" w:rsidR="00731B0A" w:rsidRDefault="00731B0A"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34DBB1" w14:textId="77777777" w:rsidR="00731B0A" w:rsidRDefault="00731B0A" w:rsidP="001E1B9B">
      <w:pPr>
        <w:spacing w:line="240" w:lineRule="auto"/>
      </w:pPr>
      <w:r>
        <w:separator/>
      </w:r>
    </w:p>
  </w:footnote>
  <w:footnote w:type="continuationSeparator" w:id="0">
    <w:p w14:paraId="594C7F13" w14:textId="77777777" w:rsidR="00731B0A" w:rsidRDefault="00731B0A"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162B29B1" w14:textId="30464A8E" w:rsidR="00141BB3" w:rsidRDefault="00141BB3">
      <w:pPr>
        <w:pStyle w:val="Textodenotaderodap"/>
      </w:pPr>
      <w:r>
        <w:rPr>
          <w:rStyle w:val="Refdenotaderodap"/>
        </w:rPr>
        <w:footnoteRef/>
      </w:r>
      <w:r>
        <w:t xml:space="preserve"> </w:t>
      </w:r>
      <w:r w:rsidR="003C481B">
        <w:t xml:space="preserve">SVM: </w:t>
      </w:r>
      <w:proofErr w:type="spellStart"/>
      <w:r w:rsidRPr="00141BB3">
        <w:rPr>
          <w:rStyle w:val="Forte"/>
          <w:b w:val="0"/>
          <w:bCs w:val="0"/>
        </w:rPr>
        <w:t>Support</w:t>
      </w:r>
      <w:proofErr w:type="spellEnd"/>
      <w:r w:rsidRPr="00141BB3">
        <w:rPr>
          <w:rStyle w:val="Forte"/>
          <w:b w:val="0"/>
          <w:bCs w:val="0"/>
        </w:rPr>
        <w:t xml:space="preserve"> Vector </w:t>
      </w:r>
      <w:proofErr w:type="spellStart"/>
      <w:r w:rsidRPr="00141BB3">
        <w:rPr>
          <w:rStyle w:val="Forte"/>
          <w:b w:val="0"/>
          <w:bCs w:val="0"/>
        </w:rPr>
        <w:t>Machine</w:t>
      </w:r>
      <w:proofErr w:type="spellEnd"/>
      <w:r w:rsidRPr="00141BB3">
        <w:rPr>
          <w:b/>
          <w:bCs/>
        </w:rPr>
        <w:t xml:space="preserve"> </w:t>
      </w:r>
      <w:r>
        <w:t xml:space="preserve">é um algoritmo de aprendizado de máquina supervisionado usado principalmente para </w:t>
      </w:r>
      <w:r w:rsidRPr="00141BB3">
        <w:rPr>
          <w:rStyle w:val="Forte"/>
          <w:b w:val="0"/>
          <w:bCs w:val="0"/>
        </w:rPr>
        <w:t>classificação</w:t>
      </w:r>
    </w:p>
  </w:footnote>
  <w:footnote w:id="3">
    <w:p w14:paraId="1C35EF9B" w14:textId="7CB96D9A" w:rsidR="008B593C" w:rsidRDefault="008B593C">
      <w:pPr>
        <w:pStyle w:val="Textodenotaderodap"/>
      </w:pPr>
      <w:r>
        <w:rPr>
          <w:rStyle w:val="Refdenotaderodap"/>
        </w:rPr>
        <w:footnoteRef/>
      </w:r>
      <w:r>
        <w:t xml:space="preserve"> Ensemble: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 xml:space="preserve">Pandas </w:t>
      </w:r>
      <w:proofErr w:type="spellStart"/>
      <w:r w:rsidR="0075763C" w:rsidRPr="00F3006A">
        <w:rPr>
          <w:rStyle w:val="Forte"/>
          <w:b w:val="0"/>
          <w:bCs w:val="0"/>
        </w:rPr>
        <w:t>Profiling</w:t>
      </w:r>
      <w:proofErr w:type="spellEnd"/>
      <w:r w:rsidR="0075763C">
        <w:rPr>
          <w:b/>
          <w:bCs/>
        </w:rPr>
        <w:t xml:space="preserve">: </w:t>
      </w:r>
      <w:r w:rsidRPr="0075763C">
        <w:rPr>
          <w:rStyle w:val="Forte"/>
          <w:b w:val="0"/>
          <w:bCs w:val="0"/>
        </w:rPr>
        <w:t>Biblioteca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 w:id="5">
    <w:p w14:paraId="794C3780" w14:textId="01BB2BB7" w:rsidR="00394F82" w:rsidRDefault="00394F82">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6">
    <w:p w14:paraId="6C9223FF" w14:textId="56C9F713" w:rsidR="00C65C62" w:rsidRDefault="00C65C62">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7">
    <w:p w14:paraId="19656F48" w14:textId="78B04BC7" w:rsidR="006F05B5" w:rsidRDefault="006F05B5">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8">
    <w:p w14:paraId="123FFB93" w14:textId="5F4BCDBF" w:rsidR="00197675" w:rsidRDefault="00197675">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92BAE"/>
    <w:multiLevelType w:val="hybridMultilevel"/>
    <w:tmpl w:val="BD76D2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04F69"/>
    <w:multiLevelType w:val="hybridMultilevel"/>
    <w:tmpl w:val="71CE860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E33540"/>
    <w:multiLevelType w:val="multilevel"/>
    <w:tmpl w:val="110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A528E"/>
    <w:multiLevelType w:val="hybridMultilevel"/>
    <w:tmpl w:val="D1403A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5894ED9"/>
    <w:multiLevelType w:val="hybridMultilevel"/>
    <w:tmpl w:val="3D5E9E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44543"/>
    <w:multiLevelType w:val="multilevel"/>
    <w:tmpl w:val="A992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C3529E"/>
    <w:multiLevelType w:val="hybridMultilevel"/>
    <w:tmpl w:val="6E2870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79B2846"/>
    <w:multiLevelType w:val="hybridMultilevel"/>
    <w:tmpl w:val="8A50C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676FE"/>
    <w:multiLevelType w:val="multilevel"/>
    <w:tmpl w:val="68142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B258E"/>
    <w:multiLevelType w:val="multilevel"/>
    <w:tmpl w:val="D5C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5E05E4"/>
    <w:multiLevelType w:val="multilevel"/>
    <w:tmpl w:val="3C5A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1083D"/>
    <w:multiLevelType w:val="hybridMultilevel"/>
    <w:tmpl w:val="8FFC53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536462B8"/>
    <w:multiLevelType w:val="hybridMultilevel"/>
    <w:tmpl w:val="D09477E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3" w15:restartNumberingAfterBreak="0">
    <w:nsid w:val="54730CEE"/>
    <w:multiLevelType w:val="hybridMultilevel"/>
    <w:tmpl w:val="4F12C0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6"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5AB10885"/>
    <w:multiLevelType w:val="multilevel"/>
    <w:tmpl w:val="32AA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15A04D1"/>
    <w:multiLevelType w:val="hybridMultilevel"/>
    <w:tmpl w:val="F940A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37F4D95"/>
    <w:multiLevelType w:val="multilevel"/>
    <w:tmpl w:val="3580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8B6F24"/>
    <w:multiLevelType w:val="multilevel"/>
    <w:tmpl w:val="27C4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C2F18"/>
    <w:multiLevelType w:val="hybridMultilevel"/>
    <w:tmpl w:val="E9A623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201AE4"/>
    <w:multiLevelType w:val="multilevel"/>
    <w:tmpl w:val="B8D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8A2811"/>
    <w:multiLevelType w:val="multilevel"/>
    <w:tmpl w:val="A5C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20"/>
  </w:num>
  <w:num w:numId="3">
    <w:abstractNumId w:val="37"/>
  </w:num>
  <w:num w:numId="4">
    <w:abstractNumId w:val="38"/>
  </w:num>
  <w:num w:numId="5">
    <w:abstractNumId w:val="11"/>
  </w:num>
  <w:num w:numId="6">
    <w:abstractNumId w:val="40"/>
  </w:num>
  <w:num w:numId="7">
    <w:abstractNumId w:val="9"/>
  </w:num>
  <w:num w:numId="8">
    <w:abstractNumId w:val="15"/>
  </w:num>
  <w:num w:numId="9">
    <w:abstractNumId w:val="2"/>
  </w:num>
  <w:num w:numId="10">
    <w:abstractNumId w:val="35"/>
  </w:num>
  <w:num w:numId="11">
    <w:abstractNumId w:val="29"/>
  </w:num>
  <w:num w:numId="12">
    <w:abstractNumId w:val="13"/>
  </w:num>
  <w:num w:numId="13">
    <w:abstractNumId w:val="30"/>
  </w:num>
  <w:num w:numId="14">
    <w:abstractNumId w:val="7"/>
  </w:num>
  <w:num w:numId="15">
    <w:abstractNumId w:val="22"/>
  </w:num>
  <w:num w:numId="16">
    <w:abstractNumId w:val="14"/>
  </w:num>
  <w:num w:numId="17">
    <w:abstractNumId w:val="5"/>
  </w:num>
  <w:num w:numId="18">
    <w:abstractNumId w:val="33"/>
  </w:num>
  <w:num w:numId="19">
    <w:abstractNumId w:val="16"/>
  </w:num>
  <w:num w:numId="20">
    <w:abstractNumId w:val="10"/>
  </w:num>
  <w:num w:numId="21">
    <w:abstractNumId w:val="18"/>
  </w:num>
  <w:num w:numId="22">
    <w:abstractNumId w:val="34"/>
  </w:num>
  <w:num w:numId="23">
    <w:abstractNumId w:val="17"/>
  </w:num>
  <w:num w:numId="24">
    <w:abstractNumId w:val="27"/>
  </w:num>
  <w:num w:numId="25">
    <w:abstractNumId w:val="31"/>
  </w:num>
  <w:num w:numId="26">
    <w:abstractNumId w:val="24"/>
  </w:num>
  <w:num w:numId="27">
    <w:abstractNumId w:val="4"/>
  </w:num>
  <w:num w:numId="28">
    <w:abstractNumId w:val="36"/>
  </w:num>
  <w:num w:numId="29">
    <w:abstractNumId w:val="21"/>
  </w:num>
  <w:num w:numId="30">
    <w:abstractNumId w:val="28"/>
  </w:num>
  <w:num w:numId="31">
    <w:abstractNumId w:val="23"/>
  </w:num>
  <w:num w:numId="32">
    <w:abstractNumId w:val="39"/>
  </w:num>
  <w:num w:numId="33">
    <w:abstractNumId w:val="0"/>
  </w:num>
  <w:num w:numId="34">
    <w:abstractNumId w:val="6"/>
  </w:num>
  <w:num w:numId="35">
    <w:abstractNumId w:val="12"/>
  </w:num>
  <w:num w:numId="36">
    <w:abstractNumId w:val="8"/>
  </w:num>
  <w:num w:numId="37">
    <w:abstractNumId w:val="41"/>
  </w:num>
  <w:num w:numId="38">
    <w:abstractNumId w:val="42"/>
  </w:num>
  <w:num w:numId="39">
    <w:abstractNumId w:val="3"/>
  </w:num>
  <w:num w:numId="40">
    <w:abstractNumId w:val="26"/>
  </w:num>
  <w:num w:numId="41">
    <w:abstractNumId w:val="19"/>
  </w:num>
  <w:num w:numId="42">
    <w:abstractNumId w:val="32"/>
  </w:num>
  <w:num w:numId="43">
    <w:abstractNumId w:val="1"/>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06B5C"/>
    <w:rsid w:val="00006D28"/>
    <w:rsid w:val="000122A2"/>
    <w:rsid w:val="0002292A"/>
    <w:rsid w:val="000255F3"/>
    <w:rsid w:val="000279BF"/>
    <w:rsid w:val="00031F43"/>
    <w:rsid w:val="000328BA"/>
    <w:rsid w:val="00032D84"/>
    <w:rsid w:val="000337E8"/>
    <w:rsid w:val="00033E3D"/>
    <w:rsid w:val="0003507C"/>
    <w:rsid w:val="0003633C"/>
    <w:rsid w:val="000435AA"/>
    <w:rsid w:val="000437FE"/>
    <w:rsid w:val="00046351"/>
    <w:rsid w:val="00054EAB"/>
    <w:rsid w:val="00054EBC"/>
    <w:rsid w:val="00065034"/>
    <w:rsid w:val="00065D73"/>
    <w:rsid w:val="000666DF"/>
    <w:rsid w:val="00067D1B"/>
    <w:rsid w:val="00070B6C"/>
    <w:rsid w:val="000741F8"/>
    <w:rsid w:val="00077247"/>
    <w:rsid w:val="00081BBE"/>
    <w:rsid w:val="000871A8"/>
    <w:rsid w:val="00090BF2"/>
    <w:rsid w:val="00093A6A"/>
    <w:rsid w:val="00093E34"/>
    <w:rsid w:val="00096A61"/>
    <w:rsid w:val="00096DCB"/>
    <w:rsid w:val="000A06E2"/>
    <w:rsid w:val="000A1DB3"/>
    <w:rsid w:val="000A2362"/>
    <w:rsid w:val="000A51FE"/>
    <w:rsid w:val="000B6610"/>
    <w:rsid w:val="000D6AA7"/>
    <w:rsid w:val="000F1538"/>
    <w:rsid w:val="000F37B5"/>
    <w:rsid w:val="001001D3"/>
    <w:rsid w:val="00101289"/>
    <w:rsid w:val="00104DFA"/>
    <w:rsid w:val="00105FFE"/>
    <w:rsid w:val="00107D47"/>
    <w:rsid w:val="0011396F"/>
    <w:rsid w:val="00114450"/>
    <w:rsid w:val="00114A07"/>
    <w:rsid w:val="0011785A"/>
    <w:rsid w:val="0012077F"/>
    <w:rsid w:val="00121D62"/>
    <w:rsid w:val="0012779F"/>
    <w:rsid w:val="0013401C"/>
    <w:rsid w:val="00136D89"/>
    <w:rsid w:val="00137767"/>
    <w:rsid w:val="00141BB3"/>
    <w:rsid w:val="00142B7E"/>
    <w:rsid w:val="001441FF"/>
    <w:rsid w:val="00152A31"/>
    <w:rsid w:val="0015559F"/>
    <w:rsid w:val="001555C1"/>
    <w:rsid w:val="001578AD"/>
    <w:rsid w:val="00157A95"/>
    <w:rsid w:val="0017109F"/>
    <w:rsid w:val="00171C4E"/>
    <w:rsid w:val="00173FD7"/>
    <w:rsid w:val="001740A2"/>
    <w:rsid w:val="001752A4"/>
    <w:rsid w:val="001801B9"/>
    <w:rsid w:val="001826F5"/>
    <w:rsid w:val="0018610C"/>
    <w:rsid w:val="0018627B"/>
    <w:rsid w:val="00186E87"/>
    <w:rsid w:val="00192693"/>
    <w:rsid w:val="00193C2D"/>
    <w:rsid w:val="001940A5"/>
    <w:rsid w:val="001972E9"/>
    <w:rsid w:val="00197675"/>
    <w:rsid w:val="001A1B16"/>
    <w:rsid w:val="001A2F24"/>
    <w:rsid w:val="001A42DA"/>
    <w:rsid w:val="001B0D37"/>
    <w:rsid w:val="001B1D40"/>
    <w:rsid w:val="001C0C43"/>
    <w:rsid w:val="001C63B2"/>
    <w:rsid w:val="001D6D6D"/>
    <w:rsid w:val="001D7BE6"/>
    <w:rsid w:val="001E1B9B"/>
    <w:rsid w:val="001E2ED6"/>
    <w:rsid w:val="001E37AF"/>
    <w:rsid w:val="001F552D"/>
    <w:rsid w:val="001F5579"/>
    <w:rsid w:val="001F595F"/>
    <w:rsid w:val="00201AA4"/>
    <w:rsid w:val="00203465"/>
    <w:rsid w:val="00203576"/>
    <w:rsid w:val="00203DF7"/>
    <w:rsid w:val="00217B47"/>
    <w:rsid w:val="00224FF1"/>
    <w:rsid w:val="00225AB2"/>
    <w:rsid w:val="0022690E"/>
    <w:rsid w:val="00226D8B"/>
    <w:rsid w:val="00231C20"/>
    <w:rsid w:val="00232913"/>
    <w:rsid w:val="00237C26"/>
    <w:rsid w:val="0024270B"/>
    <w:rsid w:val="00246586"/>
    <w:rsid w:val="00246951"/>
    <w:rsid w:val="002477D0"/>
    <w:rsid w:val="00270B28"/>
    <w:rsid w:val="002720F4"/>
    <w:rsid w:val="00272624"/>
    <w:rsid w:val="002734BC"/>
    <w:rsid w:val="00275CCD"/>
    <w:rsid w:val="002847EC"/>
    <w:rsid w:val="00286D4A"/>
    <w:rsid w:val="00291222"/>
    <w:rsid w:val="00292D84"/>
    <w:rsid w:val="002947BC"/>
    <w:rsid w:val="002973E5"/>
    <w:rsid w:val="002A00F3"/>
    <w:rsid w:val="002A1165"/>
    <w:rsid w:val="002A53F5"/>
    <w:rsid w:val="002B028B"/>
    <w:rsid w:val="002C6FE7"/>
    <w:rsid w:val="002D02C5"/>
    <w:rsid w:val="002D09FE"/>
    <w:rsid w:val="002D0BBE"/>
    <w:rsid w:val="002D729E"/>
    <w:rsid w:val="002E03D2"/>
    <w:rsid w:val="002E0FAC"/>
    <w:rsid w:val="002E1BB0"/>
    <w:rsid w:val="002E2E2B"/>
    <w:rsid w:val="002E4737"/>
    <w:rsid w:val="002E5CC2"/>
    <w:rsid w:val="002F3F7A"/>
    <w:rsid w:val="002F63E7"/>
    <w:rsid w:val="002F6ADB"/>
    <w:rsid w:val="002F6CB0"/>
    <w:rsid w:val="00300E70"/>
    <w:rsid w:val="003058A4"/>
    <w:rsid w:val="003064E9"/>
    <w:rsid w:val="0030764E"/>
    <w:rsid w:val="00310566"/>
    <w:rsid w:val="00310D49"/>
    <w:rsid w:val="00324D25"/>
    <w:rsid w:val="00325A20"/>
    <w:rsid w:val="00325A7B"/>
    <w:rsid w:val="003261E9"/>
    <w:rsid w:val="003261F9"/>
    <w:rsid w:val="003337CE"/>
    <w:rsid w:val="00334D86"/>
    <w:rsid w:val="00335017"/>
    <w:rsid w:val="003360C9"/>
    <w:rsid w:val="003360D7"/>
    <w:rsid w:val="00341982"/>
    <w:rsid w:val="0034744E"/>
    <w:rsid w:val="00347C73"/>
    <w:rsid w:val="003506F3"/>
    <w:rsid w:val="00352491"/>
    <w:rsid w:val="00352CCD"/>
    <w:rsid w:val="0035447F"/>
    <w:rsid w:val="00373380"/>
    <w:rsid w:val="00380DDC"/>
    <w:rsid w:val="0038358D"/>
    <w:rsid w:val="0038594F"/>
    <w:rsid w:val="003906F3"/>
    <w:rsid w:val="00394F82"/>
    <w:rsid w:val="003952D8"/>
    <w:rsid w:val="003A4A6F"/>
    <w:rsid w:val="003A5B45"/>
    <w:rsid w:val="003B18F9"/>
    <w:rsid w:val="003C328E"/>
    <w:rsid w:val="003C481B"/>
    <w:rsid w:val="003C6988"/>
    <w:rsid w:val="003D44EB"/>
    <w:rsid w:val="003D66C1"/>
    <w:rsid w:val="003D7DE8"/>
    <w:rsid w:val="003E16F0"/>
    <w:rsid w:val="003F2086"/>
    <w:rsid w:val="003F20E2"/>
    <w:rsid w:val="003F7534"/>
    <w:rsid w:val="004013F2"/>
    <w:rsid w:val="00401647"/>
    <w:rsid w:val="0040747D"/>
    <w:rsid w:val="00407A4C"/>
    <w:rsid w:val="004148C3"/>
    <w:rsid w:val="004160F0"/>
    <w:rsid w:val="00422169"/>
    <w:rsid w:val="004272CB"/>
    <w:rsid w:val="004273B3"/>
    <w:rsid w:val="0043628C"/>
    <w:rsid w:val="00440458"/>
    <w:rsid w:val="00453627"/>
    <w:rsid w:val="004551A5"/>
    <w:rsid w:val="00461519"/>
    <w:rsid w:val="004625C5"/>
    <w:rsid w:val="00462F0C"/>
    <w:rsid w:val="00467619"/>
    <w:rsid w:val="00473AE7"/>
    <w:rsid w:val="00474D85"/>
    <w:rsid w:val="004800D2"/>
    <w:rsid w:val="00480154"/>
    <w:rsid w:val="00481BC3"/>
    <w:rsid w:val="00483218"/>
    <w:rsid w:val="00484989"/>
    <w:rsid w:val="00487030"/>
    <w:rsid w:val="004926C5"/>
    <w:rsid w:val="004942C5"/>
    <w:rsid w:val="00497199"/>
    <w:rsid w:val="004A0A9A"/>
    <w:rsid w:val="004A48CF"/>
    <w:rsid w:val="004A7B96"/>
    <w:rsid w:val="004B3942"/>
    <w:rsid w:val="004B3BAF"/>
    <w:rsid w:val="004B57BA"/>
    <w:rsid w:val="004B6536"/>
    <w:rsid w:val="004D396F"/>
    <w:rsid w:val="004D6215"/>
    <w:rsid w:val="004D6EFD"/>
    <w:rsid w:val="004D766A"/>
    <w:rsid w:val="004E07A2"/>
    <w:rsid w:val="004E55A0"/>
    <w:rsid w:val="004E5F75"/>
    <w:rsid w:val="004F469F"/>
    <w:rsid w:val="004F6737"/>
    <w:rsid w:val="005002C5"/>
    <w:rsid w:val="00503272"/>
    <w:rsid w:val="005036FE"/>
    <w:rsid w:val="00503CB1"/>
    <w:rsid w:val="00507A5F"/>
    <w:rsid w:val="00507CE2"/>
    <w:rsid w:val="005104F6"/>
    <w:rsid w:val="005153CE"/>
    <w:rsid w:val="00516972"/>
    <w:rsid w:val="00517E2C"/>
    <w:rsid w:val="005226F9"/>
    <w:rsid w:val="00523A23"/>
    <w:rsid w:val="00524E32"/>
    <w:rsid w:val="00524FA9"/>
    <w:rsid w:val="0052790E"/>
    <w:rsid w:val="00535B81"/>
    <w:rsid w:val="005368FD"/>
    <w:rsid w:val="005420FB"/>
    <w:rsid w:val="00543244"/>
    <w:rsid w:val="00543FDA"/>
    <w:rsid w:val="00546686"/>
    <w:rsid w:val="005468DE"/>
    <w:rsid w:val="00550992"/>
    <w:rsid w:val="005634F0"/>
    <w:rsid w:val="0056612B"/>
    <w:rsid w:val="005678E3"/>
    <w:rsid w:val="00567E15"/>
    <w:rsid w:val="00573EE0"/>
    <w:rsid w:val="00575C54"/>
    <w:rsid w:val="00576DC8"/>
    <w:rsid w:val="00581FE4"/>
    <w:rsid w:val="0059402E"/>
    <w:rsid w:val="00594303"/>
    <w:rsid w:val="005A1F7A"/>
    <w:rsid w:val="005A279B"/>
    <w:rsid w:val="005B1228"/>
    <w:rsid w:val="005B23BC"/>
    <w:rsid w:val="005B4A32"/>
    <w:rsid w:val="005C0C24"/>
    <w:rsid w:val="005C66B4"/>
    <w:rsid w:val="005C7259"/>
    <w:rsid w:val="005D4472"/>
    <w:rsid w:val="005E3F40"/>
    <w:rsid w:val="005E661E"/>
    <w:rsid w:val="005E752A"/>
    <w:rsid w:val="005F1D68"/>
    <w:rsid w:val="005F3856"/>
    <w:rsid w:val="00600655"/>
    <w:rsid w:val="00606A4E"/>
    <w:rsid w:val="006118D9"/>
    <w:rsid w:val="00613D1C"/>
    <w:rsid w:val="006151C8"/>
    <w:rsid w:val="00616E76"/>
    <w:rsid w:val="00626147"/>
    <w:rsid w:val="00637921"/>
    <w:rsid w:val="00640FEA"/>
    <w:rsid w:val="00641316"/>
    <w:rsid w:val="00643790"/>
    <w:rsid w:val="00656CAF"/>
    <w:rsid w:val="0065709A"/>
    <w:rsid w:val="006616BE"/>
    <w:rsid w:val="0066191A"/>
    <w:rsid w:val="00665DF2"/>
    <w:rsid w:val="006716AE"/>
    <w:rsid w:val="006726AA"/>
    <w:rsid w:val="00674DB8"/>
    <w:rsid w:val="00676BC5"/>
    <w:rsid w:val="00680042"/>
    <w:rsid w:val="00682DDC"/>
    <w:rsid w:val="00684F51"/>
    <w:rsid w:val="0068505C"/>
    <w:rsid w:val="00687B6E"/>
    <w:rsid w:val="00690DA0"/>
    <w:rsid w:val="00693F58"/>
    <w:rsid w:val="0069774A"/>
    <w:rsid w:val="006A39D5"/>
    <w:rsid w:val="006A6AFB"/>
    <w:rsid w:val="006B0DA7"/>
    <w:rsid w:val="006B0F0F"/>
    <w:rsid w:val="006B5BC6"/>
    <w:rsid w:val="006B6CEF"/>
    <w:rsid w:val="006C1437"/>
    <w:rsid w:val="006D3A43"/>
    <w:rsid w:val="006E0B95"/>
    <w:rsid w:val="006F05B5"/>
    <w:rsid w:val="006F212E"/>
    <w:rsid w:val="006F749E"/>
    <w:rsid w:val="00701DE5"/>
    <w:rsid w:val="00706D56"/>
    <w:rsid w:val="00712C76"/>
    <w:rsid w:val="0071315A"/>
    <w:rsid w:val="00713AB5"/>
    <w:rsid w:val="00721221"/>
    <w:rsid w:val="00723FFB"/>
    <w:rsid w:val="007259DD"/>
    <w:rsid w:val="00726AA5"/>
    <w:rsid w:val="00727AAF"/>
    <w:rsid w:val="00731B0A"/>
    <w:rsid w:val="007331FA"/>
    <w:rsid w:val="0073671E"/>
    <w:rsid w:val="00736B10"/>
    <w:rsid w:val="00746F87"/>
    <w:rsid w:val="00747DF9"/>
    <w:rsid w:val="00752257"/>
    <w:rsid w:val="00757307"/>
    <w:rsid w:val="0075763C"/>
    <w:rsid w:val="0076183F"/>
    <w:rsid w:val="00761851"/>
    <w:rsid w:val="00762426"/>
    <w:rsid w:val="0076457C"/>
    <w:rsid w:val="00770C4A"/>
    <w:rsid w:val="007729C6"/>
    <w:rsid w:val="00774566"/>
    <w:rsid w:val="00776B1B"/>
    <w:rsid w:val="0078015B"/>
    <w:rsid w:val="00781E0D"/>
    <w:rsid w:val="00781E3D"/>
    <w:rsid w:val="00792063"/>
    <w:rsid w:val="00792EBD"/>
    <w:rsid w:val="007930B7"/>
    <w:rsid w:val="007964FB"/>
    <w:rsid w:val="007A1957"/>
    <w:rsid w:val="007A5025"/>
    <w:rsid w:val="007A7C78"/>
    <w:rsid w:val="007B7231"/>
    <w:rsid w:val="007C2C59"/>
    <w:rsid w:val="007C6295"/>
    <w:rsid w:val="007D28A9"/>
    <w:rsid w:val="007E32F7"/>
    <w:rsid w:val="007E55EE"/>
    <w:rsid w:val="007F103A"/>
    <w:rsid w:val="007F57FE"/>
    <w:rsid w:val="007F5F2F"/>
    <w:rsid w:val="00801E00"/>
    <w:rsid w:val="00806DEC"/>
    <w:rsid w:val="00813B98"/>
    <w:rsid w:val="00815738"/>
    <w:rsid w:val="0082454F"/>
    <w:rsid w:val="008275EA"/>
    <w:rsid w:val="00836321"/>
    <w:rsid w:val="008376A7"/>
    <w:rsid w:val="00851D81"/>
    <w:rsid w:val="008539F1"/>
    <w:rsid w:val="008546F1"/>
    <w:rsid w:val="00854E42"/>
    <w:rsid w:val="00865EB3"/>
    <w:rsid w:val="00866AF5"/>
    <w:rsid w:val="00871C11"/>
    <w:rsid w:val="0088153C"/>
    <w:rsid w:val="00881B09"/>
    <w:rsid w:val="00882C0E"/>
    <w:rsid w:val="00882D5C"/>
    <w:rsid w:val="008845C8"/>
    <w:rsid w:val="0088648D"/>
    <w:rsid w:val="00890929"/>
    <w:rsid w:val="00892DF9"/>
    <w:rsid w:val="008A37E9"/>
    <w:rsid w:val="008A6667"/>
    <w:rsid w:val="008A7BF1"/>
    <w:rsid w:val="008B41AB"/>
    <w:rsid w:val="008B593C"/>
    <w:rsid w:val="008D16D3"/>
    <w:rsid w:val="008D2821"/>
    <w:rsid w:val="008D5B88"/>
    <w:rsid w:val="008E0994"/>
    <w:rsid w:val="008E3B21"/>
    <w:rsid w:val="008E6838"/>
    <w:rsid w:val="008E6F01"/>
    <w:rsid w:val="008F3807"/>
    <w:rsid w:val="008F7DBD"/>
    <w:rsid w:val="00913B83"/>
    <w:rsid w:val="00923AC8"/>
    <w:rsid w:val="00933033"/>
    <w:rsid w:val="00934E99"/>
    <w:rsid w:val="00940422"/>
    <w:rsid w:val="009478D0"/>
    <w:rsid w:val="00953108"/>
    <w:rsid w:val="00957B91"/>
    <w:rsid w:val="0096098E"/>
    <w:rsid w:val="009619F7"/>
    <w:rsid w:val="00967B0D"/>
    <w:rsid w:val="00972124"/>
    <w:rsid w:val="00973E89"/>
    <w:rsid w:val="00976AC5"/>
    <w:rsid w:val="009821D9"/>
    <w:rsid w:val="009849DE"/>
    <w:rsid w:val="009865D6"/>
    <w:rsid w:val="00987259"/>
    <w:rsid w:val="00991E6C"/>
    <w:rsid w:val="009941C4"/>
    <w:rsid w:val="00995649"/>
    <w:rsid w:val="009A1188"/>
    <w:rsid w:val="009A20EE"/>
    <w:rsid w:val="009A2336"/>
    <w:rsid w:val="009A23B4"/>
    <w:rsid w:val="009A4BA4"/>
    <w:rsid w:val="009B34CD"/>
    <w:rsid w:val="009B3973"/>
    <w:rsid w:val="009B7800"/>
    <w:rsid w:val="009C1E1F"/>
    <w:rsid w:val="009C3808"/>
    <w:rsid w:val="009C3ED6"/>
    <w:rsid w:val="009C7119"/>
    <w:rsid w:val="009D2012"/>
    <w:rsid w:val="009D4343"/>
    <w:rsid w:val="009E2E8D"/>
    <w:rsid w:val="009E4B89"/>
    <w:rsid w:val="009F5792"/>
    <w:rsid w:val="00A023C7"/>
    <w:rsid w:val="00A10200"/>
    <w:rsid w:val="00A10B43"/>
    <w:rsid w:val="00A10F4F"/>
    <w:rsid w:val="00A1192D"/>
    <w:rsid w:val="00A16D86"/>
    <w:rsid w:val="00A175F4"/>
    <w:rsid w:val="00A2048E"/>
    <w:rsid w:val="00A20B3A"/>
    <w:rsid w:val="00A322D2"/>
    <w:rsid w:val="00A369E1"/>
    <w:rsid w:val="00A3739C"/>
    <w:rsid w:val="00A479A6"/>
    <w:rsid w:val="00A5769F"/>
    <w:rsid w:val="00A57C57"/>
    <w:rsid w:val="00A607A0"/>
    <w:rsid w:val="00A61129"/>
    <w:rsid w:val="00A6367E"/>
    <w:rsid w:val="00A64CCC"/>
    <w:rsid w:val="00A671FC"/>
    <w:rsid w:val="00A73649"/>
    <w:rsid w:val="00A74565"/>
    <w:rsid w:val="00A7598B"/>
    <w:rsid w:val="00A82729"/>
    <w:rsid w:val="00A834FD"/>
    <w:rsid w:val="00A861F7"/>
    <w:rsid w:val="00A9309A"/>
    <w:rsid w:val="00A9355A"/>
    <w:rsid w:val="00AA2544"/>
    <w:rsid w:val="00AA76A4"/>
    <w:rsid w:val="00AA7A28"/>
    <w:rsid w:val="00AB2AC8"/>
    <w:rsid w:val="00AB2E28"/>
    <w:rsid w:val="00AB390E"/>
    <w:rsid w:val="00AB442B"/>
    <w:rsid w:val="00AB4C14"/>
    <w:rsid w:val="00AB5FBF"/>
    <w:rsid w:val="00AC537A"/>
    <w:rsid w:val="00AD10BC"/>
    <w:rsid w:val="00AD3C98"/>
    <w:rsid w:val="00AD6D8B"/>
    <w:rsid w:val="00AE4687"/>
    <w:rsid w:val="00AE63CC"/>
    <w:rsid w:val="00AF0CF3"/>
    <w:rsid w:val="00AF74AF"/>
    <w:rsid w:val="00B0042F"/>
    <w:rsid w:val="00B04641"/>
    <w:rsid w:val="00B06FC4"/>
    <w:rsid w:val="00B17069"/>
    <w:rsid w:val="00B206D9"/>
    <w:rsid w:val="00B21FAE"/>
    <w:rsid w:val="00B24151"/>
    <w:rsid w:val="00B27D5F"/>
    <w:rsid w:val="00B33D33"/>
    <w:rsid w:val="00B440AA"/>
    <w:rsid w:val="00B519BA"/>
    <w:rsid w:val="00B5501A"/>
    <w:rsid w:val="00B55560"/>
    <w:rsid w:val="00B55C30"/>
    <w:rsid w:val="00B55CC5"/>
    <w:rsid w:val="00B5656E"/>
    <w:rsid w:val="00B576B1"/>
    <w:rsid w:val="00B6330C"/>
    <w:rsid w:val="00B70201"/>
    <w:rsid w:val="00B73DC1"/>
    <w:rsid w:val="00B8142D"/>
    <w:rsid w:val="00B922E5"/>
    <w:rsid w:val="00B92990"/>
    <w:rsid w:val="00B95E90"/>
    <w:rsid w:val="00BA4450"/>
    <w:rsid w:val="00BA6083"/>
    <w:rsid w:val="00BA6259"/>
    <w:rsid w:val="00BA6AB4"/>
    <w:rsid w:val="00BA7177"/>
    <w:rsid w:val="00BB0F3D"/>
    <w:rsid w:val="00BC0DA1"/>
    <w:rsid w:val="00BC1863"/>
    <w:rsid w:val="00BC6DF4"/>
    <w:rsid w:val="00BD022B"/>
    <w:rsid w:val="00BD08BC"/>
    <w:rsid w:val="00BD38C6"/>
    <w:rsid w:val="00BD694F"/>
    <w:rsid w:val="00BD78D5"/>
    <w:rsid w:val="00BE1F69"/>
    <w:rsid w:val="00BE4260"/>
    <w:rsid w:val="00BF1549"/>
    <w:rsid w:val="00BF3D57"/>
    <w:rsid w:val="00BF6B16"/>
    <w:rsid w:val="00C00E17"/>
    <w:rsid w:val="00C03F65"/>
    <w:rsid w:val="00C12334"/>
    <w:rsid w:val="00C13F82"/>
    <w:rsid w:val="00C14EE7"/>
    <w:rsid w:val="00C1614E"/>
    <w:rsid w:val="00C21362"/>
    <w:rsid w:val="00C2402B"/>
    <w:rsid w:val="00C24098"/>
    <w:rsid w:val="00C261D1"/>
    <w:rsid w:val="00C262BC"/>
    <w:rsid w:val="00C322C5"/>
    <w:rsid w:val="00C32BD6"/>
    <w:rsid w:val="00C423C3"/>
    <w:rsid w:val="00C42C43"/>
    <w:rsid w:val="00C43ABF"/>
    <w:rsid w:val="00C447BD"/>
    <w:rsid w:val="00C45AAE"/>
    <w:rsid w:val="00C4725D"/>
    <w:rsid w:val="00C63E49"/>
    <w:rsid w:val="00C65C62"/>
    <w:rsid w:val="00C73781"/>
    <w:rsid w:val="00C7496D"/>
    <w:rsid w:val="00C74D94"/>
    <w:rsid w:val="00C81E4B"/>
    <w:rsid w:val="00C86983"/>
    <w:rsid w:val="00C91C3A"/>
    <w:rsid w:val="00C91F4B"/>
    <w:rsid w:val="00C92A4D"/>
    <w:rsid w:val="00C96A2B"/>
    <w:rsid w:val="00CA02E7"/>
    <w:rsid w:val="00CA0592"/>
    <w:rsid w:val="00CA2CBF"/>
    <w:rsid w:val="00CA395D"/>
    <w:rsid w:val="00CA39B8"/>
    <w:rsid w:val="00CA4E34"/>
    <w:rsid w:val="00CA517A"/>
    <w:rsid w:val="00CA77AA"/>
    <w:rsid w:val="00CC0B9A"/>
    <w:rsid w:val="00CD0C25"/>
    <w:rsid w:val="00CD1623"/>
    <w:rsid w:val="00CD2020"/>
    <w:rsid w:val="00CE4254"/>
    <w:rsid w:val="00CF0EAF"/>
    <w:rsid w:val="00CF395B"/>
    <w:rsid w:val="00CF39BF"/>
    <w:rsid w:val="00D01909"/>
    <w:rsid w:val="00D03049"/>
    <w:rsid w:val="00D06622"/>
    <w:rsid w:val="00D110D3"/>
    <w:rsid w:val="00D117A4"/>
    <w:rsid w:val="00D127BE"/>
    <w:rsid w:val="00D12C63"/>
    <w:rsid w:val="00D12F65"/>
    <w:rsid w:val="00D22688"/>
    <w:rsid w:val="00D22E41"/>
    <w:rsid w:val="00D238DA"/>
    <w:rsid w:val="00D316A5"/>
    <w:rsid w:val="00D3270A"/>
    <w:rsid w:val="00D34799"/>
    <w:rsid w:val="00D4002D"/>
    <w:rsid w:val="00D45A08"/>
    <w:rsid w:val="00D46391"/>
    <w:rsid w:val="00D57754"/>
    <w:rsid w:val="00D6193E"/>
    <w:rsid w:val="00D624A0"/>
    <w:rsid w:val="00D63731"/>
    <w:rsid w:val="00D6640F"/>
    <w:rsid w:val="00D6751E"/>
    <w:rsid w:val="00D6759E"/>
    <w:rsid w:val="00D8021C"/>
    <w:rsid w:val="00D857E9"/>
    <w:rsid w:val="00D871EF"/>
    <w:rsid w:val="00D90614"/>
    <w:rsid w:val="00D91497"/>
    <w:rsid w:val="00D94A41"/>
    <w:rsid w:val="00DA1F38"/>
    <w:rsid w:val="00DB143B"/>
    <w:rsid w:val="00DB183F"/>
    <w:rsid w:val="00DB1DE8"/>
    <w:rsid w:val="00DB23BE"/>
    <w:rsid w:val="00DB3C21"/>
    <w:rsid w:val="00DB56E4"/>
    <w:rsid w:val="00DB6BEC"/>
    <w:rsid w:val="00DD1470"/>
    <w:rsid w:val="00DD4927"/>
    <w:rsid w:val="00DE07A7"/>
    <w:rsid w:val="00DE10C7"/>
    <w:rsid w:val="00DE2E50"/>
    <w:rsid w:val="00DE7978"/>
    <w:rsid w:val="00DF35ED"/>
    <w:rsid w:val="00DF3A67"/>
    <w:rsid w:val="00DF3C50"/>
    <w:rsid w:val="00DF4B7C"/>
    <w:rsid w:val="00DF6684"/>
    <w:rsid w:val="00DF6BB5"/>
    <w:rsid w:val="00DF729F"/>
    <w:rsid w:val="00E2039B"/>
    <w:rsid w:val="00E24365"/>
    <w:rsid w:val="00E25BAA"/>
    <w:rsid w:val="00E271CB"/>
    <w:rsid w:val="00E31D43"/>
    <w:rsid w:val="00E33901"/>
    <w:rsid w:val="00E35B7D"/>
    <w:rsid w:val="00E36A66"/>
    <w:rsid w:val="00E37ADE"/>
    <w:rsid w:val="00E40983"/>
    <w:rsid w:val="00E421F5"/>
    <w:rsid w:val="00E435E8"/>
    <w:rsid w:val="00E467DA"/>
    <w:rsid w:val="00E47CCD"/>
    <w:rsid w:val="00E50FD1"/>
    <w:rsid w:val="00E5588B"/>
    <w:rsid w:val="00E5623D"/>
    <w:rsid w:val="00E56587"/>
    <w:rsid w:val="00E6456F"/>
    <w:rsid w:val="00E66A04"/>
    <w:rsid w:val="00E670A4"/>
    <w:rsid w:val="00E71684"/>
    <w:rsid w:val="00E723A6"/>
    <w:rsid w:val="00E75EE1"/>
    <w:rsid w:val="00E803E7"/>
    <w:rsid w:val="00E82467"/>
    <w:rsid w:val="00E8412F"/>
    <w:rsid w:val="00E90398"/>
    <w:rsid w:val="00E90CF5"/>
    <w:rsid w:val="00E958DA"/>
    <w:rsid w:val="00EA0462"/>
    <w:rsid w:val="00EB0F4A"/>
    <w:rsid w:val="00EB3C2B"/>
    <w:rsid w:val="00EC3BE2"/>
    <w:rsid w:val="00EC41AF"/>
    <w:rsid w:val="00EC50F1"/>
    <w:rsid w:val="00ED23DF"/>
    <w:rsid w:val="00ED72AD"/>
    <w:rsid w:val="00EE684D"/>
    <w:rsid w:val="00EF0065"/>
    <w:rsid w:val="00EF4A00"/>
    <w:rsid w:val="00EF5B49"/>
    <w:rsid w:val="00F03A32"/>
    <w:rsid w:val="00F05122"/>
    <w:rsid w:val="00F05A7E"/>
    <w:rsid w:val="00F05AB4"/>
    <w:rsid w:val="00F06A0F"/>
    <w:rsid w:val="00F070F6"/>
    <w:rsid w:val="00F10D2C"/>
    <w:rsid w:val="00F11186"/>
    <w:rsid w:val="00F111F6"/>
    <w:rsid w:val="00F11683"/>
    <w:rsid w:val="00F233D5"/>
    <w:rsid w:val="00F2348D"/>
    <w:rsid w:val="00F255B7"/>
    <w:rsid w:val="00F25877"/>
    <w:rsid w:val="00F3002B"/>
    <w:rsid w:val="00F3006A"/>
    <w:rsid w:val="00F30D45"/>
    <w:rsid w:val="00F378E1"/>
    <w:rsid w:val="00F42174"/>
    <w:rsid w:val="00F433C2"/>
    <w:rsid w:val="00F452E0"/>
    <w:rsid w:val="00F51C11"/>
    <w:rsid w:val="00F55254"/>
    <w:rsid w:val="00F622E6"/>
    <w:rsid w:val="00F63AFD"/>
    <w:rsid w:val="00F65978"/>
    <w:rsid w:val="00F66F05"/>
    <w:rsid w:val="00F67908"/>
    <w:rsid w:val="00F70364"/>
    <w:rsid w:val="00F71521"/>
    <w:rsid w:val="00F72E74"/>
    <w:rsid w:val="00F7518E"/>
    <w:rsid w:val="00F77625"/>
    <w:rsid w:val="00F8334A"/>
    <w:rsid w:val="00F908B4"/>
    <w:rsid w:val="00F91012"/>
    <w:rsid w:val="00F929A8"/>
    <w:rsid w:val="00F938A2"/>
    <w:rsid w:val="00FA0097"/>
    <w:rsid w:val="00FA1C5A"/>
    <w:rsid w:val="00FA3D81"/>
    <w:rsid w:val="00FA7084"/>
    <w:rsid w:val="00FB0F03"/>
    <w:rsid w:val="00FB72E5"/>
    <w:rsid w:val="00FC3491"/>
    <w:rsid w:val="00FC531F"/>
    <w:rsid w:val="00FC75D0"/>
    <w:rsid w:val="00FD0300"/>
    <w:rsid w:val="00FD14C8"/>
    <w:rsid w:val="00FD1DCD"/>
    <w:rsid w:val="00FD2F05"/>
    <w:rsid w:val="00FD3395"/>
    <w:rsid w:val="00FD40A9"/>
    <w:rsid w:val="00FE058E"/>
    <w:rsid w:val="00FE1032"/>
    <w:rsid w:val="00FE2B5A"/>
    <w:rsid w:val="00FE6578"/>
    <w:rsid w:val="00FF1B63"/>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1497"/>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6">
    <w:name w:val="heading 6"/>
    <w:basedOn w:val="Normal"/>
    <w:next w:val="Normal"/>
    <w:link w:val="Ttulo6Char"/>
    <w:uiPriority w:val="9"/>
    <w:semiHidden/>
    <w:unhideWhenUsed/>
    <w:qFormat/>
    <w:rsid w:val="00487030"/>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 w:type="character" w:customStyle="1" w:styleId="Ttulo6Char">
    <w:name w:val="Título 6 Char"/>
    <w:basedOn w:val="Fontepargpadro"/>
    <w:link w:val="Ttulo6"/>
    <w:uiPriority w:val="9"/>
    <w:semiHidden/>
    <w:rsid w:val="00487030"/>
    <w:rPr>
      <w:rFonts w:asciiTheme="majorHAnsi" w:eastAsiaTheme="majorEastAsia" w:hAnsiTheme="majorHAnsi" w:cstheme="majorBidi"/>
      <w:color w:val="1F3763" w:themeColor="accent1" w:themeShade="7F"/>
      <w:sz w:val="24"/>
    </w:rPr>
  </w:style>
  <w:style w:type="paragraph" w:styleId="CabealhodoSumrio">
    <w:name w:val="TOC Heading"/>
    <w:basedOn w:val="Ttulo1"/>
    <w:next w:val="Normal"/>
    <w:uiPriority w:val="39"/>
    <w:unhideWhenUsed/>
    <w:qFormat/>
    <w:rsid w:val="00C7496D"/>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lang w:eastAsia="pt-BR"/>
    </w:rPr>
  </w:style>
  <w:style w:type="paragraph" w:styleId="Sumrio1">
    <w:name w:val="toc 1"/>
    <w:basedOn w:val="Normal"/>
    <w:next w:val="Normal"/>
    <w:autoRedefine/>
    <w:uiPriority w:val="39"/>
    <w:unhideWhenUsed/>
    <w:rsid w:val="00C7496D"/>
    <w:pPr>
      <w:spacing w:after="100"/>
    </w:pPr>
  </w:style>
  <w:style w:type="paragraph" w:styleId="Sumrio2">
    <w:name w:val="toc 2"/>
    <w:basedOn w:val="Normal"/>
    <w:next w:val="Normal"/>
    <w:autoRedefine/>
    <w:uiPriority w:val="39"/>
    <w:unhideWhenUsed/>
    <w:rsid w:val="00C7496D"/>
    <w:pPr>
      <w:spacing w:after="100"/>
      <w:ind w:left="240"/>
    </w:pPr>
  </w:style>
  <w:style w:type="paragraph" w:styleId="Sumrio3">
    <w:name w:val="toc 3"/>
    <w:basedOn w:val="Normal"/>
    <w:next w:val="Normal"/>
    <w:autoRedefine/>
    <w:uiPriority w:val="39"/>
    <w:unhideWhenUsed/>
    <w:rsid w:val="00C7496D"/>
    <w:pPr>
      <w:spacing w:after="100"/>
      <w:ind w:left="480"/>
    </w:pPr>
  </w:style>
  <w:style w:type="paragraph" w:styleId="Cabealho">
    <w:name w:val="header"/>
    <w:basedOn w:val="Normal"/>
    <w:link w:val="CabealhoChar"/>
    <w:uiPriority w:val="99"/>
    <w:unhideWhenUsed/>
    <w:rsid w:val="002973E5"/>
    <w:pPr>
      <w:tabs>
        <w:tab w:val="center" w:pos="4252"/>
        <w:tab w:val="right" w:pos="8504"/>
      </w:tabs>
      <w:spacing w:line="240" w:lineRule="auto"/>
    </w:pPr>
  </w:style>
  <w:style w:type="character" w:customStyle="1" w:styleId="CabealhoChar">
    <w:name w:val="Cabeçalho Char"/>
    <w:basedOn w:val="Fontepargpadro"/>
    <w:link w:val="Cabealho"/>
    <w:uiPriority w:val="99"/>
    <w:rsid w:val="002973E5"/>
    <w:rPr>
      <w:rFonts w:ascii="Times New Roman" w:hAnsi="Times New Roman"/>
      <w:sz w:val="24"/>
    </w:rPr>
  </w:style>
  <w:style w:type="paragraph" w:styleId="Rodap">
    <w:name w:val="footer"/>
    <w:basedOn w:val="Normal"/>
    <w:link w:val="RodapChar"/>
    <w:uiPriority w:val="99"/>
    <w:unhideWhenUsed/>
    <w:rsid w:val="002973E5"/>
    <w:pPr>
      <w:tabs>
        <w:tab w:val="center" w:pos="4252"/>
        <w:tab w:val="right" w:pos="8504"/>
      </w:tabs>
      <w:spacing w:line="240" w:lineRule="auto"/>
    </w:pPr>
  </w:style>
  <w:style w:type="character" w:customStyle="1" w:styleId="RodapChar">
    <w:name w:val="Rodapé Char"/>
    <w:basedOn w:val="Fontepargpadro"/>
    <w:link w:val="Rodap"/>
    <w:uiPriority w:val="99"/>
    <w:rsid w:val="002973E5"/>
    <w:rPr>
      <w:rFonts w:ascii="Times New Roman" w:hAnsi="Times New Roman"/>
      <w:sz w:val="24"/>
    </w:rPr>
  </w:style>
  <w:style w:type="character" w:customStyle="1" w:styleId="sr-only">
    <w:name w:val="sr-only"/>
    <w:basedOn w:val="Fontepargpadro"/>
    <w:rsid w:val="00225A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7125">
      <w:bodyDiv w:val="1"/>
      <w:marLeft w:val="0"/>
      <w:marRight w:val="0"/>
      <w:marTop w:val="0"/>
      <w:marBottom w:val="0"/>
      <w:divBdr>
        <w:top w:val="none" w:sz="0" w:space="0" w:color="auto"/>
        <w:left w:val="none" w:sz="0" w:space="0" w:color="auto"/>
        <w:bottom w:val="none" w:sz="0" w:space="0" w:color="auto"/>
        <w:right w:val="none" w:sz="0" w:space="0" w:color="auto"/>
      </w:divBdr>
    </w:div>
    <w:div w:id="40594146">
      <w:bodyDiv w:val="1"/>
      <w:marLeft w:val="0"/>
      <w:marRight w:val="0"/>
      <w:marTop w:val="0"/>
      <w:marBottom w:val="0"/>
      <w:divBdr>
        <w:top w:val="none" w:sz="0" w:space="0" w:color="auto"/>
        <w:left w:val="none" w:sz="0" w:space="0" w:color="auto"/>
        <w:bottom w:val="none" w:sz="0" w:space="0" w:color="auto"/>
        <w:right w:val="none" w:sz="0" w:space="0" w:color="auto"/>
      </w:divBdr>
    </w:div>
    <w:div w:id="43869638">
      <w:bodyDiv w:val="1"/>
      <w:marLeft w:val="0"/>
      <w:marRight w:val="0"/>
      <w:marTop w:val="0"/>
      <w:marBottom w:val="0"/>
      <w:divBdr>
        <w:top w:val="none" w:sz="0" w:space="0" w:color="auto"/>
        <w:left w:val="none" w:sz="0" w:space="0" w:color="auto"/>
        <w:bottom w:val="none" w:sz="0" w:space="0" w:color="auto"/>
        <w:right w:val="none" w:sz="0" w:space="0" w:color="auto"/>
      </w:divBdr>
    </w:div>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172301686">
      <w:bodyDiv w:val="1"/>
      <w:marLeft w:val="0"/>
      <w:marRight w:val="0"/>
      <w:marTop w:val="0"/>
      <w:marBottom w:val="0"/>
      <w:divBdr>
        <w:top w:val="none" w:sz="0" w:space="0" w:color="auto"/>
        <w:left w:val="none" w:sz="0" w:space="0" w:color="auto"/>
        <w:bottom w:val="none" w:sz="0" w:space="0" w:color="auto"/>
        <w:right w:val="none" w:sz="0" w:space="0" w:color="auto"/>
      </w:divBdr>
    </w:div>
    <w:div w:id="17310687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36401827">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71206089">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349376436">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38185387">
      <w:bodyDiv w:val="1"/>
      <w:marLeft w:val="0"/>
      <w:marRight w:val="0"/>
      <w:marTop w:val="0"/>
      <w:marBottom w:val="0"/>
      <w:divBdr>
        <w:top w:val="none" w:sz="0" w:space="0" w:color="auto"/>
        <w:left w:val="none" w:sz="0" w:space="0" w:color="auto"/>
        <w:bottom w:val="none" w:sz="0" w:space="0" w:color="auto"/>
        <w:right w:val="none" w:sz="0" w:space="0" w:color="auto"/>
      </w:divBdr>
    </w:div>
    <w:div w:id="473450845">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05901550">
      <w:bodyDiv w:val="1"/>
      <w:marLeft w:val="0"/>
      <w:marRight w:val="0"/>
      <w:marTop w:val="0"/>
      <w:marBottom w:val="0"/>
      <w:divBdr>
        <w:top w:val="none" w:sz="0" w:space="0" w:color="auto"/>
        <w:left w:val="none" w:sz="0" w:space="0" w:color="auto"/>
        <w:bottom w:val="none" w:sz="0" w:space="0" w:color="auto"/>
        <w:right w:val="none" w:sz="0" w:space="0" w:color="auto"/>
      </w:divBdr>
    </w:div>
    <w:div w:id="510796064">
      <w:bodyDiv w:val="1"/>
      <w:marLeft w:val="0"/>
      <w:marRight w:val="0"/>
      <w:marTop w:val="0"/>
      <w:marBottom w:val="0"/>
      <w:divBdr>
        <w:top w:val="none" w:sz="0" w:space="0" w:color="auto"/>
        <w:left w:val="none" w:sz="0" w:space="0" w:color="auto"/>
        <w:bottom w:val="none" w:sz="0" w:space="0" w:color="auto"/>
        <w:right w:val="none" w:sz="0" w:space="0" w:color="auto"/>
      </w:divBdr>
    </w:div>
    <w:div w:id="514536449">
      <w:bodyDiv w:val="1"/>
      <w:marLeft w:val="0"/>
      <w:marRight w:val="0"/>
      <w:marTop w:val="0"/>
      <w:marBottom w:val="0"/>
      <w:divBdr>
        <w:top w:val="none" w:sz="0" w:space="0" w:color="auto"/>
        <w:left w:val="none" w:sz="0" w:space="0" w:color="auto"/>
        <w:bottom w:val="none" w:sz="0" w:space="0" w:color="auto"/>
        <w:right w:val="none" w:sz="0" w:space="0" w:color="auto"/>
      </w:divBdr>
    </w:div>
    <w:div w:id="551380884">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50642705">
      <w:bodyDiv w:val="1"/>
      <w:marLeft w:val="0"/>
      <w:marRight w:val="0"/>
      <w:marTop w:val="0"/>
      <w:marBottom w:val="0"/>
      <w:divBdr>
        <w:top w:val="none" w:sz="0" w:space="0" w:color="auto"/>
        <w:left w:val="none" w:sz="0" w:space="0" w:color="auto"/>
        <w:bottom w:val="none" w:sz="0" w:space="0" w:color="auto"/>
        <w:right w:val="none" w:sz="0" w:space="0" w:color="auto"/>
      </w:divBdr>
    </w:div>
    <w:div w:id="652298778">
      <w:bodyDiv w:val="1"/>
      <w:marLeft w:val="0"/>
      <w:marRight w:val="0"/>
      <w:marTop w:val="0"/>
      <w:marBottom w:val="0"/>
      <w:divBdr>
        <w:top w:val="none" w:sz="0" w:space="0" w:color="auto"/>
        <w:left w:val="none" w:sz="0" w:space="0" w:color="auto"/>
        <w:bottom w:val="none" w:sz="0" w:space="0" w:color="auto"/>
        <w:right w:val="none" w:sz="0" w:space="0" w:color="auto"/>
      </w:divBdr>
      <w:divsChild>
        <w:div w:id="904996861">
          <w:marLeft w:val="0"/>
          <w:marRight w:val="0"/>
          <w:marTop w:val="0"/>
          <w:marBottom w:val="0"/>
          <w:divBdr>
            <w:top w:val="none" w:sz="0" w:space="0" w:color="auto"/>
            <w:left w:val="none" w:sz="0" w:space="0" w:color="auto"/>
            <w:bottom w:val="none" w:sz="0" w:space="0" w:color="auto"/>
            <w:right w:val="none" w:sz="0" w:space="0" w:color="auto"/>
          </w:divBdr>
          <w:divsChild>
            <w:div w:id="1145318841">
              <w:marLeft w:val="0"/>
              <w:marRight w:val="0"/>
              <w:marTop w:val="0"/>
              <w:marBottom w:val="0"/>
              <w:divBdr>
                <w:top w:val="none" w:sz="0" w:space="0" w:color="auto"/>
                <w:left w:val="none" w:sz="0" w:space="0" w:color="auto"/>
                <w:bottom w:val="none" w:sz="0" w:space="0" w:color="auto"/>
                <w:right w:val="none" w:sz="0" w:space="0" w:color="auto"/>
              </w:divBdr>
              <w:divsChild>
                <w:div w:id="1615594114">
                  <w:marLeft w:val="0"/>
                  <w:marRight w:val="0"/>
                  <w:marTop w:val="0"/>
                  <w:marBottom w:val="0"/>
                  <w:divBdr>
                    <w:top w:val="none" w:sz="0" w:space="0" w:color="auto"/>
                    <w:left w:val="none" w:sz="0" w:space="0" w:color="auto"/>
                    <w:bottom w:val="none" w:sz="0" w:space="0" w:color="auto"/>
                    <w:right w:val="none" w:sz="0" w:space="0" w:color="auto"/>
                  </w:divBdr>
                  <w:divsChild>
                    <w:div w:id="2097944630">
                      <w:marLeft w:val="0"/>
                      <w:marRight w:val="0"/>
                      <w:marTop w:val="0"/>
                      <w:marBottom w:val="0"/>
                      <w:divBdr>
                        <w:top w:val="none" w:sz="0" w:space="0" w:color="auto"/>
                        <w:left w:val="none" w:sz="0" w:space="0" w:color="auto"/>
                        <w:bottom w:val="none" w:sz="0" w:space="0" w:color="auto"/>
                        <w:right w:val="none" w:sz="0" w:space="0" w:color="auto"/>
                      </w:divBdr>
                      <w:divsChild>
                        <w:div w:id="1959599283">
                          <w:marLeft w:val="0"/>
                          <w:marRight w:val="0"/>
                          <w:marTop w:val="0"/>
                          <w:marBottom w:val="0"/>
                          <w:divBdr>
                            <w:top w:val="none" w:sz="0" w:space="0" w:color="auto"/>
                            <w:left w:val="none" w:sz="0" w:space="0" w:color="auto"/>
                            <w:bottom w:val="none" w:sz="0" w:space="0" w:color="auto"/>
                            <w:right w:val="none" w:sz="0" w:space="0" w:color="auto"/>
                          </w:divBdr>
                          <w:divsChild>
                            <w:div w:id="14497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713938">
                  <w:marLeft w:val="0"/>
                  <w:marRight w:val="0"/>
                  <w:marTop w:val="0"/>
                  <w:marBottom w:val="0"/>
                  <w:divBdr>
                    <w:top w:val="none" w:sz="0" w:space="0" w:color="auto"/>
                    <w:left w:val="none" w:sz="0" w:space="0" w:color="auto"/>
                    <w:bottom w:val="none" w:sz="0" w:space="0" w:color="auto"/>
                    <w:right w:val="none" w:sz="0" w:space="0" w:color="auto"/>
                  </w:divBdr>
                  <w:divsChild>
                    <w:div w:id="135812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4596219">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48774925">
      <w:bodyDiv w:val="1"/>
      <w:marLeft w:val="0"/>
      <w:marRight w:val="0"/>
      <w:marTop w:val="0"/>
      <w:marBottom w:val="0"/>
      <w:divBdr>
        <w:top w:val="none" w:sz="0" w:space="0" w:color="auto"/>
        <w:left w:val="none" w:sz="0" w:space="0" w:color="auto"/>
        <w:bottom w:val="none" w:sz="0" w:space="0" w:color="auto"/>
        <w:right w:val="none" w:sz="0" w:space="0" w:color="auto"/>
      </w:divBdr>
    </w:div>
    <w:div w:id="790242280">
      <w:bodyDiv w:val="1"/>
      <w:marLeft w:val="0"/>
      <w:marRight w:val="0"/>
      <w:marTop w:val="0"/>
      <w:marBottom w:val="0"/>
      <w:divBdr>
        <w:top w:val="none" w:sz="0" w:space="0" w:color="auto"/>
        <w:left w:val="none" w:sz="0" w:space="0" w:color="auto"/>
        <w:bottom w:val="none" w:sz="0" w:space="0" w:color="auto"/>
        <w:right w:val="none" w:sz="0" w:space="0" w:color="auto"/>
      </w:divBdr>
    </w:div>
    <w:div w:id="795834804">
      <w:bodyDiv w:val="1"/>
      <w:marLeft w:val="0"/>
      <w:marRight w:val="0"/>
      <w:marTop w:val="0"/>
      <w:marBottom w:val="0"/>
      <w:divBdr>
        <w:top w:val="none" w:sz="0" w:space="0" w:color="auto"/>
        <w:left w:val="none" w:sz="0" w:space="0" w:color="auto"/>
        <w:bottom w:val="none" w:sz="0" w:space="0" w:color="auto"/>
        <w:right w:val="none" w:sz="0" w:space="0" w:color="auto"/>
      </w:divBdr>
    </w:div>
    <w:div w:id="795871991">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864369567">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993486495">
      <w:bodyDiv w:val="1"/>
      <w:marLeft w:val="0"/>
      <w:marRight w:val="0"/>
      <w:marTop w:val="0"/>
      <w:marBottom w:val="0"/>
      <w:divBdr>
        <w:top w:val="none" w:sz="0" w:space="0" w:color="auto"/>
        <w:left w:val="none" w:sz="0" w:space="0" w:color="auto"/>
        <w:bottom w:val="none" w:sz="0" w:space="0" w:color="auto"/>
        <w:right w:val="none" w:sz="0" w:space="0" w:color="auto"/>
      </w:divBdr>
    </w:div>
    <w:div w:id="996885313">
      <w:bodyDiv w:val="1"/>
      <w:marLeft w:val="0"/>
      <w:marRight w:val="0"/>
      <w:marTop w:val="0"/>
      <w:marBottom w:val="0"/>
      <w:divBdr>
        <w:top w:val="none" w:sz="0" w:space="0" w:color="auto"/>
        <w:left w:val="none" w:sz="0" w:space="0" w:color="auto"/>
        <w:bottom w:val="none" w:sz="0" w:space="0" w:color="auto"/>
        <w:right w:val="none" w:sz="0" w:space="0" w:color="auto"/>
      </w:divBdr>
    </w:div>
    <w:div w:id="1000810655">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34505183">
      <w:bodyDiv w:val="1"/>
      <w:marLeft w:val="0"/>
      <w:marRight w:val="0"/>
      <w:marTop w:val="0"/>
      <w:marBottom w:val="0"/>
      <w:divBdr>
        <w:top w:val="none" w:sz="0" w:space="0" w:color="auto"/>
        <w:left w:val="none" w:sz="0" w:space="0" w:color="auto"/>
        <w:bottom w:val="none" w:sz="0" w:space="0" w:color="auto"/>
        <w:right w:val="none" w:sz="0" w:space="0" w:color="auto"/>
      </w:divBdr>
    </w:div>
    <w:div w:id="1042562819">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089740859">
      <w:bodyDiv w:val="1"/>
      <w:marLeft w:val="0"/>
      <w:marRight w:val="0"/>
      <w:marTop w:val="0"/>
      <w:marBottom w:val="0"/>
      <w:divBdr>
        <w:top w:val="none" w:sz="0" w:space="0" w:color="auto"/>
        <w:left w:val="none" w:sz="0" w:space="0" w:color="auto"/>
        <w:bottom w:val="none" w:sz="0" w:space="0" w:color="auto"/>
        <w:right w:val="none" w:sz="0" w:space="0" w:color="auto"/>
      </w:divBdr>
    </w:div>
    <w:div w:id="1149399412">
      <w:bodyDiv w:val="1"/>
      <w:marLeft w:val="0"/>
      <w:marRight w:val="0"/>
      <w:marTop w:val="0"/>
      <w:marBottom w:val="0"/>
      <w:divBdr>
        <w:top w:val="none" w:sz="0" w:space="0" w:color="auto"/>
        <w:left w:val="none" w:sz="0" w:space="0" w:color="auto"/>
        <w:bottom w:val="none" w:sz="0" w:space="0" w:color="auto"/>
        <w:right w:val="none" w:sz="0" w:space="0" w:color="auto"/>
      </w:divBdr>
    </w:div>
    <w:div w:id="1239055771">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33725094">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936696">
      <w:bodyDiv w:val="1"/>
      <w:marLeft w:val="0"/>
      <w:marRight w:val="0"/>
      <w:marTop w:val="0"/>
      <w:marBottom w:val="0"/>
      <w:divBdr>
        <w:top w:val="none" w:sz="0" w:space="0" w:color="auto"/>
        <w:left w:val="none" w:sz="0" w:space="0" w:color="auto"/>
        <w:bottom w:val="none" w:sz="0" w:space="0" w:color="auto"/>
        <w:right w:val="none" w:sz="0" w:space="0" w:color="auto"/>
      </w:divBdr>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377392111">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8184442">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2745000">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545559007">
      <w:bodyDiv w:val="1"/>
      <w:marLeft w:val="0"/>
      <w:marRight w:val="0"/>
      <w:marTop w:val="0"/>
      <w:marBottom w:val="0"/>
      <w:divBdr>
        <w:top w:val="none" w:sz="0" w:space="0" w:color="auto"/>
        <w:left w:val="none" w:sz="0" w:space="0" w:color="auto"/>
        <w:bottom w:val="none" w:sz="0" w:space="0" w:color="auto"/>
        <w:right w:val="none" w:sz="0" w:space="0" w:color="auto"/>
      </w:divBdr>
      <w:divsChild>
        <w:div w:id="2067139857">
          <w:marLeft w:val="0"/>
          <w:marRight w:val="0"/>
          <w:marTop w:val="0"/>
          <w:marBottom w:val="0"/>
          <w:divBdr>
            <w:top w:val="none" w:sz="0" w:space="0" w:color="auto"/>
            <w:left w:val="none" w:sz="0" w:space="0" w:color="auto"/>
            <w:bottom w:val="none" w:sz="0" w:space="0" w:color="auto"/>
            <w:right w:val="none" w:sz="0" w:space="0" w:color="auto"/>
          </w:divBdr>
          <w:divsChild>
            <w:div w:id="838469946">
              <w:marLeft w:val="0"/>
              <w:marRight w:val="0"/>
              <w:marTop w:val="0"/>
              <w:marBottom w:val="0"/>
              <w:divBdr>
                <w:top w:val="none" w:sz="0" w:space="0" w:color="auto"/>
                <w:left w:val="none" w:sz="0" w:space="0" w:color="auto"/>
                <w:bottom w:val="none" w:sz="0" w:space="0" w:color="auto"/>
                <w:right w:val="none" w:sz="0" w:space="0" w:color="auto"/>
              </w:divBdr>
              <w:divsChild>
                <w:div w:id="831408031">
                  <w:marLeft w:val="0"/>
                  <w:marRight w:val="0"/>
                  <w:marTop w:val="0"/>
                  <w:marBottom w:val="0"/>
                  <w:divBdr>
                    <w:top w:val="none" w:sz="0" w:space="0" w:color="auto"/>
                    <w:left w:val="none" w:sz="0" w:space="0" w:color="auto"/>
                    <w:bottom w:val="none" w:sz="0" w:space="0" w:color="auto"/>
                    <w:right w:val="none" w:sz="0" w:space="0" w:color="auto"/>
                  </w:divBdr>
                  <w:divsChild>
                    <w:div w:id="1545869535">
                      <w:marLeft w:val="0"/>
                      <w:marRight w:val="0"/>
                      <w:marTop w:val="0"/>
                      <w:marBottom w:val="0"/>
                      <w:divBdr>
                        <w:top w:val="none" w:sz="0" w:space="0" w:color="auto"/>
                        <w:left w:val="none" w:sz="0" w:space="0" w:color="auto"/>
                        <w:bottom w:val="none" w:sz="0" w:space="0" w:color="auto"/>
                        <w:right w:val="none" w:sz="0" w:space="0" w:color="auto"/>
                      </w:divBdr>
                      <w:divsChild>
                        <w:div w:id="1950119266">
                          <w:marLeft w:val="0"/>
                          <w:marRight w:val="0"/>
                          <w:marTop w:val="0"/>
                          <w:marBottom w:val="0"/>
                          <w:divBdr>
                            <w:top w:val="none" w:sz="0" w:space="0" w:color="auto"/>
                            <w:left w:val="none" w:sz="0" w:space="0" w:color="auto"/>
                            <w:bottom w:val="none" w:sz="0" w:space="0" w:color="auto"/>
                            <w:right w:val="none" w:sz="0" w:space="0" w:color="auto"/>
                          </w:divBdr>
                          <w:divsChild>
                            <w:div w:id="212017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46866">
      <w:bodyDiv w:val="1"/>
      <w:marLeft w:val="0"/>
      <w:marRight w:val="0"/>
      <w:marTop w:val="0"/>
      <w:marBottom w:val="0"/>
      <w:divBdr>
        <w:top w:val="none" w:sz="0" w:space="0" w:color="auto"/>
        <w:left w:val="none" w:sz="0" w:space="0" w:color="auto"/>
        <w:bottom w:val="none" w:sz="0" w:space="0" w:color="auto"/>
        <w:right w:val="none" w:sz="0" w:space="0" w:color="auto"/>
      </w:divBdr>
    </w:div>
    <w:div w:id="1609048337">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678770305">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6896">
      <w:bodyDiv w:val="1"/>
      <w:marLeft w:val="0"/>
      <w:marRight w:val="0"/>
      <w:marTop w:val="0"/>
      <w:marBottom w:val="0"/>
      <w:divBdr>
        <w:top w:val="none" w:sz="0" w:space="0" w:color="auto"/>
        <w:left w:val="none" w:sz="0" w:space="0" w:color="auto"/>
        <w:bottom w:val="none" w:sz="0" w:space="0" w:color="auto"/>
        <w:right w:val="none" w:sz="0" w:space="0" w:color="auto"/>
      </w:divBdr>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810786">
      <w:bodyDiv w:val="1"/>
      <w:marLeft w:val="0"/>
      <w:marRight w:val="0"/>
      <w:marTop w:val="0"/>
      <w:marBottom w:val="0"/>
      <w:divBdr>
        <w:top w:val="none" w:sz="0" w:space="0" w:color="auto"/>
        <w:left w:val="none" w:sz="0" w:space="0" w:color="auto"/>
        <w:bottom w:val="none" w:sz="0" w:space="0" w:color="auto"/>
        <w:right w:val="none" w:sz="0" w:space="0" w:color="auto"/>
      </w:divBdr>
    </w:div>
    <w:div w:id="1761947620">
      <w:bodyDiv w:val="1"/>
      <w:marLeft w:val="0"/>
      <w:marRight w:val="0"/>
      <w:marTop w:val="0"/>
      <w:marBottom w:val="0"/>
      <w:divBdr>
        <w:top w:val="none" w:sz="0" w:space="0" w:color="auto"/>
        <w:left w:val="none" w:sz="0" w:space="0" w:color="auto"/>
        <w:bottom w:val="none" w:sz="0" w:space="0" w:color="auto"/>
        <w:right w:val="none" w:sz="0" w:space="0" w:color="auto"/>
      </w:divBdr>
    </w:div>
    <w:div w:id="1795901165">
      <w:bodyDiv w:val="1"/>
      <w:marLeft w:val="0"/>
      <w:marRight w:val="0"/>
      <w:marTop w:val="0"/>
      <w:marBottom w:val="0"/>
      <w:divBdr>
        <w:top w:val="none" w:sz="0" w:space="0" w:color="auto"/>
        <w:left w:val="none" w:sz="0" w:space="0" w:color="auto"/>
        <w:bottom w:val="none" w:sz="0" w:space="0" w:color="auto"/>
        <w:right w:val="none" w:sz="0" w:space="0" w:color="auto"/>
      </w:divBdr>
    </w:div>
    <w:div w:id="1796944219">
      <w:bodyDiv w:val="1"/>
      <w:marLeft w:val="0"/>
      <w:marRight w:val="0"/>
      <w:marTop w:val="0"/>
      <w:marBottom w:val="0"/>
      <w:divBdr>
        <w:top w:val="none" w:sz="0" w:space="0" w:color="auto"/>
        <w:left w:val="none" w:sz="0" w:space="0" w:color="auto"/>
        <w:bottom w:val="none" w:sz="0" w:space="0" w:color="auto"/>
        <w:right w:val="none" w:sz="0" w:space="0" w:color="auto"/>
      </w:divBdr>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864712323">
      <w:bodyDiv w:val="1"/>
      <w:marLeft w:val="0"/>
      <w:marRight w:val="0"/>
      <w:marTop w:val="0"/>
      <w:marBottom w:val="0"/>
      <w:divBdr>
        <w:top w:val="none" w:sz="0" w:space="0" w:color="auto"/>
        <w:left w:val="none" w:sz="0" w:space="0" w:color="auto"/>
        <w:bottom w:val="none" w:sz="0" w:space="0" w:color="auto"/>
        <w:right w:val="none" w:sz="0" w:space="0" w:color="auto"/>
      </w:divBdr>
    </w:div>
    <w:div w:id="1903440005">
      <w:bodyDiv w:val="1"/>
      <w:marLeft w:val="0"/>
      <w:marRight w:val="0"/>
      <w:marTop w:val="0"/>
      <w:marBottom w:val="0"/>
      <w:divBdr>
        <w:top w:val="none" w:sz="0" w:space="0" w:color="auto"/>
        <w:left w:val="none" w:sz="0" w:space="0" w:color="auto"/>
        <w:bottom w:val="none" w:sz="0" w:space="0" w:color="auto"/>
        <w:right w:val="none" w:sz="0" w:space="0" w:color="auto"/>
      </w:divBdr>
    </w:div>
    <w:div w:id="1979142258">
      <w:bodyDiv w:val="1"/>
      <w:marLeft w:val="0"/>
      <w:marRight w:val="0"/>
      <w:marTop w:val="0"/>
      <w:marBottom w:val="0"/>
      <w:divBdr>
        <w:top w:val="none" w:sz="0" w:space="0" w:color="auto"/>
        <w:left w:val="none" w:sz="0" w:space="0" w:color="auto"/>
        <w:bottom w:val="none" w:sz="0" w:space="0" w:color="auto"/>
        <w:right w:val="none" w:sz="0" w:space="0" w:color="auto"/>
      </w:divBdr>
    </w:div>
    <w:div w:id="1983269705">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075425651">
      <w:bodyDiv w:val="1"/>
      <w:marLeft w:val="0"/>
      <w:marRight w:val="0"/>
      <w:marTop w:val="0"/>
      <w:marBottom w:val="0"/>
      <w:divBdr>
        <w:top w:val="none" w:sz="0" w:space="0" w:color="auto"/>
        <w:left w:val="none" w:sz="0" w:space="0" w:color="auto"/>
        <w:bottom w:val="none" w:sz="0" w:space="0" w:color="auto"/>
        <w:right w:val="none" w:sz="0" w:space="0" w:color="auto"/>
      </w:divBdr>
    </w:div>
    <w:div w:id="2079546317">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1047279725001127?via%3Dihub" TargetMode="External"/><Relationship Id="rId1" Type="http://schemas.openxmlformats.org/officeDocument/2006/relationships/hyperlink" Target="https://bmcpublichealth.biomedcentral.com/articles/10.1186/s12889-024-18815-0"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12889-024-18815-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doi.org/10.1016/j.annepidem.2025.05.013"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oi.org/10.1016/j.ijmedinf.2020.104198" TargetMode="Externa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hyperlink" Target="https://doi.org/10.1016/j.health.2022.100130"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4467</TotalTime>
  <Pages>48</Pages>
  <Words>11707</Words>
  <Characters>63219</Characters>
  <Application>Microsoft Office Word</Application>
  <DocSecurity>0</DocSecurity>
  <Lines>526</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724</cp:revision>
  <cp:lastPrinted>2025-08-05T00:48:00Z</cp:lastPrinted>
  <dcterms:created xsi:type="dcterms:W3CDTF">2025-07-16T18:29:00Z</dcterms:created>
  <dcterms:modified xsi:type="dcterms:W3CDTF">2025-08-05T02:54:00Z</dcterms:modified>
</cp:coreProperties>
</file>