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4B6BA" w14:textId="025DAACC" w:rsidR="009B70BD" w:rsidRDefault="00F310AE" w:rsidP="00F310AE">
      <w:pPr>
        <w:pStyle w:val="Title"/>
      </w:pPr>
      <w:r>
        <w:t>Data and Summary Stats Section Rubric</w:t>
      </w:r>
    </w:p>
    <w:p w14:paraId="0CFBE5EE" w14:textId="77777777" w:rsidR="00F310AE" w:rsidRDefault="00F310AE" w:rsidP="00F310AE"/>
    <w:p w14:paraId="4024B3CC" w14:textId="5B126922" w:rsidR="00B362F5" w:rsidRPr="00B362F5" w:rsidRDefault="00B362F5" w:rsidP="00B362F5">
      <w:pPr>
        <w:rPr>
          <w:b/>
          <w:bCs/>
        </w:rPr>
      </w:pPr>
      <w:r w:rsidRPr="00B362F5">
        <w:rPr>
          <w:b/>
          <w:bCs/>
        </w:rPr>
        <w:t>What to Submit</w:t>
      </w:r>
    </w:p>
    <w:p w14:paraId="0A7304FE" w14:textId="04C2430B" w:rsidR="00B362F5" w:rsidRPr="00B362F5" w:rsidRDefault="00B362F5" w:rsidP="00B362F5">
      <w:pPr>
        <w:numPr>
          <w:ilvl w:val="0"/>
          <w:numId w:val="1"/>
        </w:numPr>
      </w:pPr>
      <w:r>
        <w:t>Keep in mind that this is the Data section that you will be dropping straight into your finished paper, with little or no editing.</w:t>
      </w:r>
    </w:p>
    <w:p w14:paraId="6ADB1AD0" w14:textId="3A764644" w:rsidR="00110802" w:rsidRPr="00110802" w:rsidRDefault="00110802" w:rsidP="00B362F5">
      <w:pPr>
        <w:numPr>
          <w:ilvl w:val="0"/>
          <w:numId w:val="1"/>
        </w:numPr>
      </w:pPr>
      <w:r>
        <w:rPr>
          <w:b/>
          <w:bCs/>
        </w:rPr>
        <w:t xml:space="preserve">Title </w:t>
      </w:r>
    </w:p>
    <w:p w14:paraId="50E8F9C5" w14:textId="179290FD" w:rsidR="00110802" w:rsidRPr="00110802" w:rsidRDefault="00110802" w:rsidP="00110802">
      <w:pPr>
        <w:numPr>
          <w:ilvl w:val="1"/>
          <w:numId w:val="1"/>
        </w:numPr>
      </w:pPr>
      <w:r>
        <w:rPr>
          <w:b/>
          <w:bCs/>
        </w:rPr>
        <w:t>Your title should be your approved research question</w:t>
      </w:r>
    </w:p>
    <w:p w14:paraId="328FFFC8" w14:textId="4DFFD6AA" w:rsidR="00B362F5" w:rsidRPr="00B362F5" w:rsidRDefault="00B362F5" w:rsidP="00B362F5">
      <w:pPr>
        <w:numPr>
          <w:ilvl w:val="0"/>
          <w:numId w:val="1"/>
        </w:numPr>
      </w:pPr>
      <w:r w:rsidRPr="00B362F5">
        <w:rPr>
          <w:b/>
          <w:bCs/>
        </w:rPr>
        <w:t>Written Section (about 1 page, give or take):</w:t>
      </w:r>
    </w:p>
    <w:p w14:paraId="59545BF2" w14:textId="79C38583" w:rsidR="00B362F5" w:rsidRPr="00B362F5" w:rsidRDefault="00B362F5" w:rsidP="00B362F5">
      <w:pPr>
        <w:numPr>
          <w:ilvl w:val="1"/>
          <w:numId w:val="1"/>
        </w:numPr>
      </w:pPr>
      <w:r w:rsidRPr="00B362F5">
        <w:t>Where your data come</w:t>
      </w:r>
      <w:r>
        <w:t>s</w:t>
      </w:r>
      <w:r w:rsidRPr="00B362F5">
        <w:t xml:space="preserve"> from (source, coverage, unit of observation, years available).</w:t>
      </w:r>
    </w:p>
    <w:p w14:paraId="145826E9" w14:textId="77777777" w:rsidR="00B362F5" w:rsidRPr="00B362F5" w:rsidRDefault="00B362F5" w:rsidP="00B362F5">
      <w:pPr>
        <w:numPr>
          <w:ilvl w:val="1"/>
          <w:numId w:val="1"/>
        </w:numPr>
      </w:pPr>
      <w:r w:rsidRPr="00B362F5">
        <w:t>Any steps you had to take to compile or merge datasets.</w:t>
      </w:r>
    </w:p>
    <w:p w14:paraId="14D983E0" w14:textId="77777777" w:rsidR="00B362F5" w:rsidRPr="00B362F5" w:rsidRDefault="00B362F5" w:rsidP="00B362F5">
      <w:pPr>
        <w:numPr>
          <w:ilvl w:val="1"/>
          <w:numId w:val="1"/>
        </w:numPr>
      </w:pPr>
      <w:r w:rsidRPr="00B362F5">
        <w:t xml:space="preserve">Basic cleaning decisions (e.g., dropping missing values, </w:t>
      </w:r>
      <w:proofErr w:type="spellStart"/>
      <w:r w:rsidRPr="00B362F5">
        <w:t>winsorizing</w:t>
      </w:r>
      <w:proofErr w:type="spellEnd"/>
      <w:r w:rsidRPr="00B362F5">
        <w:t>, excluding observations).</w:t>
      </w:r>
    </w:p>
    <w:p w14:paraId="77A4E9EF" w14:textId="77777777" w:rsidR="00B362F5" w:rsidRPr="00B362F5" w:rsidRDefault="00B362F5" w:rsidP="00B362F5">
      <w:pPr>
        <w:numPr>
          <w:ilvl w:val="1"/>
          <w:numId w:val="1"/>
        </w:numPr>
      </w:pPr>
      <w:r w:rsidRPr="00B362F5">
        <w:t xml:space="preserve">What </w:t>
      </w:r>
      <w:proofErr w:type="gramStart"/>
      <w:r w:rsidRPr="00B362F5">
        <w:t>the</w:t>
      </w:r>
      <w:proofErr w:type="gramEnd"/>
      <w:r w:rsidRPr="00B362F5">
        <w:t xml:space="preserve"> variables in your summary stats table represent.</w:t>
      </w:r>
    </w:p>
    <w:p w14:paraId="0CAF738F" w14:textId="77777777" w:rsidR="00B362F5" w:rsidRPr="00B362F5" w:rsidRDefault="00B362F5" w:rsidP="00B362F5">
      <w:pPr>
        <w:numPr>
          <w:ilvl w:val="1"/>
          <w:numId w:val="1"/>
        </w:numPr>
      </w:pPr>
      <w:r w:rsidRPr="00B362F5">
        <w:t>Any surprising, unusual, or important facts about the data (e.g., trends, large variation, unexpected values).</w:t>
      </w:r>
    </w:p>
    <w:p w14:paraId="41F0E0A2" w14:textId="551138A1" w:rsidR="00B362F5" w:rsidRPr="00B362F5" w:rsidRDefault="00B362F5" w:rsidP="00B362F5">
      <w:pPr>
        <w:numPr>
          <w:ilvl w:val="1"/>
          <w:numId w:val="1"/>
        </w:numPr>
      </w:pPr>
      <w:r w:rsidRPr="00B362F5">
        <w:t>Write this in full sentences and paragraphs</w:t>
      </w:r>
      <w:r>
        <w:t>.</w:t>
      </w:r>
    </w:p>
    <w:p w14:paraId="50E67CB8" w14:textId="77777777" w:rsidR="00B362F5" w:rsidRPr="00B362F5" w:rsidRDefault="00B362F5" w:rsidP="00B362F5">
      <w:pPr>
        <w:numPr>
          <w:ilvl w:val="0"/>
          <w:numId w:val="1"/>
        </w:numPr>
      </w:pPr>
      <w:r w:rsidRPr="00B362F5">
        <w:rPr>
          <w:b/>
          <w:bCs/>
        </w:rPr>
        <w:t>Summary Statistics Table:</w:t>
      </w:r>
    </w:p>
    <w:p w14:paraId="354B7ED4" w14:textId="77777777" w:rsidR="00B362F5" w:rsidRPr="00B362F5" w:rsidRDefault="00B362F5" w:rsidP="00B362F5">
      <w:pPr>
        <w:numPr>
          <w:ilvl w:val="1"/>
          <w:numId w:val="1"/>
        </w:numPr>
      </w:pPr>
      <w:r w:rsidRPr="00B362F5">
        <w:t>At minimum, include the mean and standard deviation of your key variables.</w:t>
      </w:r>
    </w:p>
    <w:p w14:paraId="2C4D58A5" w14:textId="77777777" w:rsidR="00B362F5" w:rsidRPr="00B362F5" w:rsidRDefault="00B362F5" w:rsidP="00B362F5">
      <w:pPr>
        <w:numPr>
          <w:ilvl w:val="1"/>
          <w:numId w:val="1"/>
        </w:numPr>
      </w:pPr>
      <w:r w:rsidRPr="00B362F5">
        <w:t>Include the number of observations.</w:t>
      </w:r>
    </w:p>
    <w:p w14:paraId="2E4E6C50" w14:textId="77777777" w:rsidR="00B362F5" w:rsidRPr="00B362F5" w:rsidRDefault="00B362F5" w:rsidP="00B362F5">
      <w:pPr>
        <w:numPr>
          <w:ilvl w:val="1"/>
          <w:numId w:val="1"/>
        </w:numPr>
      </w:pPr>
      <w:r w:rsidRPr="00B362F5">
        <w:t>Use clear variable names or labels.</w:t>
      </w:r>
    </w:p>
    <w:p w14:paraId="119DFFA6" w14:textId="556AB58B" w:rsidR="00B362F5" w:rsidRDefault="00B362F5" w:rsidP="00B362F5">
      <w:pPr>
        <w:numPr>
          <w:ilvl w:val="1"/>
          <w:numId w:val="1"/>
        </w:numPr>
      </w:pPr>
      <w:r w:rsidRPr="00B362F5">
        <w:t>Format the table so it is clean and professional (LaTeX is welcome but not required).</w:t>
      </w:r>
      <w:r>
        <w:t xml:space="preserve">  In economics papers, the style is very plain.</w:t>
      </w:r>
    </w:p>
    <w:p w14:paraId="4DCA49B6" w14:textId="263098BF" w:rsidR="00B362F5" w:rsidRDefault="00B362F5" w:rsidP="00B362F5">
      <w:pPr>
        <w:numPr>
          <w:ilvl w:val="1"/>
          <w:numId w:val="1"/>
        </w:numPr>
      </w:pPr>
      <w:r>
        <w:t>The table should be as self-contained as possible.  Any notes concerning key cleaning decisions or exclusions should be in a subscript beneath the table.  Those points should be repeated in the text, with a full explanation to justify your decision</w:t>
      </w:r>
    </w:p>
    <w:p w14:paraId="015B2439" w14:textId="3CA8DC1F" w:rsidR="00B362F5" w:rsidRPr="00B362F5" w:rsidRDefault="00B362F5" w:rsidP="00B362F5">
      <w:pPr>
        <w:numPr>
          <w:ilvl w:val="1"/>
          <w:numId w:val="1"/>
        </w:numPr>
      </w:pPr>
      <w:r>
        <w:lastRenderedPageBreak/>
        <w:t>This table should reflect the data AS YOU WILL USE IT for your main regressions.  That is, if you are going to modify the dataset or exclude observations, the table should reflect the data after those changes.</w:t>
      </w:r>
    </w:p>
    <w:p w14:paraId="75653AD3" w14:textId="68639DD7" w:rsidR="00B362F5" w:rsidRPr="00B362F5" w:rsidRDefault="00B362F5" w:rsidP="00B362F5">
      <w:pPr>
        <w:numPr>
          <w:ilvl w:val="1"/>
          <w:numId w:val="1"/>
        </w:numPr>
      </w:pPr>
      <w:r w:rsidRPr="00B362F5">
        <w:t>Look at the example table for style guidance</w:t>
      </w:r>
    </w:p>
    <w:p w14:paraId="45D08E00" w14:textId="6B7FC5B5" w:rsidR="00B362F5" w:rsidRPr="00B362F5" w:rsidRDefault="00B362F5" w:rsidP="00B362F5">
      <w:r w:rsidRPr="00B362F5">
        <w:drawing>
          <wp:inline distT="0" distB="0" distL="0" distR="0" wp14:anchorId="1FD0A379" wp14:editId="4013875A">
            <wp:extent cx="5943600" cy="3535680"/>
            <wp:effectExtent l="0" t="0" r="0" b="7620"/>
            <wp:docPr id="560453046" name="Picture 1" descr="A table of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453046" name="Picture 1" descr="A table of numbers and text&#10;&#10;AI-generated content may be incorrect."/>
                    <pic:cNvPicPr/>
                  </pic:nvPicPr>
                  <pic:blipFill>
                    <a:blip r:embed="rId5"/>
                    <a:stretch>
                      <a:fillRect/>
                    </a:stretch>
                  </pic:blipFill>
                  <pic:spPr>
                    <a:xfrm>
                      <a:off x="0" y="0"/>
                      <a:ext cx="5943600" cy="3535680"/>
                    </a:xfrm>
                    <a:prstGeom prst="rect">
                      <a:avLst/>
                    </a:prstGeom>
                  </pic:spPr>
                </pic:pic>
              </a:graphicData>
            </a:graphic>
          </wp:inline>
        </w:drawing>
      </w:r>
    </w:p>
    <w:p w14:paraId="0117589E" w14:textId="77777777" w:rsidR="00607E22" w:rsidRDefault="00607E22" w:rsidP="00607E22">
      <w:pPr>
        <w:rPr>
          <w:b/>
          <w:bCs/>
        </w:rPr>
      </w:pPr>
    </w:p>
    <w:p w14:paraId="19C99F64" w14:textId="77777777" w:rsidR="00607E22" w:rsidRDefault="00607E22" w:rsidP="00607E22">
      <w:pPr>
        <w:rPr>
          <w:b/>
          <w:bCs/>
        </w:rPr>
      </w:pPr>
    </w:p>
    <w:p w14:paraId="7DE997AB" w14:textId="77AF43D1" w:rsidR="00607E22" w:rsidRPr="00B362F5" w:rsidRDefault="00607E22" w:rsidP="00607E22">
      <w:pPr>
        <w:rPr>
          <w:b/>
          <w:bCs/>
        </w:rPr>
      </w:pPr>
      <w:r>
        <w:rPr>
          <w:b/>
          <w:bCs/>
        </w:rPr>
        <w:t>Grading:</w:t>
      </w:r>
    </w:p>
    <w:p w14:paraId="2181C8E6" w14:textId="16DD39C8" w:rsidR="00607E22" w:rsidRPr="00607E22" w:rsidRDefault="00607E22" w:rsidP="00607E22">
      <w:pPr>
        <w:rPr>
          <w:b/>
          <w:bCs/>
        </w:rPr>
      </w:pPr>
      <w:r w:rsidRPr="00607E22">
        <w:rPr>
          <w:b/>
          <w:bCs/>
        </w:rPr>
        <w:t>1. Written Section (</w:t>
      </w:r>
      <w:r w:rsidR="00110802">
        <w:rPr>
          <w:b/>
          <w:bCs/>
        </w:rPr>
        <w:t>5</w:t>
      </w:r>
      <w:r w:rsidRPr="00607E22">
        <w:rPr>
          <w:b/>
          <w:bCs/>
        </w:rPr>
        <w:t>0%)</w:t>
      </w:r>
    </w:p>
    <w:p w14:paraId="58282BF3" w14:textId="7122AAC4" w:rsidR="00110802" w:rsidRPr="00110802" w:rsidRDefault="00110802" w:rsidP="00607E22">
      <w:pPr>
        <w:numPr>
          <w:ilvl w:val="0"/>
          <w:numId w:val="2"/>
        </w:numPr>
      </w:pPr>
      <w:r>
        <w:rPr>
          <w:b/>
          <w:bCs/>
        </w:rPr>
        <w:t xml:space="preserve">Title (10%): </w:t>
      </w:r>
      <w:r>
        <w:t>As instructed, reflects the research question</w:t>
      </w:r>
    </w:p>
    <w:p w14:paraId="0B04DA74" w14:textId="0C05DE27" w:rsidR="00607E22" w:rsidRPr="00607E22" w:rsidRDefault="00607E22" w:rsidP="00607E22">
      <w:pPr>
        <w:numPr>
          <w:ilvl w:val="0"/>
          <w:numId w:val="2"/>
        </w:numPr>
      </w:pPr>
      <w:r w:rsidRPr="00607E22">
        <w:rPr>
          <w:b/>
          <w:bCs/>
        </w:rPr>
        <w:t>Data Source and Coverage (10%):</w:t>
      </w:r>
      <w:r w:rsidRPr="00607E22">
        <w:t xml:space="preserve"> Clearly identifies source(s), coverage, unit of observation, and years available.</w:t>
      </w:r>
    </w:p>
    <w:p w14:paraId="4C9E1955" w14:textId="28A7BD29" w:rsidR="00607E22" w:rsidRPr="00607E22" w:rsidRDefault="00607E22" w:rsidP="00110802">
      <w:pPr>
        <w:numPr>
          <w:ilvl w:val="0"/>
          <w:numId w:val="2"/>
        </w:numPr>
      </w:pPr>
      <w:r w:rsidRPr="00607E22">
        <w:rPr>
          <w:b/>
          <w:bCs/>
        </w:rPr>
        <w:t>Compilation and Cleaning (10%):</w:t>
      </w:r>
      <w:r w:rsidRPr="00607E22">
        <w:t xml:space="preserve"> Explains </w:t>
      </w:r>
      <w:proofErr w:type="gramStart"/>
      <w:r w:rsidRPr="00607E22">
        <w:t>merges</w:t>
      </w:r>
      <w:proofErr w:type="gramEnd"/>
      <w:r w:rsidRPr="00607E22">
        <w:t xml:space="preserve">, cleaning, and exclusions with sufficient </w:t>
      </w:r>
      <w:proofErr w:type="gramStart"/>
      <w:r w:rsidRPr="00607E22">
        <w:t>detail..</w:t>
      </w:r>
      <w:proofErr w:type="gramEnd"/>
    </w:p>
    <w:p w14:paraId="683E9ED4" w14:textId="77777777" w:rsidR="00607E22" w:rsidRDefault="00607E22" w:rsidP="00607E22">
      <w:pPr>
        <w:numPr>
          <w:ilvl w:val="0"/>
          <w:numId w:val="2"/>
        </w:numPr>
      </w:pPr>
      <w:r w:rsidRPr="00607E22">
        <w:rPr>
          <w:b/>
          <w:bCs/>
        </w:rPr>
        <w:t>Critical Observations (10%):</w:t>
      </w:r>
      <w:r w:rsidRPr="00607E22">
        <w:t xml:space="preserve"> Notes surprising, unusual, or important features of the data.</w:t>
      </w:r>
    </w:p>
    <w:p w14:paraId="3807E5F1" w14:textId="692D75B2" w:rsidR="00110802" w:rsidRPr="00607E22" w:rsidRDefault="00110802" w:rsidP="00110802">
      <w:pPr>
        <w:numPr>
          <w:ilvl w:val="0"/>
          <w:numId w:val="2"/>
        </w:numPr>
      </w:pPr>
      <w:r w:rsidRPr="00607E22">
        <w:rPr>
          <w:b/>
          <w:bCs/>
        </w:rPr>
        <w:lastRenderedPageBreak/>
        <w:t>Writing Quality (10%):</w:t>
      </w:r>
      <w:r w:rsidRPr="00607E22">
        <w:t xml:space="preserve"> Section is written in full sentences and paragraphs, polished enough to drop into the final paper with minimal edits.</w:t>
      </w:r>
    </w:p>
    <w:p w14:paraId="456019C2" w14:textId="23CC1667" w:rsidR="00607E22" w:rsidRPr="00607E22" w:rsidRDefault="00607E22" w:rsidP="00607E22">
      <w:pPr>
        <w:rPr>
          <w:b/>
          <w:bCs/>
        </w:rPr>
      </w:pPr>
      <w:r w:rsidRPr="00607E22">
        <w:rPr>
          <w:b/>
          <w:bCs/>
        </w:rPr>
        <w:t>2. Summary Statistics Table (</w:t>
      </w:r>
      <w:r w:rsidR="00110802">
        <w:rPr>
          <w:b/>
          <w:bCs/>
        </w:rPr>
        <w:t>3</w:t>
      </w:r>
      <w:r w:rsidRPr="00607E22">
        <w:rPr>
          <w:b/>
          <w:bCs/>
        </w:rPr>
        <w:t>0%)</w:t>
      </w:r>
    </w:p>
    <w:p w14:paraId="46F07351" w14:textId="36F0D583" w:rsidR="00607E22" w:rsidRPr="00607E22" w:rsidRDefault="00110802" w:rsidP="00607E22">
      <w:pPr>
        <w:numPr>
          <w:ilvl w:val="0"/>
          <w:numId w:val="3"/>
        </w:numPr>
      </w:pPr>
      <w:r>
        <w:rPr>
          <w:b/>
          <w:bCs/>
        </w:rPr>
        <w:t xml:space="preserve">Completeness and </w:t>
      </w:r>
      <w:r w:rsidR="00607E22" w:rsidRPr="00607E22">
        <w:rPr>
          <w:b/>
          <w:bCs/>
        </w:rPr>
        <w:t>Professional Formatting (10%):</w:t>
      </w:r>
      <w:r w:rsidR="00607E22" w:rsidRPr="00607E22">
        <w:t xml:space="preserve"> </w:t>
      </w:r>
      <w:r w:rsidRPr="00607E22">
        <w:t>Includes means, standard deviations, and number of observations for all key variables</w:t>
      </w:r>
      <w:r>
        <w:t xml:space="preserve">.  </w:t>
      </w:r>
      <w:r w:rsidR="00607E22" w:rsidRPr="00607E22">
        <w:t>Table is clear, clean, labeled, and follows economics style (plain, minimal, self-contained).</w:t>
      </w:r>
    </w:p>
    <w:p w14:paraId="1184D474" w14:textId="77777777" w:rsidR="00607E22" w:rsidRPr="00607E22" w:rsidRDefault="00607E22" w:rsidP="00607E22">
      <w:pPr>
        <w:numPr>
          <w:ilvl w:val="0"/>
          <w:numId w:val="3"/>
        </w:numPr>
      </w:pPr>
      <w:r w:rsidRPr="00607E22">
        <w:rPr>
          <w:b/>
          <w:bCs/>
        </w:rPr>
        <w:t>Clarity (10%):</w:t>
      </w:r>
      <w:r w:rsidRPr="00607E22">
        <w:t xml:space="preserve"> Variable names/labels are interpretable and consistent with the text.</w:t>
      </w:r>
    </w:p>
    <w:p w14:paraId="2FD71A71" w14:textId="77777777" w:rsidR="00607E22" w:rsidRPr="00607E22" w:rsidRDefault="00607E22" w:rsidP="00607E22">
      <w:pPr>
        <w:numPr>
          <w:ilvl w:val="0"/>
          <w:numId w:val="3"/>
        </w:numPr>
      </w:pPr>
      <w:r w:rsidRPr="00607E22">
        <w:rPr>
          <w:b/>
          <w:bCs/>
        </w:rPr>
        <w:t>Accuracy (10%):</w:t>
      </w:r>
      <w:r w:rsidRPr="00607E22">
        <w:t xml:space="preserve"> The table matches the data </w:t>
      </w:r>
      <w:proofErr w:type="gramStart"/>
      <w:r w:rsidRPr="00607E22">
        <w:t>actually used</w:t>
      </w:r>
      <w:proofErr w:type="gramEnd"/>
      <w:r w:rsidRPr="00607E22">
        <w:t xml:space="preserve"> (reflecting cleaning/exclusions).</w:t>
      </w:r>
    </w:p>
    <w:p w14:paraId="6A1E32A5" w14:textId="1A20A127" w:rsidR="00607E22" w:rsidRPr="00607E22" w:rsidRDefault="00607E22" w:rsidP="00607E22">
      <w:r w:rsidRPr="00607E22">
        <w:rPr>
          <w:b/>
          <w:bCs/>
        </w:rPr>
        <w:t xml:space="preserve">3. </w:t>
      </w:r>
      <w:r w:rsidR="00110802">
        <w:rPr>
          <w:b/>
          <w:bCs/>
        </w:rPr>
        <w:t xml:space="preserve">Data Applicability </w:t>
      </w:r>
      <w:r w:rsidRPr="00607E22">
        <w:rPr>
          <w:b/>
          <w:bCs/>
        </w:rPr>
        <w:t>(20%)</w:t>
      </w:r>
      <w:r w:rsidR="00110802">
        <w:rPr>
          <w:b/>
          <w:bCs/>
        </w:rPr>
        <w:t xml:space="preserve">: </w:t>
      </w:r>
      <w:r w:rsidR="00110802">
        <w:t>The data as presented is sufficient to answer the research question.</w:t>
      </w:r>
    </w:p>
    <w:p w14:paraId="751EB7D2" w14:textId="77777777" w:rsidR="00607E22" w:rsidRPr="00F310AE" w:rsidRDefault="00607E22" w:rsidP="00B362F5"/>
    <w:sectPr w:rsidR="00607E22" w:rsidRPr="00F31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312F"/>
    <w:multiLevelType w:val="multilevel"/>
    <w:tmpl w:val="393A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A7D78"/>
    <w:multiLevelType w:val="multilevel"/>
    <w:tmpl w:val="67F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C392E"/>
    <w:multiLevelType w:val="multilevel"/>
    <w:tmpl w:val="B15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A755D"/>
    <w:multiLevelType w:val="multilevel"/>
    <w:tmpl w:val="7E34F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484480">
    <w:abstractNumId w:val="3"/>
  </w:num>
  <w:num w:numId="2" w16cid:durableId="1393306064">
    <w:abstractNumId w:val="1"/>
  </w:num>
  <w:num w:numId="3" w16cid:durableId="1312716818">
    <w:abstractNumId w:val="2"/>
  </w:num>
  <w:num w:numId="4" w16cid:durableId="153861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AE"/>
    <w:rsid w:val="00110802"/>
    <w:rsid w:val="002C5BDB"/>
    <w:rsid w:val="00607E22"/>
    <w:rsid w:val="00716E45"/>
    <w:rsid w:val="00826CFD"/>
    <w:rsid w:val="009B70BD"/>
    <w:rsid w:val="00B362F5"/>
    <w:rsid w:val="00D7793E"/>
    <w:rsid w:val="00F31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0469"/>
  <w15:chartTrackingRefBased/>
  <w15:docId w15:val="{BA8CBC26-6595-40BC-BDD8-F7823F0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0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0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0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0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0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0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0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0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0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0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0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0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0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0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0AE"/>
    <w:rPr>
      <w:rFonts w:eastAsiaTheme="majorEastAsia" w:cstheme="majorBidi"/>
      <w:color w:val="272727" w:themeColor="text1" w:themeTint="D8"/>
    </w:rPr>
  </w:style>
  <w:style w:type="paragraph" w:styleId="Title">
    <w:name w:val="Title"/>
    <w:basedOn w:val="Normal"/>
    <w:next w:val="Normal"/>
    <w:link w:val="TitleChar"/>
    <w:uiPriority w:val="10"/>
    <w:qFormat/>
    <w:rsid w:val="00F31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0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0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0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0AE"/>
    <w:pPr>
      <w:spacing w:before="160"/>
      <w:jc w:val="center"/>
    </w:pPr>
    <w:rPr>
      <w:i/>
      <w:iCs/>
      <w:color w:val="404040" w:themeColor="text1" w:themeTint="BF"/>
    </w:rPr>
  </w:style>
  <w:style w:type="character" w:customStyle="1" w:styleId="QuoteChar">
    <w:name w:val="Quote Char"/>
    <w:basedOn w:val="DefaultParagraphFont"/>
    <w:link w:val="Quote"/>
    <w:uiPriority w:val="29"/>
    <w:rsid w:val="00F310AE"/>
    <w:rPr>
      <w:i/>
      <w:iCs/>
      <w:color w:val="404040" w:themeColor="text1" w:themeTint="BF"/>
    </w:rPr>
  </w:style>
  <w:style w:type="paragraph" w:styleId="ListParagraph">
    <w:name w:val="List Paragraph"/>
    <w:basedOn w:val="Normal"/>
    <w:uiPriority w:val="34"/>
    <w:qFormat/>
    <w:rsid w:val="00F310AE"/>
    <w:pPr>
      <w:ind w:left="720"/>
      <w:contextualSpacing/>
    </w:pPr>
  </w:style>
  <w:style w:type="character" w:styleId="IntenseEmphasis">
    <w:name w:val="Intense Emphasis"/>
    <w:basedOn w:val="DefaultParagraphFont"/>
    <w:uiPriority w:val="21"/>
    <w:qFormat/>
    <w:rsid w:val="00F310AE"/>
    <w:rPr>
      <w:i/>
      <w:iCs/>
      <w:color w:val="0F4761" w:themeColor="accent1" w:themeShade="BF"/>
    </w:rPr>
  </w:style>
  <w:style w:type="paragraph" w:styleId="IntenseQuote">
    <w:name w:val="Intense Quote"/>
    <w:basedOn w:val="Normal"/>
    <w:next w:val="Normal"/>
    <w:link w:val="IntenseQuoteChar"/>
    <w:uiPriority w:val="30"/>
    <w:qFormat/>
    <w:rsid w:val="00F31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0AE"/>
    <w:rPr>
      <w:i/>
      <w:iCs/>
      <w:color w:val="0F4761" w:themeColor="accent1" w:themeShade="BF"/>
    </w:rPr>
  </w:style>
  <w:style w:type="character" w:styleId="IntenseReference">
    <w:name w:val="Intense Reference"/>
    <w:basedOn w:val="DefaultParagraphFont"/>
    <w:uiPriority w:val="32"/>
    <w:qFormat/>
    <w:rsid w:val="00F31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427</Words>
  <Characters>2205</Characters>
  <Application>Microsoft Office Word</Application>
  <DocSecurity>0</DocSecurity>
  <Lines>63</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Gernhardt</dc:creator>
  <cp:keywords/>
  <dc:description/>
  <cp:lastModifiedBy>Roy Gernhardt</cp:lastModifiedBy>
  <cp:revision>4</cp:revision>
  <dcterms:created xsi:type="dcterms:W3CDTF">2025-09-28T21:08:00Z</dcterms:created>
  <dcterms:modified xsi:type="dcterms:W3CDTF">2025-09-29T14:24:00Z</dcterms:modified>
</cp:coreProperties>
</file>