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who fail to engage in regular physical activity are at greater risk of obesity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