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 seen as an essential feature of the nation and the nation-state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