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more racially diverse a community is the greater the loss of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