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perpetuates conflicts between and within groups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