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should be treated and promoted equally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