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Frequently these countries of asylum are some of the world's poorest nations and cannot handle the large influx of persons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