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people' not the members of one family should be sovereign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