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monarchs ruled with the intent of improving the lives of their subjects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