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would undermine deterrence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