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publishers unethically train children in the use of weapons and more importantly harden them emotionally to the act of murder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