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Studies show that military interdiction efforts fail because they ignore the root cause of the problem: U.S. demand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