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Plato posited a 'demiurge' of supreme wisdom and intelligence as the creator of the Cosmos in his work Timaeus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