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aftermath of the Columbine High School massacre, a $5 billion lawsuit was filed in 2001 against a number of video game companies and id Software, the makers of the purportedly violent video game, Doom by victims of the tragedy [REF]. Also named in the suit were Acclaim Entertainment, Activision, Capcom, Eidos Interactive, GT Interactive Software, Interplay Entertainment, Nintendo, Sony Computer Entertainment, Square Co.,[REF] Midway Games, Apogee Software, Atari Corporation, Meow Media, and Sega [REF]. Violent video games mentioned by name included Doom, Quake, Redneck Rampage, and Duke Nukem. The suit was dismissed by Judge Babcock in March 2002 in a ruling suggesting that a decision against the game makers would have a chilling effect on free speech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