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favoring of Malays has led to racial segregation in schools and universities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