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rising tension and resentment of the Malays for the Chinese and vice versa culminated in the vicious riots of 13 May 1969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