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22, 2010, the New Jersey state Senate became the first such US body to pass a bill (S490) expressly legalizing certain forms of online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