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Government of Cuba has granted asylum to a number of persons that the Federal Government of the United States considers domestic terrorists or criminals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