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aig Anderson has conducted meta-analysis of previous studies and claimed they have demonstrated five effects: 'increased aggressive behavior, thoughts, and affect; increased physiological arousal; and decreased pro-social (helping) behavior'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