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Furthermore, characterizations of women tended to be stereotypical: highly sexualized ('visions of beauty with large breasts and hips'), dependent ('victim or as the proverbial 'Damsel in Distress''), opposed ('evil or as obstacles to the goal of the game'), and trivial ('females depicted [..] in fairly non-significant roles')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