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January 24, 2011; Rep. Joe Baca reintroduced the Video Game Health Labelling Act as H.R.,0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