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23% of those taking the test were African American, none scored high enough to qualify.;0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