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groups goes on to say that affirmative action is responsible for creating the African American middle class, so it does not make sense to say that the system only benefits the middle and upper classes [REF].;0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