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 do not wipe away the scars of centuries by saying: Now you are free to go where you want, and do as you desire, and choose the leaders you please.;0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