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1996 to 1998, Texas had entirely merit-based admission to its state universities, and minority enrollment was low, adopting the "top 10 percent" rule returned minority enrollment to pre-1996 levels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