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Further impetus is a desire to ensure public institutions, such as universities, hospitals and police forces, are more representative of the populations they serve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