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and other games demonstrate an interesting trend towards the increased presence of racial differences in video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