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On-line gaming is especially important in helping students build collaborative skills while completing given tasks.,0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