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Terry Flew writes that generally representations of gender in digital games are stereotyped.,0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