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opponents say that affirmative action lowers the bar, and so denies those who strive for excellence on their own merit and the sense of real achievement.;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