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neurological link between playing violent video games and aggressive behaviour in children and teenagers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