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groups goes on to say that affirmative action is responsible for creating the African American middle class, so it does not make sense to say that the system only benefits the middle and upper classes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